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5321BD73" w:rsidR="007373B8" w:rsidRPr="00CA5891" w:rsidRDefault="009D6633" w:rsidP="00D91BF7">
      <w:pPr>
        <w:spacing w:before="120"/>
        <w:jc w:val="center"/>
        <w:rPr>
          <w:rFonts w:ascii="Arial" w:hAnsi="Arial" w:cs="Arial"/>
          <w:sz w:val="22"/>
          <w:szCs w:val="22"/>
        </w:rPr>
      </w:pPr>
      <w:r w:rsidRPr="00CA5891">
        <w:rPr>
          <w:rFonts w:ascii="Arial" w:hAnsi="Arial" w:cs="Arial"/>
          <w:bCs/>
          <w:sz w:val="22"/>
          <w:szCs w:val="22"/>
        </w:rPr>
        <w:t>Gestión integral, monitoreo e implementación del sistema WSRHC de depósitos de desmonte en la Unidad Minera de Producción y Acumulación Cuajone</w:t>
      </w:r>
    </w:p>
    <w:p w14:paraId="18655DEC" w14:textId="4682E490" w:rsidR="007373B8" w:rsidRPr="00CA5891" w:rsidRDefault="00A201D7" w:rsidP="00A201D7">
      <w:pPr>
        <w:jc w:val="center"/>
        <w:rPr>
          <w:rFonts w:ascii="Arial" w:hAnsi="Arial" w:cs="Arial"/>
          <w:sz w:val="22"/>
          <w:szCs w:val="22"/>
        </w:rPr>
      </w:pPr>
      <w:r w:rsidRPr="00CA5891">
        <w:rPr>
          <w:rFonts w:ascii="Arial" w:hAnsi="Arial" w:cs="Arial"/>
          <w:sz w:val="22"/>
          <w:szCs w:val="22"/>
        </w:rPr>
        <w:t>(</w:t>
      </w:r>
      <w:r w:rsidR="009D6633" w:rsidRPr="00CA5891">
        <w:rPr>
          <w:rFonts w:ascii="Arial" w:hAnsi="Arial" w:cs="Arial"/>
          <w:sz w:val="22"/>
          <w:szCs w:val="22"/>
        </w:rPr>
        <w:t>Operaciones mineras y gestión de activos</w:t>
      </w:r>
      <w:r w:rsidR="00493C85" w:rsidRPr="00CA5891">
        <w:rPr>
          <w:rFonts w:ascii="Arial" w:hAnsi="Arial" w:cs="Arial"/>
          <w:sz w:val="22"/>
          <w:szCs w:val="22"/>
        </w:rPr>
        <w:t xml:space="preserve"> - </w:t>
      </w:r>
      <w:r w:rsidR="009D6633" w:rsidRPr="00CA5891">
        <w:rPr>
          <w:rFonts w:ascii="Arial" w:hAnsi="Arial" w:cs="Arial"/>
          <w:sz w:val="22"/>
          <w:szCs w:val="22"/>
        </w:rPr>
        <w:t>Geotecnia / Geomecánica</w:t>
      </w:r>
      <w:r w:rsidRPr="00CA5891">
        <w:rPr>
          <w:rFonts w:ascii="Arial" w:hAnsi="Arial" w:cs="Arial"/>
          <w:sz w:val="22"/>
          <w:szCs w:val="22"/>
        </w:rPr>
        <w:t>)</w:t>
      </w:r>
    </w:p>
    <w:p w14:paraId="03D0F56A" w14:textId="77777777" w:rsidR="00A05DB9" w:rsidRPr="00CA5891" w:rsidRDefault="00A05DB9" w:rsidP="007373B8">
      <w:pPr>
        <w:rPr>
          <w:rFonts w:ascii="Arial" w:hAnsi="Arial" w:cs="Arial"/>
          <w:sz w:val="22"/>
          <w:szCs w:val="22"/>
        </w:rPr>
      </w:pPr>
    </w:p>
    <w:p w14:paraId="124D9967" w14:textId="76E5A7E7" w:rsidR="00346791" w:rsidRPr="00CA5891" w:rsidRDefault="009D6633" w:rsidP="00346791">
      <w:pPr>
        <w:jc w:val="center"/>
        <w:rPr>
          <w:rFonts w:ascii="Arial" w:hAnsi="Arial" w:cs="Arial"/>
          <w:b/>
          <w:bCs/>
          <w:sz w:val="22"/>
          <w:szCs w:val="22"/>
        </w:rPr>
      </w:pPr>
      <w:r w:rsidRPr="00CA5891">
        <w:rPr>
          <w:rFonts w:ascii="Arial" w:hAnsi="Arial" w:cs="Arial"/>
          <w:b/>
          <w:bCs/>
          <w:sz w:val="22"/>
          <w:szCs w:val="22"/>
        </w:rPr>
        <w:t>Jorge Alberto Barrios Ccacya</w:t>
      </w:r>
      <w:r w:rsidR="0087565A" w:rsidRPr="00CA5891">
        <w:rPr>
          <w:rFonts w:ascii="Arial" w:hAnsi="Arial" w:cs="Arial"/>
          <w:b/>
          <w:bCs/>
          <w:sz w:val="22"/>
          <w:szCs w:val="22"/>
          <w:vertAlign w:val="superscript"/>
        </w:rPr>
        <w:t>1</w:t>
      </w:r>
      <w:r w:rsidR="00625700">
        <w:rPr>
          <w:rFonts w:ascii="Arial" w:hAnsi="Arial" w:cs="Arial"/>
          <w:b/>
          <w:bCs/>
          <w:sz w:val="22"/>
          <w:szCs w:val="22"/>
        </w:rPr>
        <w:t xml:space="preserve"> y</w:t>
      </w:r>
      <w:r w:rsidR="0087565A" w:rsidRPr="00CA5891">
        <w:rPr>
          <w:rFonts w:ascii="Arial" w:hAnsi="Arial" w:cs="Arial"/>
          <w:b/>
          <w:bCs/>
          <w:sz w:val="22"/>
          <w:szCs w:val="22"/>
        </w:rPr>
        <w:t xml:space="preserve"> </w:t>
      </w:r>
      <w:r w:rsidRPr="00CA5891">
        <w:rPr>
          <w:rFonts w:ascii="Arial" w:hAnsi="Arial" w:cs="Arial"/>
          <w:b/>
          <w:bCs/>
          <w:sz w:val="22"/>
          <w:szCs w:val="22"/>
        </w:rPr>
        <w:t>José Quispe Chipana</w:t>
      </w:r>
      <w:r w:rsidR="0087565A" w:rsidRPr="00CA5891">
        <w:rPr>
          <w:rFonts w:ascii="Arial" w:hAnsi="Arial" w:cs="Arial"/>
          <w:b/>
          <w:bCs/>
          <w:sz w:val="22"/>
          <w:szCs w:val="22"/>
          <w:vertAlign w:val="superscript"/>
        </w:rPr>
        <w:t>2</w:t>
      </w:r>
    </w:p>
    <w:p w14:paraId="23736843" w14:textId="77777777" w:rsidR="007373B8" w:rsidRPr="00CA5891" w:rsidRDefault="007373B8" w:rsidP="007373B8">
      <w:pPr>
        <w:rPr>
          <w:rFonts w:ascii="Arial" w:hAnsi="Arial" w:cs="Arial"/>
          <w:sz w:val="22"/>
          <w:szCs w:val="22"/>
        </w:rPr>
      </w:pPr>
    </w:p>
    <w:p w14:paraId="1D73A8BC" w14:textId="018BF920" w:rsidR="007373B8" w:rsidRPr="00CA5891" w:rsidRDefault="001F7167" w:rsidP="006975E0">
      <w:pPr>
        <w:ind w:left="142" w:hanging="142"/>
        <w:jc w:val="both"/>
        <w:rPr>
          <w:rFonts w:ascii="Arial" w:hAnsi="Arial" w:cs="Arial"/>
          <w:sz w:val="22"/>
          <w:szCs w:val="22"/>
        </w:rPr>
      </w:pPr>
      <w:r w:rsidRPr="00CA5891">
        <w:rPr>
          <w:rFonts w:ascii="Arial" w:hAnsi="Arial" w:cs="Arial"/>
          <w:sz w:val="22"/>
          <w:szCs w:val="22"/>
          <w:vertAlign w:val="superscript"/>
        </w:rPr>
        <w:t>1</w:t>
      </w:r>
      <w:r w:rsidR="007373B8" w:rsidRPr="00CA5891">
        <w:rPr>
          <w:rFonts w:ascii="Arial" w:hAnsi="Arial" w:cs="Arial"/>
          <w:sz w:val="22"/>
          <w:szCs w:val="22"/>
        </w:rPr>
        <w:t xml:space="preserve"> </w:t>
      </w:r>
      <w:proofErr w:type="gramStart"/>
      <w:r w:rsidR="002D1C36" w:rsidRPr="00CA5891">
        <w:rPr>
          <w:rFonts w:ascii="Arial" w:hAnsi="Arial" w:cs="Arial"/>
          <w:sz w:val="22"/>
          <w:szCs w:val="22"/>
        </w:rPr>
        <w:t>Autor</w:t>
      </w:r>
      <w:proofErr w:type="gramEnd"/>
      <w:r w:rsidR="002D1C36" w:rsidRPr="00CA5891">
        <w:rPr>
          <w:rFonts w:ascii="Arial" w:hAnsi="Arial" w:cs="Arial"/>
          <w:sz w:val="22"/>
          <w:szCs w:val="22"/>
        </w:rPr>
        <w:t xml:space="preserve">: </w:t>
      </w:r>
      <w:r w:rsidR="009D6633" w:rsidRPr="00CA5891">
        <w:rPr>
          <w:rFonts w:ascii="Arial" w:hAnsi="Arial" w:cs="Arial"/>
          <w:sz w:val="22"/>
          <w:szCs w:val="22"/>
        </w:rPr>
        <w:t xml:space="preserve">Southern </w:t>
      </w:r>
      <w:proofErr w:type="spellStart"/>
      <w:r w:rsidR="009D6633" w:rsidRPr="00CA5891">
        <w:rPr>
          <w:rFonts w:ascii="Arial" w:hAnsi="Arial" w:cs="Arial"/>
          <w:sz w:val="22"/>
          <w:szCs w:val="22"/>
        </w:rPr>
        <w:t>Peru</w:t>
      </w:r>
      <w:proofErr w:type="spellEnd"/>
      <w:r w:rsidR="009D6633" w:rsidRPr="00CA5891">
        <w:rPr>
          <w:rFonts w:ascii="Arial" w:hAnsi="Arial" w:cs="Arial"/>
          <w:sz w:val="22"/>
          <w:szCs w:val="22"/>
        </w:rPr>
        <w:t>, Torata</w:t>
      </w:r>
      <w:r w:rsidR="00047A63" w:rsidRPr="00CA5891">
        <w:rPr>
          <w:rFonts w:ascii="Arial" w:hAnsi="Arial" w:cs="Arial"/>
          <w:sz w:val="22"/>
          <w:szCs w:val="22"/>
        </w:rPr>
        <w:t xml:space="preserve">, </w:t>
      </w:r>
      <w:r w:rsidR="009D6633" w:rsidRPr="00CA5891">
        <w:rPr>
          <w:rFonts w:ascii="Arial" w:hAnsi="Arial" w:cs="Arial"/>
          <w:sz w:val="22"/>
          <w:szCs w:val="22"/>
        </w:rPr>
        <w:t>Moquegua, Perú</w:t>
      </w:r>
      <w:r w:rsidR="00047A63" w:rsidRPr="00CA5891">
        <w:rPr>
          <w:rFonts w:ascii="Arial" w:hAnsi="Arial" w:cs="Arial"/>
          <w:sz w:val="22"/>
          <w:szCs w:val="22"/>
        </w:rPr>
        <w:t xml:space="preserve"> </w:t>
      </w:r>
      <w:r w:rsidR="003C6D44" w:rsidRPr="00CA5891">
        <w:rPr>
          <w:rFonts w:ascii="Arial" w:hAnsi="Arial" w:cs="Arial"/>
          <w:sz w:val="22"/>
          <w:szCs w:val="22"/>
        </w:rPr>
        <w:t>(</w:t>
      </w:r>
      <w:hyperlink r:id="rId8" w:history="1">
        <w:r w:rsidR="009D6633" w:rsidRPr="00CA5891">
          <w:rPr>
            <w:rStyle w:val="Hyperlink"/>
            <w:rFonts w:ascii="Arial" w:hAnsi="Arial" w:cs="Arial"/>
            <w:sz w:val="22"/>
            <w:szCs w:val="22"/>
          </w:rPr>
          <w:t>jbarriosc@southernperu.com.pe</w:t>
        </w:r>
      </w:hyperlink>
      <w:r w:rsidR="009D6633" w:rsidRPr="00CA5891">
        <w:rPr>
          <w:rFonts w:ascii="Arial" w:hAnsi="Arial" w:cs="Arial"/>
          <w:sz w:val="22"/>
          <w:szCs w:val="22"/>
        </w:rPr>
        <w:t xml:space="preserve"> </w:t>
      </w:r>
      <w:r w:rsidR="00653E3C" w:rsidRPr="00CA5891">
        <w:rPr>
          <w:rFonts w:ascii="Arial" w:hAnsi="Arial" w:cs="Arial"/>
          <w:sz w:val="22"/>
          <w:szCs w:val="22"/>
        </w:rPr>
        <w:t xml:space="preserve">- </w:t>
      </w:r>
      <w:r w:rsidR="009D6633" w:rsidRPr="00CA5891">
        <w:rPr>
          <w:rFonts w:ascii="Arial" w:hAnsi="Arial" w:cs="Arial"/>
          <w:sz w:val="22"/>
          <w:szCs w:val="22"/>
        </w:rPr>
        <w:t>945303571</w:t>
      </w:r>
      <w:r w:rsidR="003C6D44" w:rsidRPr="00CA5891">
        <w:rPr>
          <w:rFonts w:ascii="Arial" w:hAnsi="Arial" w:cs="Arial"/>
          <w:sz w:val="22"/>
          <w:szCs w:val="22"/>
        </w:rPr>
        <w:t>)</w:t>
      </w:r>
    </w:p>
    <w:p w14:paraId="791CF854" w14:textId="5EE750C5" w:rsidR="007373B8" w:rsidRPr="00CA5891" w:rsidRDefault="001F7167" w:rsidP="006975E0">
      <w:pPr>
        <w:ind w:left="142" w:hanging="142"/>
        <w:jc w:val="both"/>
        <w:rPr>
          <w:rFonts w:ascii="Arial" w:hAnsi="Arial" w:cs="Arial"/>
          <w:sz w:val="22"/>
          <w:szCs w:val="22"/>
        </w:rPr>
      </w:pPr>
      <w:r w:rsidRPr="00CA5891">
        <w:rPr>
          <w:rFonts w:ascii="Arial" w:hAnsi="Arial" w:cs="Arial"/>
          <w:sz w:val="22"/>
          <w:szCs w:val="22"/>
          <w:vertAlign w:val="superscript"/>
        </w:rPr>
        <w:t>2</w:t>
      </w:r>
      <w:r w:rsidR="007373B8" w:rsidRPr="00CA5891">
        <w:rPr>
          <w:rFonts w:ascii="Arial" w:hAnsi="Arial" w:cs="Arial"/>
          <w:sz w:val="22"/>
          <w:szCs w:val="22"/>
        </w:rPr>
        <w:t xml:space="preserve"> </w:t>
      </w:r>
      <w:proofErr w:type="gramStart"/>
      <w:r w:rsidR="002D1C36" w:rsidRPr="00CA5891">
        <w:rPr>
          <w:rFonts w:ascii="Arial" w:hAnsi="Arial" w:cs="Arial"/>
          <w:sz w:val="22"/>
          <w:szCs w:val="22"/>
        </w:rPr>
        <w:t>Coautor</w:t>
      </w:r>
      <w:proofErr w:type="gramEnd"/>
      <w:r w:rsidR="002D1C36" w:rsidRPr="00CA5891">
        <w:rPr>
          <w:rFonts w:ascii="Arial" w:hAnsi="Arial" w:cs="Arial"/>
          <w:sz w:val="22"/>
          <w:szCs w:val="22"/>
        </w:rPr>
        <w:t xml:space="preserve"> 1: </w:t>
      </w:r>
      <w:r w:rsidR="009D6633" w:rsidRPr="00CA5891">
        <w:rPr>
          <w:rFonts w:ascii="Arial" w:hAnsi="Arial" w:cs="Arial"/>
          <w:sz w:val="22"/>
          <w:szCs w:val="22"/>
        </w:rPr>
        <w:t xml:space="preserve">Southern </w:t>
      </w:r>
      <w:proofErr w:type="spellStart"/>
      <w:r w:rsidR="009D6633" w:rsidRPr="00CA5891">
        <w:rPr>
          <w:rFonts w:ascii="Arial" w:hAnsi="Arial" w:cs="Arial"/>
          <w:sz w:val="22"/>
          <w:szCs w:val="22"/>
        </w:rPr>
        <w:t>Peru</w:t>
      </w:r>
      <w:proofErr w:type="spellEnd"/>
      <w:r w:rsidR="009D6633" w:rsidRPr="00CA5891">
        <w:rPr>
          <w:rFonts w:ascii="Arial" w:hAnsi="Arial" w:cs="Arial"/>
          <w:sz w:val="22"/>
          <w:szCs w:val="22"/>
        </w:rPr>
        <w:t>, Torata, Moquegua, Perú (</w:t>
      </w:r>
      <w:hyperlink r:id="rId9" w:history="1">
        <w:r w:rsidR="00653E3C" w:rsidRPr="00CA5891">
          <w:rPr>
            <w:rStyle w:val="Hyperlink"/>
            <w:rFonts w:ascii="Arial" w:hAnsi="Arial" w:cs="Arial"/>
            <w:sz w:val="22"/>
            <w:szCs w:val="22"/>
          </w:rPr>
          <w:t>jquispec@southernperu.com.pe</w:t>
        </w:r>
      </w:hyperlink>
      <w:r w:rsidR="00653E3C" w:rsidRPr="00CA5891">
        <w:rPr>
          <w:rFonts w:ascii="Arial" w:hAnsi="Arial" w:cs="Arial"/>
          <w:sz w:val="22"/>
          <w:szCs w:val="22"/>
        </w:rPr>
        <w:t xml:space="preserve"> - 999131393</w:t>
      </w:r>
      <w:r w:rsidR="009D6633" w:rsidRPr="00CA5891">
        <w:rPr>
          <w:rFonts w:ascii="Arial" w:hAnsi="Arial" w:cs="Arial"/>
          <w:sz w:val="22"/>
          <w:szCs w:val="22"/>
        </w:rPr>
        <w:t>)</w:t>
      </w:r>
    </w:p>
    <w:p w14:paraId="42271F3F" w14:textId="3121933D" w:rsidR="00C90525" w:rsidRPr="00CA5891" w:rsidRDefault="00C90525" w:rsidP="00C90525">
      <w:pPr>
        <w:rPr>
          <w:rFonts w:ascii="Arial" w:hAnsi="Arial" w:cs="Arial"/>
          <w:sz w:val="22"/>
          <w:szCs w:val="22"/>
        </w:rPr>
      </w:pPr>
      <w:r w:rsidRPr="00CA5891">
        <w:rPr>
          <w:rFonts w:ascii="Arial" w:hAnsi="Arial" w:cs="Arial"/>
          <w:sz w:val="22"/>
          <w:szCs w:val="22"/>
        </w:rPr>
        <w:t>___________________________________________________________</w:t>
      </w:r>
      <w:r w:rsidR="00653E3C" w:rsidRPr="00CA5891">
        <w:rPr>
          <w:rFonts w:ascii="Arial" w:hAnsi="Arial" w:cs="Arial"/>
          <w:sz w:val="22"/>
          <w:szCs w:val="22"/>
        </w:rPr>
        <w:t>______________________</w:t>
      </w:r>
    </w:p>
    <w:p w14:paraId="71E68F26" w14:textId="77777777" w:rsidR="00A63A13" w:rsidRPr="00CA5891" w:rsidRDefault="00A63A13" w:rsidP="00D5647F">
      <w:pPr>
        <w:jc w:val="both"/>
        <w:rPr>
          <w:rFonts w:ascii="Arial" w:hAnsi="Arial" w:cs="Arial"/>
          <w:b/>
          <w:sz w:val="22"/>
          <w:szCs w:val="22"/>
        </w:rPr>
      </w:pPr>
    </w:p>
    <w:p w14:paraId="350E87C9" w14:textId="77777777" w:rsidR="000A599E" w:rsidRPr="00CA5891" w:rsidRDefault="000A599E" w:rsidP="00650F70">
      <w:pPr>
        <w:jc w:val="both"/>
        <w:rPr>
          <w:rFonts w:ascii="Arial" w:hAnsi="Arial" w:cs="Arial"/>
          <w:b/>
          <w:sz w:val="22"/>
          <w:szCs w:val="22"/>
        </w:rPr>
        <w:sectPr w:rsidR="000A599E" w:rsidRPr="00CA5891">
          <w:headerReference w:type="even" r:id="rId10"/>
          <w:headerReference w:type="default" r:id="rId11"/>
          <w:footerReference w:type="even" r:id="rId12"/>
          <w:headerReference w:type="first" r:id="rId13"/>
          <w:type w:val="continuous"/>
          <w:pgSz w:w="11900" w:h="16840"/>
          <w:pgMar w:top="1134" w:right="680" w:bottom="964" w:left="851" w:header="680" w:footer="567" w:gutter="0"/>
          <w:cols w:space="720"/>
          <w:docGrid w:linePitch="360"/>
        </w:sectPr>
      </w:pPr>
    </w:p>
    <w:p w14:paraId="097C01EA" w14:textId="77777777" w:rsidR="00460D0B" w:rsidRPr="00CA5891" w:rsidRDefault="00D574EF" w:rsidP="00650F70">
      <w:pPr>
        <w:jc w:val="both"/>
        <w:rPr>
          <w:rFonts w:ascii="Arial" w:hAnsi="Arial" w:cs="Arial"/>
          <w:b/>
          <w:sz w:val="22"/>
          <w:szCs w:val="22"/>
        </w:rPr>
      </w:pPr>
      <w:r w:rsidRPr="00CA5891">
        <w:rPr>
          <w:rFonts w:ascii="Arial" w:hAnsi="Arial" w:cs="Arial"/>
          <w:b/>
          <w:sz w:val="22"/>
          <w:szCs w:val="22"/>
        </w:rPr>
        <w:t>RESUMEN</w:t>
      </w:r>
    </w:p>
    <w:p w14:paraId="4469B5F3" w14:textId="1AA4B99B" w:rsidR="00F64518" w:rsidRDefault="000C6BBC" w:rsidP="00F64518">
      <w:pPr>
        <w:jc w:val="both"/>
        <w:rPr>
          <w:rFonts w:ascii="Arial" w:hAnsi="Arial" w:cs="Arial"/>
          <w:bCs/>
          <w:sz w:val="22"/>
          <w:szCs w:val="22"/>
        </w:rPr>
      </w:pPr>
      <w:r w:rsidRPr="000C6BBC">
        <w:rPr>
          <w:rFonts w:ascii="Arial" w:hAnsi="Arial" w:cs="Arial"/>
          <w:bCs/>
          <w:sz w:val="22"/>
          <w:szCs w:val="22"/>
        </w:rPr>
        <w:t xml:space="preserve">El objetivo principal de este </w:t>
      </w:r>
      <w:r w:rsidR="00A35433">
        <w:rPr>
          <w:rFonts w:ascii="Arial" w:hAnsi="Arial" w:cs="Arial"/>
          <w:bCs/>
          <w:sz w:val="22"/>
          <w:szCs w:val="22"/>
        </w:rPr>
        <w:t>trabajo técnico</w:t>
      </w:r>
      <w:r w:rsidRPr="000C6BBC">
        <w:rPr>
          <w:rFonts w:ascii="Arial" w:hAnsi="Arial" w:cs="Arial"/>
          <w:bCs/>
          <w:sz w:val="22"/>
          <w:szCs w:val="22"/>
        </w:rPr>
        <w:t xml:space="preserve"> es presentar la implementación de la metodología WSRHC (</w:t>
      </w:r>
      <w:proofErr w:type="spellStart"/>
      <w:r w:rsidRPr="000C6BBC">
        <w:rPr>
          <w:rFonts w:ascii="Arial" w:hAnsi="Arial" w:cs="Arial"/>
          <w:bCs/>
          <w:sz w:val="22"/>
          <w:szCs w:val="22"/>
        </w:rPr>
        <w:t>Waste</w:t>
      </w:r>
      <w:proofErr w:type="spellEnd"/>
      <w:r w:rsidRPr="000C6BBC">
        <w:rPr>
          <w:rFonts w:ascii="Arial" w:hAnsi="Arial" w:cs="Arial"/>
          <w:bCs/>
          <w:sz w:val="22"/>
          <w:szCs w:val="22"/>
        </w:rPr>
        <w:t xml:space="preserve"> </w:t>
      </w:r>
      <w:proofErr w:type="spellStart"/>
      <w:r w:rsidRPr="000C6BBC">
        <w:rPr>
          <w:rFonts w:ascii="Arial" w:hAnsi="Arial" w:cs="Arial"/>
          <w:bCs/>
          <w:sz w:val="22"/>
          <w:szCs w:val="22"/>
        </w:rPr>
        <w:t>Dump</w:t>
      </w:r>
      <w:proofErr w:type="spellEnd"/>
      <w:r w:rsidRPr="000C6BBC">
        <w:rPr>
          <w:rFonts w:ascii="Arial" w:hAnsi="Arial" w:cs="Arial"/>
          <w:bCs/>
          <w:sz w:val="22"/>
          <w:szCs w:val="22"/>
        </w:rPr>
        <w:t xml:space="preserve"> and </w:t>
      </w:r>
      <w:proofErr w:type="spellStart"/>
      <w:r w:rsidRPr="000C6BBC">
        <w:rPr>
          <w:rFonts w:ascii="Arial" w:hAnsi="Arial" w:cs="Arial"/>
          <w:bCs/>
          <w:sz w:val="22"/>
          <w:szCs w:val="22"/>
        </w:rPr>
        <w:t>Stockpile</w:t>
      </w:r>
      <w:proofErr w:type="spellEnd"/>
      <w:r w:rsidRPr="000C6BBC">
        <w:rPr>
          <w:rFonts w:ascii="Arial" w:hAnsi="Arial" w:cs="Arial"/>
          <w:bCs/>
          <w:sz w:val="22"/>
          <w:szCs w:val="22"/>
        </w:rPr>
        <w:t xml:space="preserve"> </w:t>
      </w:r>
      <w:proofErr w:type="spellStart"/>
      <w:r w:rsidRPr="000C6BBC">
        <w:rPr>
          <w:rFonts w:ascii="Arial" w:hAnsi="Arial" w:cs="Arial"/>
          <w:bCs/>
          <w:sz w:val="22"/>
          <w:szCs w:val="22"/>
        </w:rPr>
        <w:t>Stability</w:t>
      </w:r>
      <w:proofErr w:type="spellEnd"/>
      <w:r w:rsidRPr="000C6BBC">
        <w:rPr>
          <w:rFonts w:ascii="Arial" w:hAnsi="Arial" w:cs="Arial"/>
          <w:bCs/>
          <w:sz w:val="22"/>
          <w:szCs w:val="22"/>
        </w:rPr>
        <w:t xml:space="preserve"> Rating and Hazard </w:t>
      </w:r>
      <w:proofErr w:type="spellStart"/>
      <w:r w:rsidRPr="000C6BBC">
        <w:rPr>
          <w:rFonts w:ascii="Arial" w:hAnsi="Arial" w:cs="Arial"/>
          <w:bCs/>
          <w:sz w:val="22"/>
          <w:szCs w:val="22"/>
        </w:rPr>
        <w:t>Classification</w:t>
      </w:r>
      <w:proofErr w:type="spellEnd"/>
      <w:r w:rsidRPr="000C6BBC">
        <w:rPr>
          <w:rFonts w:ascii="Arial" w:hAnsi="Arial" w:cs="Arial"/>
          <w:bCs/>
          <w:sz w:val="22"/>
          <w:szCs w:val="22"/>
        </w:rPr>
        <w:t xml:space="preserve"> </w:t>
      </w:r>
      <w:proofErr w:type="spellStart"/>
      <w:r w:rsidRPr="000C6BBC">
        <w:rPr>
          <w:rFonts w:ascii="Arial" w:hAnsi="Arial" w:cs="Arial"/>
          <w:bCs/>
          <w:sz w:val="22"/>
          <w:szCs w:val="22"/>
        </w:rPr>
        <w:t>System</w:t>
      </w:r>
      <w:proofErr w:type="spellEnd"/>
      <w:r w:rsidRPr="000C6BBC">
        <w:rPr>
          <w:rFonts w:ascii="Arial" w:hAnsi="Arial" w:cs="Arial"/>
          <w:bCs/>
          <w:sz w:val="22"/>
          <w:szCs w:val="22"/>
        </w:rPr>
        <w:t xml:space="preserve">) para la gestión de la estabilidad física de los depósitos de desmonte en mina Cuajone. </w:t>
      </w:r>
      <w:r w:rsidR="001269B8">
        <w:rPr>
          <w:rFonts w:ascii="Arial" w:hAnsi="Arial" w:cs="Arial"/>
          <w:bCs/>
          <w:sz w:val="22"/>
          <w:szCs w:val="22"/>
        </w:rPr>
        <w:t xml:space="preserve">La </w:t>
      </w:r>
      <w:r w:rsidR="00395699" w:rsidRPr="00395699">
        <w:rPr>
          <w:rFonts w:ascii="Arial" w:hAnsi="Arial" w:cs="Arial"/>
          <w:bCs/>
          <w:sz w:val="22"/>
          <w:szCs w:val="22"/>
        </w:rPr>
        <w:t xml:space="preserve">metodología </w:t>
      </w:r>
      <w:r w:rsidR="001269B8">
        <w:rPr>
          <w:rFonts w:ascii="Arial" w:hAnsi="Arial" w:cs="Arial"/>
          <w:bCs/>
          <w:sz w:val="22"/>
          <w:szCs w:val="22"/>
        </w:rPr>
        <w:t xml:space="preserve">implementada </w:t>
      </w:r>
      <w:r w:rsidR="00395699" w:rsidRPr="00395699">
        <w:rPr>
          <w:rFonts w:ascii="Arial" w:hAnsi="Arial" w:cs="Arial"/>
          <w:bCs/>
          <w:sz w:val="22"/>
          <w:szCs w:val="22"/>
        </w:rPr>
        <w:t xml:space="preserve">mejora la gestión de la estabilidad física de los depósitos de desmonte y por ende aporta enormemente a la seguridad del personal y equipos expuestos a los riesgos asociados al rendimiento de los depósitos en su desarrollo. </w:t>
      </w:r>
    </w:p>
    <w:p w14:paraId="13E4AF9B" w14:textId="77777777" w:rsidR="00A11C7C" w:rsidRDefault="00A11C7C" w:rsidP="00F64518">
      <w:pPr>
        <w:jc w:val="both"/>
        <w:rPr>
          <w:rFonts w:ascii="Arial" w:hAnsi="Arial" w:cs="Arial"/>
          <w:bCs/>
          <w:sz w:val="22"/>
          <w:szCs w:val="22"/>
        </w:rPr>
      </w:pPr>
    </w:p>
    <w:p w14:paraId="20CB34A1" w14:textId="77777777" w:rsidR="00A11C7C" w:rsidRDefault="00A11C7C" w:rsidP="00A11C7C">
      <w:pPr>
        <w:jc w:val="both"/>
        <w:rPr>
          <w:rFonts w:ascii="Arial" w:hAnsi="Arial" w:cs="Arial"/>
          <w:bCs/>
          <w:sz w:val="22"/>
          <w:szCs w:val="22"/>
        </w:rPr>
      </w:pPr>
      <w:r w:rsidRPr="000C6BBC">
        <w:rPr>
          <w:rFonts w:ascii="Arial" w:hAnsi="Arial" w:cs="Arial"/>
          <w:bCs/>
          <w:sz w:val="22"/>
          <w:szCs w:val="22"/>
        </w:rPr>
        <w:t xml:space="preserve">El sistema WSRHC utiliza 22 factores geotécnicos para calcular un </w:t>
      </w:r>
      <w:proofErr w:type="spellStart"/>
      <w:r w:rsidRPr="000C6BBC">
        <w:rPr>
          <w:rFonts w:ascii="Arial" w:hAnsi="Arial" w:cs="Arial"/>
          <w:bCs/>
          <w:sz w:val="22"/>
          <w:szCs w:val="22"/>
        </w:rPr>
        <w:t>Engineering</w:t>
      </w:r>
      <w:proofErr w:type="spellEnd"/>
      <w:r w:rsidRPr="000C6BBC">
        <w:rPr>
          <w:rFonts w:ascii="Arial" w:hAnsi="Arial" w:cs="Arial"/>
          <w:bCs/>
          <w:sz w:val="22"/>
          <w:szCs w:val="22"/>
        </w:rPr>
        <w:t xml:space="preserve"> </w:t>
      </w:r>
      <w:proofErr w:type="spellStart"/>
      <w:r w:rsidRPr="000C6BBC">
        <w:rPr>
          <w:rFonts w:ascii="Arial" w:hAnsi="Arial" w:cs="Arial"/>
          <w:bCs/>
          <w:sz w:val="22"/>
          <w:szCs w:val="22"/>
        </w:rPr>
        <w:t>Geology</w:t>
      </w:r>
      <w:proofErr w:type="spellEnd"/>
      <w:r w:rsidRPr="000C6BBC">
        <w:rPr>
          <w:rFonts w:ascii="Arial" w:hAnsi="Arial" w:cs="Arial"/>
          <w:bCs/>
          <w:sz w:val="22"/>
          <w:szCs w:val="22"/>
        </w:rPr>
        <w:t xml:space="preserve"> </w:t>
      </w:r>
      <w:proofErr w:type="spellStart"/>
      <w:r w:rsidRPr="000C6BBC">
        <w:rPr>
          <w:rFonts w:ascii="Arial" w:hAnsi="Arial" w:cs="Arial"/>
          <w:bCs/>
          <w:sz w:val="22"/>
          <w:szCs w:val="22"/>
        </w:rPr>
        <w:t>Index</w:t>
      </w:r>
      <w:proofErr w:type="spellEnd"/>
      <w:r w:rsidRPr="000C6BBC">
        <w:rPr>
          <w:rFonts w:ascii="Arial" w:hAnsi="Arial" w:cs="Arial"/>
          <w:bCs/>
          <w:sz w:val="22"/>
          <w:szCs w:val="22"/>
        </w:rPr>
        <w:t xml:space="preserve"> (EGI) y </w:t>
      </w:r>
      <w:proofErr w:type="spellStart"/>
      <w:r w:rsidRPr="000C6BBC">
        <w:rPr>
          <w:rFonts w:ascii="Arial" w:hAnsi="Arial" w:cs="Arial"/>
          <w:bCs/>
          <w:sz w:val="22"/>
          <w:szCs w:val="22"/>
        </w:rPr>
        <w:t>Design</w:t>
      </w:r>
      <w:proofErr w:type="spellEnd"/>
      <w:r w:rsidRPr="000C6BBC">
        <w:rPr>
          <w:rFonts w:ascii="Arial" w:hAnsi="Arial" w:cs="Arial"/>
          <w:bCs/>
          <w:sz w:val="22"/>
          <w:szCs w:val="22"/>
        </w:rPr>
        <w:t xml:space="preserve"> and Performance </w:t>
      </w:r>
      <w:proofErr w:type="spellStart"/>
      <w:r w:rsidRPr="000C6BBC">
        <w:rPr>
          <w:rFonts w:ascii="Arial" w:hAnsi="Arial" w:cs="Arial"/>
          <w:bCs/>
          <w:sz w:val="22"/>
          <w:szCs w:val="22"/>
        </w:rPr>
        <w:t>Index</w:t>
      </w:r>
      <w:proofErr w:type="spellEnd"/>
      <w:r w:rsidRPr="000C6BBC">
        <w:rPr>
          <w:rFonts w:ascii="Arial" w:hAnsi="Arial" w:cs="Arial"/>
          <w:bCs/>
          <w:sz w:val="22"/>
          <w:szCs w:val="22"/>
        </w:rPr>
        <w:t xml:space="preserve"> (DPI), cuya suma determina la calificación del nivel de riesgo.</w:t>
      </w:r>
    </w:p>
    <w:p w14:paraId="64EF2CCF" w14:textId="77777777" w:rsidR="00395699" w:rsidRPr="00F64518" w:rsidRDefault="00395699" w:rsidP="00F64518">
      <w:pPr>
        <w:jc w:val="both"/>
        <w:rPr>
          <w:rFonts w:ascii="Arial" w:hAnsi="Arial" w:cs="Arial"/>
          <w:bCs/>
          <w:sz w:val="22"/>
          <w:szCs w:val="22"/>
        </w:rPr>
      </w:pPr>
    </w:p>
    <w:p w14:paraId="6D7D092E" w14:textId="5E74A643" w:rsidR="00335580" w:rsidRDefault="00F64518" w:rsidP="00F64518">
      <w:pPr>
        <w:jc w:val="both"/>
        <w:rPr>
          <w:rFonts w:ascii="Arial" w:hAnsi="Arial" w:cs="Arial"/>
          <w:bCs/>
          <w:sz w:val="22"/>
          <w:szCs w:val="22"/>
        </w:rPr>
      </w:pPr>
      <w:r w:rsidRPr="00F64518">
        <w:rPr>
          <w:rFonts w:ascii="Arial" w:hAnsi="Arial" w:cs="Arial"/>
          <w:bCs/>
          <w:sz w:val="22"/>
          <w:szCs w:val="22"/>
        </w:rPr>
        <w:t xml:space="preserve">Los resultados muestran un EGI de 33.5 y un DPI de 29.5, sumando un total de 63 puntos. Esta puntuación clasifica los depósitos con un riesgo de inestabilidad </w:t>
      </w:r>
      <w:r w:rsidR="000C6BBC">
        <w:rPr>
          <w:rFonts w:ascii="Arial" w:hAnsi="Arial" w:cs="Arial"/>
          <w:bCs/>
          <w:sz w:val="22"/>
          <w:szCs w:val="22"/>
        </w:rPr>
        <w:t>“</w:t>
      </w:r>
      <w:r w:rsidRPr="00F64518">
        <w:rPr>
          <w:rFonts w:ascii="Arial" w:hAnsi="Arial" w:cs="Arial"/>
          <w:bCs/>
          <w:sz w:val="22"/>
          <w:szCs w:val="22"/>
        </w:rPr>
        <w:t>bajo</w:t>
      </w:r>
      <w:r w:rsidR="000C6BBC">
        <w:rPr>
          <w:rFonts w:ascii="Arial" w:hAnsi="Arial" w:cs="Arial"/>
          <w:bCs/>
          <w:sz w:val="22"/>
          <w:szCs w:val="22"/>
        </w:rPr>
        <w:t>”</w:t>
      </w:r>
      <w:r w:rsidR="001269B8">
        <w:rPr>
          <w:rFonts w:ascii="Arial" w:hAnsi="Arial" w:cs="Arial"/>
          <w:bCs/>
          <w:sz w:val="22"/>
          <w:szCs w:val="22"/>
        </w:rPr>
        <w:t xml:space="preserve"> y </w:t>
      </w:r>
      <w:r w:rsidR="00335580">
        <w:rPr>
          <w:rFonts w:ascii="Arial" w:hAnsi="Arial" w:cs="Arial"/>
          <w:bCs/>
          <w:sz w:val="22"/>
          <w:szCs w:val="22"/>
        </w:rPr>
        <w:t xml:space="preserve">está asociado a la siguiente </w:t>
      </w:r>
      <w:r w:rsidR="001269B8">
        <w:rPr>
          <w:rFonts w:ascii="Arial" w:hAnsi="Arial" w:cs="Arial"/>
          <w:bCs/>
          <w:sz w:val="22"/>
          <w:szCs w:val="22"/>
        </w:rPr>
        <w:t>medida de seguridad</w:t>
      </w:r>
      <w:r w:rsidR="00335580">
        <w:rPr>
          <w:rFonts w:ascii="Arial" w:hAnsi="Arial" w:cs="Arial"/>
          <w:bCs/>
          <w:sz w:val="22"/>
          <w:szCs w:val="22"/>
        </w:rPr>
        <w:t>:</w:t>
      </w:r>
      <w:r w:rsidR="001269B8">
        <w:rPr>
          <w:rFonts w:ascii="Arial" w:hAnsi="Arial" w:cs="Arial"/>
          <w:bCs/>
          <w:sz w:val="22"/>
          <w:szCs w:val="22"/>
        </w:rPr>
        <w:t xml:space="preserve"> </w:t>
      </w:r>
      <w:r w:rsidR="00335580">
        <w:rPr>
          <w:rFonts w:ascii="Arial" w:hAnsi="Arial" w:cs="Arial"/>
          <w:bCs/>
          <w:sz w:val="22"/>
          <w:szCs w:val="22"/>
        </w:rPr>
        <w:t>C</w:t>
      </w:r>
      <w:r w:rsidR="001269B8">
        <w:rPr>
          <w:rFonts w:ascii="Arial" w:hAnsi="Arial" w:cs="Arial"/>
          <w:bCs/>
          <w:sz w:val="22"/>
          <w:szCs w:val="22"/>
        </w:rPr>
        <w:t>ontinuar con el monitoreo diario del rendimiento de los depósitos de desmonte</w:t>
      </w:r>
      <w:r w:rsidR="00335580">
        <w:rPr>
          <w:rFonts w:ascii="Arial" w:hAnsi="Arial" w:cs="Arial"/>
          <w:bCs/>
          <w:sz w:val="22"/>
          <w:szCs w:val="22"/>
        </w:rPr>
        <w:t>.</w:t>
      </w:r>
      <w:r w:rsidR="00A11C7C">
        <w:rPr>
          <w:rFonts w:ascii="Arial" w:hAnsi="Arial" w:cs="Arial"/>
          <w:bCs/>
          <w:sz w:val="22"/>
          <w:szCs w:val="22"/>
        </w:rPr>
        <w:t xml:space="preserve"> </w:t>
      </w:r>
    </w:p>
    <w:p w14:paraId="27BBEBC3" w14:textId="77777777" w:rsidR="00335580" w:rsidRDefault="00335580" w:rsidP="00F64518">
      <w:pPr>
        <w:jc w:val="both"/>
        <w:rPr>
          <w:rFonts w:ascii="Arial" w:hAnsi="Arial" w:cs="Arial"/>
          <w:bCs/>
          <w:sz w:val="22"/>
          <w:szCs w:val="22"/>
        </w:rPr>
      </w:pPr>
    </w:p>
    <w:p w14:paraId="1C2DE5E4" w14:textId="5F24F445" w:rsidR="00D200B8" w:rsidRDefault="00F64518" w:rsidP="00F64518">
      <w:pPr>
        <w:jc w:val="both"/>
        <w:rPr>
          <w:rFonts w:ascii="Arial" w:hAnsi="Arial" w:cs="Arial"/>
          <w:bCs/>
          <w:sz w:val="22"/>
          <w:szCs w:val="22"/>
        </w:rPr>
      </w:pPr>
      <w:r w:rsidRPr="00F64518">
        <w:rPr>
          <w:rFonts w:ascii="Arial" w:hAnsi="Arial" w:cs="Arial"/>
          <w:bCs/>
          <w:sz w:val="22"/>
          <w:szCs w:val="22"/>
        </w:rPr>
        <w:t xml:space="preserve">Factores como la geología favorable de la fundación (andesitas, traquitas, </w:t>
      </w:r>
      <w:proofErr w:type="spellStart"/>
      <w:r w:rsidRPr="00F64518">
        <w:rPr>
          <w:rFonts w:ascii="Arial" w:hAnsi="Arial" w:cs="Arial"/>
          <w:bCs/>
          <w:sz w:val="22"/>
          <w:szCs w:val="22"/>
        </w:rPr>
        <w:t>riolitas</w:t>
      </w:r>
      <w:proofErr w:type="spellEnd"/>
      <w:r w:rsidRPr="00F64518">
        <w:rPr>
          <w:rFonts w:ascii="Arial" w:hAnsi="Arial" w:cs="Arial"/>
          <w:bCs/>
          <w:sz w:val="22"/>
          <w:szCs w:val="22"/>
        </w:rPr>
        <w:t>, tobas con RMR 40-80 y Q 4-40), la estabilidad hidrogeológica (</w:t>
      </w:r>
      <w:r w:rsidR="005D7ED5">
        <w:rPr>
          <w:rFonts w:ascii="Arial" w:hAnsi="Arial" w:cs="Arial"/>
          <w:bCs/>
          <w:sz w:val="22"/>
          <w:szCs w:val="22"/>
        </w:rPr>
        <w:t>sustentada</w:t>
      </w:r>
      <w:r w:rsidRPr="00F64518">
        <w:rPr>
          <w:rFonts w:ascii="Arial" w:hAnsi="Arial" w:cs="Arial"/>
          <w:bCs/>
          <w:sz w:val="22"/>
          <w:szCs w:val="22"/>
        </w:rPr>
        <w:t xml:space="preserve"> </w:t>
      </w:r>
      <w:r w:rsidR="005D7ED5">
        <w:rPr>
          <w:rFonts w:ascii="Arial" w:hAnsi="Arial" w:cs="Arial"/>
          <w:bCs/>
          <w:sz w:val="22"/>
          <w:szCs w:val="22"/>
        </w:rPr>
        <w:t>en</w:t>
      </w:r>
      <w:r w:rsidRPr="00F64518">
        <w:rPr>
          <w:rFonts w:ascii="Arial" w:hAnsi="Arial" w:cs="Arial"/>
          <w:bCs/>
          <w:sz w:val="22"/>
          <w:szCs w:val="22"/>
        </w:rPr>
        <w:t xml:space="preserve"> el Modelo Hidrogeológico Conceptual de SRK </w:t>
      </w:r>
      <w:proofErr w:type="spellStart"/>
      <w:r w:rsidRPr="00F64518">
        <w:rPr>
          <w:rFonts w:ascii="Arial" w:hAnsi="Arial" w:cs="Arial"/>
          <w:bCs/>
          <w:sz w:val="22"/>
          <w:szCs w:val="22"/>
        </w:rPr>
        <w:t>Consulting</w:t>
      </w:r>
      <w:proofErr w:type="spellEnd"/>
      <w:r w:rsidRPr="00F64518">
        <w:rPr>
          <w:rFonts w:ascii="Arial" w:hAnsi="Arial" w:cs="Arial"/>
          <w:bCs/>
          <w:sz w:val="22"/>
          <w:szCs w:val="22"/>
        </w:rPr>
        <w:t>), y la alta resistencia y durabilidad del material, contribuyen a este resultado. Las prácticas de construcción controladas y el monitoreo constante validan la efectividad del sistema, asegurando la estabilidad y seguridad operacional de los depósitos en</w:t>
      </w:r>
      <w:r w:rsidR="005D7ED5">
        <w:rPr>
          <w:rFonts w:ascii="Arial" w:hAnsi="Arial" w:cs="Arial"/>
          <w:bCs/>
          <w:sz w:val="22"/>
          <w:szCs w:val="22"/>
        </w:rPr>
        <w:t xml:space="preserve"> la U.M.</w:t>
      </w:r>
      <w:r w:rsidRPr="00F64518">
        <w:rPr>
          <w:rFonts w:ascii="Arial" w:hAnsi="Arial" w:cs="Arial"/>
          <w:bCs/>
          <w:sz w:val="22"/>
          <w:szCs w:val="22"/>
        </w:rPr>
        <w:t xml:space="preserve"> Cuajone.</w:t>
      </w:r>
    </w:p>
    <w:p w14:paraId="3DF9C3A3" w14:textId="77777777" w:rsidR="00395699" w:rsidRDefault="00395699" w:rsidP="00F64518">
      <w:pPr>
        <w:jc w:val="both"/>
        <w:rPr>
          <w:rFonts w:ascii="Arial" w:hAnsi="Arial" w:cs="Arial"/>
          <w:bCs/>
          <w:sz w:val="22"/>
          <w:szCs w:val="22"/>
        </w:rPr>
      </w:pPr>
    </w:p>
    <w:p w14:paraId="35783AF8" w14:textId="77777777" w:rsidR="00F64518" w:rsidRPr="00CA5891" w:rsidRDefault="00F64518" w:rsidP="00F64518">
      <w:pPr>
        <w:jc w:val="both"/>
        <w:rPr>
          <w:rFonts w:ascii="Arial" w:hAnsi="Arial" w:cs="Arial"/>
          <w:bCs/>
          <w:sz w:val="22"/>
          <w:szCs w:val="22"/>
        </w:rPr>
      </w:pPr>
    </w:p>
    <w:p w14:paraId="4364D02B" w14:textId="77777777" w:rsidR="00E30F9C" w:rsidRPr="00CA5891" w:rsidRDefault="002C3EBB" w:rsidP="00E30F9C">
      <w:pPr>
        <w:pStyle w:val="ListParagraph"/>
        <w:numPr>
          <w:ilvl w:val="0"/>
          <w:numId w:val="5"/>
        </w:numPr>
        <w:jc w:val="both"/>
        <w:rPr>
          <w:rFonts w:ascii="Arial" w:hAnsi="Arial" w:cs="Arial"/>
          <w:b/>
          <w:sz w:val="22"/>
          <w:szCs w:val="22"/>
        </w:rPr>
      </w:pPr>
      <w:r w:rsidRPr="00CA5891">
        <w:rPr>
          <w:rFonts w:ascii="Arial" w:hAnsi="Arial" w:cs="Arial"/>
          <w:b/>
          <w:sz w:val="22"/>
          <w:szCs w:val="22"/>
        </w:rPr>
        <w:t>I</w:t>
      </w:r>
      <w:r w:rsidR="00314F9E" w:rsidRPr="00CA5891">
        <w:rPr>
          <w:rFonts w:ascii="Arial" w:hAnsi="Arial" w:cs="Arial"/>
          <w:b/>
          <w:sz w:val="22"/>
          <w:szCs w:val="22"/>
        </w:rPr>
        <w:t xml:space="preserve">ntroducción </w:t>
      </w:r>
    </w:p>
    <w:p w14:paraId="0FF868C7" w14:textId="26EBAFAC" w:rsidR="00E30F9C" w:rsidRDefault="004D0A31" w:rsidP="00E30F9C">
      <w:pPr>
        <w:jc w:val="both"/>
        <w:rPr>
          <w:rFonts w:ascii="Arial" w:hAnsi="Arial" w:cs="Arial"/>
          <w:sz w:val="22"/>
          <w:szCs w:val="22"/>
        </w:rPr>
      </w:pPr>
      <w:r w:rsidRPr="00CA5891">
        <w:rPr>
          <w:rFonts w:ascii="Arial" w:hAnsi="Arial" w:cs="Arial"/>
          <w:sz w:val="22"/>
          <w:szCs w:val="22"/>
        </w:rPr>
        <w:t xml:space="preserve">La gestión </w:t>
      </w:r>
      <w:r>
        <w:rPr>
          <w:rFonts w:ascii="Arial" w:hAnsi="Arial" w:cs="Arial"/>
          <w:sz w:val="22"/>
          <w:szCs w:val="22"/>
        </w:rPr>
        <w:t xml:space="preserve">de la estabilidad física </w:t>
      </w:r>
      <w:r w:rsidRPr="00CA5891">
        <w:rPr>
          <w:rFonts w:ascii="Arial" w:hAnsi="Arial" w:cs="Arial"/>
          <w:sz w:val="22"/>
          <w:szCs w:val="22"/>
        </w:rPr>
        <w:t xml:space="preserve">de </w:t>
      </w:r>
      <w:r>
        <w:rPr>
          <w:rFonts w:ascii="Arial" w:hAnsi="Arial" w:cs="Arial"/>
          <w:sz w:val="22"/>
          <w:szCs w:val="22"/>
        </w:rPr>
        <w:t xml:space="preserve">los </w:t>
      </w:r>
      <w:r w:rsidRPr="00CA5891">
        <w:rPr>
          <w:rFonts w:ascii="Arial" w:hAnsi="Arial" w:cs="Arial"/>
          <w:sz w:val="22"/>
          <w:szCs w:val="22"/>
        </w:rPr>
        <w:t xml:space="preserve">depósitos de desmonte en el Perú </w:t>
      </w:r>
      <w:r>
        <w:rPr>
          <w:rFonts w:ascii="Arial" w:hAnsi="Arial" w:cs="Arial"/>
          <w:sz w:val="22"/>
          <w:szCs w:val="22"/>
        </w:rPr>
        <w:t>va a experimentar</w:t>
      </w:r>
      <w:r w:rsidR="00E30F9C" w:rsidRPr="00CA5891">
        <w:rPr>
          <w:rFonts w:ascii="Arial" w:hAnsi="Arial" w:cs="Arial"/>
          <w:sz w:val="22"/>
          <w:szCs w:val="22"/>
        </w:rPr>
        <w:t xml:space="preserve"> un avance significativo con la implementación de </w:t>
      </w:r>
      <w:r>
        <w:rPr>
          <w:rFonts w:ascii="Arial" w:hAnsi="Arial" w:cs="Arial"/>
          <w:sz w:val="22"/>
          <w:szCs w:val="22"/>
        </w:rPr>
        <w:t xml:space="preserve">nuevas </w:t>
      </w:r>
      <w:r w:rsidR="00E30F9C" w:rsidRPr="00CA5891">
        <w:rPr>
          <w:rFonts w:ascii="Arial" w:hAnsi="Arial" w:cs="Arial"/>
          <w:sz w:val="22"/>
          <w:szCs w:val="22"/>
        </w:rPr>
        <w:t>metodología</w:t>
      </w:r>
      <w:r>
        <w:rPr>
          <w:rFonts w:ascii="Arial" w:hAnsi="Arial" w:cs="Arial"/>
          <w:sz w:val="22"/>
          <w:szCs w:val="22"/>
        </w:rPr>
        <w:t xml:space="preserve">s para el monitoreo de la estabilidad. </w:t>
      </w:r>
      <w:r w:rsidR="00E30F9C" w:rsidRPr="00CA5891">
        <w:rPr>
          <w:rFonts w:ascii="Arial" w:hAnsi="Arial" w:cs="Arial"/>
          <w:sz w:val="22"/>
          <w:szCs w:val="22"/>
        </w:rPr>
        <w:t xml:space="preserve">Esta iniciativa no solo representa una mejora sustancial en la seguridad operacional, sino que también responde a un </w:t>
      </w:r>
      <w:r w:rsidR="00F913A5">
        <w:rPr>
          <w:rFonts w:ascii="Arial" w:hAnsi="Arial" w:cs="Arial"/>
          <w:sz w:val="22"/>
          <w:szCs w:val="22"/>
        </w:rPr>
        <w:t>requerimiento</w:t>
      </w:r>
      <w:r w:rsidR="00E30F9C" w:rsidRPr="00CA5891">
        <w:rPr>
          <w:rFonts w:ascii="Arial" w:hAnsi="Arial" w:cs="Arial"/>
          <w:sz w:val="22"/>
          <w:szCs w:val="22"/>
        </w:rPr>
        <w:t xml:space="preserve"> legal, </w:t>
      </w:r>
      <w:r w:rsidR="00E30F9C" w:rsidRPr="00CA5891">
        <w:rPr>
          <w:rFonts w:ascii="Arial" w:hAnsi="Arial" w:cs="Arial"/>
          <w:sz w:val="22"/>
          <w:szCs w:val="22"/>
        </w:rPr>
        <w:t>establecido por entes gubernamentales a través del D</w:t>
      </w:r>
      <w:r w:rsidR="00CD345D">
        <w:rPr>
          <w:rFonts w:ascii="Arial" w:hAnsi="Arial" w:cs="Arial"/>
          <w:sz w:val="22"/>
          <w:szCs w:val="22"/>
        </w:rPr>
        <w:t>.</w:t>
      </w:r>
      <w:r w:rsidR="00E30F9C" w:rsidRPr="00CA5891">
        <w:rPr>
          <w:rFonts w:ascii="Arial" w:hAnsi="Arial" w:cs="Arial"/>
          <w:sz w:val="22"/>
          <w:szCs w:val="22"/>
        </w:rPr>
        <w:t>S</w:t>
      </w:r>
      <w:r w:rsidR="00CD345D">
        <w:rPr>
          <w:rFonts w:ascii="Arial" w:hAnsi="Arial" w:cs="Arial"/>
          <w:sz w:val="22"/>
          <w:szCs w:val="22"/>
        </w:rPr>
        <w:t>.</w:t>
      </w:r>
      <w:r w:rsidR="00E30F9C" w:rsidRPr="00CA5891">
        <w:rPr>
          <w:rFonts w:ascii="Arial" w:hAnsi="Arial" w:cs="Arial"/>
          <w:sz w:val="22"/>
          <w:szCs w:val="22"/>
        </w:rPr>
        <w:t xml:space="preserve"> </w:t>
      </w:r>
      <w:proofErr w:type="spellStart"/>
      <w:r w:rsidR="00E30F9C" w:rsidRPr="00CA5891">
        <w:rPr>
          <w:rFonts w:ascii="Arial" w:hAnsi="Arial" w:cs="Arial"/>
          <w:sz w:val="22"/>
          <w:szCs w:val="22"/>
        </w:rPr>
        <w:t>N°</w:t>
      </w:r>
      <w:proofErr w:type="spellEnd"/>
      <w:r w:rsidR="00E30F9C" w:rsidRPr="00CA5891">
        <w:rPr>
          <w:rFonts w:ascii="Arial" w:hAnsi="Arial" w:cs="Arial"/>
          <w:sz w:val="22"/>
          <w:szCs w:val="22"/>
        </w:rPr>
        <w:t xml:space="preserve"> 034-2023-EM, Artículo 323. Este marco normativo subraya la importancia de adoptar enfoques robustos </w:t>
      </w:r>
      <w:r w:rsidR="00F913A5">
        <w:rPr>
          <w:rFonts w:ascii="Arial" w:hAnsi="Arial" w:cs="Arial"/>
          <w:sz w:val="22"/>
          <w:szCs w:val="22"/>
        </w:rPr>
        <w:t xml:space="preserve">para </w:t>
      </w:r>
      <w:r w:rsidR="00AD4B6E">
        <w:rPr>
          <w:rFonts w:ascii="Arial" w:hAnsi="Arial" w:cs="Arial"/>
          <w:sz w:val="22"/>
          <w:szCs w:val="22"/>
        </w:rPr>
        <w:t xml:space="preserve">mejorar </w:t>
      </w:r>
      <w:r w:rsidR="00F913A5">
        <w:rPr>
          <w:rFonts w:ascii="Arial" w:hAnsi="Arial" w:cs="Arial"/>
          <w:sz w:val="22"/>
          <w:szCs w:val="22"/>
        </w:rPr>
        <w:t xml:space="preserve">la seguridad y </w:t>
      </w:r>
      <w:r w:rsidR="00561298">
        <w:rPr>
          <w:rFonts w:ascii="Arial" w:hAnsi="Arial" w:cs="Arial"/>
          <w:sz w:val="22"/>
          <w:szCs w:val="22"/>
        </w:rPr>
        <w:t xml:space="preserve">el </w:t>
      </w:r>
      <w:r w:rsidR="00AD4B6E">
        <w:rPr>
          <w:rFonts w:ascii="Arial" w:hAnsi="Arial" w:cs="Arial"/>
          <w:sz w:val="22"/>
          <w:szCs w:val="22"/>
        </w:rPr>
        <w:t>monitoreo</w:t>
      </w:r>
      <w:r w:rsidR="00561298">
        <w:rPr>
          <w:rFonts w:ascii="Arial" w:hAnsi="Arial" w:cs="Arial"/>
          <w:sz w:val="22"/>
          <w:szCs w:val="22"/>
        </w:rPr>
        <w:t xml:space="preserve"> de </w:t>
      </w:r>
      <w:r w:rsidR="00CD345D">
        <w:rPr>
          <w:rFonts w:ascii="Arial" w:hAnsi="Arial" w:cs="Arial"/>
          <w:sz w:val="22"/>
          <w:szCs w:val="22"/>
        </w:rPr>
        <w:t xml:space="preserve">los depósitos de desmonte de </w:t>
      </w:r>
      <w:r w:rsidR="00561298">
        <w:rPr>
          <w:rFonts w:ascii="Arial" w:hAnsi="Arial" w:cs="Arial"/>
          <w:sz w:val="22"/>
          <w:szCs w:val="22"/>
        </w:rPr>
        <w:t xml:space="preserve">las diferentes </w:t>
      </w:r>
      <w:r w:rsidR="00CD345D">
        <w:rPr>
          <w:rFonts w:ascii="Arial" w:hAnsi="Arial" w:cs="Arial"/>
          <w:sz w:val="22"/>
          <w:szCs w:val="22"/>
        </w:rPr>
        <w:t>unidades mineras</w:t>
      </w:r>
      <w:r w:rsidR="00561298">
        <w:rPr>
          <w:rFonts w:ascii="Arial" w:hAnsi="Arial" w:cs="Arial"/>
          <w:sz w:val="22"/>
          <w:szCs w:val="22"/>
        </w:rPr>
        <w:t xml:space="preserve"> </w:t>
      </w:r>
      <w:r w:rsidR="00F913A5">
        <w:rPr>
          <w:rFonts w:ascii="Arial" w:hAnsi="Arial" w:cs="Arial"/>
          <w:sz w:val="22"/>
          <w:szCs w:val="22"/>
        </w:rPr>
        <w:t>d</w:t>
      </w:r>
      <w:r w:rsidR="00561298">
        <w:rPr>
          <w:rFonts w:ascii="Arial" w:hAnsi="Arial" w:cs="Arial"/>
          <w:sz w:val="22"/>
          <w:szCs w:val="22"/>
        </w:rPr>
        <w:t>el Perú</w:t>
      </w:r>
      <w:r w:rsidR="00CD345D">
        <w:rPr>
          <w:rFonts w:ascii="Arial" w:hAnsi="Arial" w:cs="Arial"/>
          <w:sz w:val="22"/>
          <w:szCs w:val="22"/>
        </w:rPr>
        <w:t>.</w:t>
      </w:r>
    </w:p>
    <w:p w14:paraId="14AE04B7" w14:textId="77777777" w:rsidR="00CD345D" w:rsidRPr="00CA5891" w:rsidRDefault="00CD345D" w:rsidP="00E30F9C">
      <w:pPr>
        <w:jc w:val="both"/>
        <w:rPr>
          <w:rFonts w:ascii="Arial" w:hAnsi="Arial" w:cs="Arial"/>
          <w:sz w:val="22"/>
          <w:szCs w:val="22"/>
        </w:rPr>
      </w:pPr>
    </w:p>
    <w:p w14:paraId="2487BD56" w14:textId="33F9C7DA" w:rsidR="00CD345D" w:rsidRDefault="00AD4B6E" w:rsidP="00D071CB">
      <w:pPr>
        <w:jc w:val="both"/>
        <w:rPr>
          <w:rFonts w:ascii="Arial" w:hAnsi="Arial" w:cs="Arial"/>
          <w:sz w:val="22"/>
          <w:szCs w:val="22"/>
        </w:rPr>
      </w:pPr>
      <w:r>
        <w:rPr>
          <w:rFonts w:ascii="Arial" w:hAnsi="Arial" w:cs="Arial"/>
          <w:sz w:val="22"/>
          <w:szCs w:val="22"/>
        </w:rPr>
        <w:t xml:space="preserve">Desde antes de lo establecido en el marco legal, </w:t>
      </w:r>
      <w:r w:rsidR="00976897">
        <w:rPr>
          <w:rFonts w:ascii="Arial" w:hAnsi="Arial" w:cs="Arial"/>
          <w:sz w:val="22"/>
          <w:szCs w:val="22"/>
        </w:rPr>
        <w:t>en mina Cuajone ya r</w:t>
      </w:r>
      <w:r w:rsidR="00967656">
        <w:rPr>
          <w:rFonts w:ascii="Arial" w:hAnsi="Arial" w:cs="Arial"/>
          <w:sz w:val="22"/>
          <w:szCs w:val="22"/>
        </w:rPr>
        <w:t>ealizaba</w:t>
      </w:r>
      <w:r w:rsidR="00976897">
        <w:rPr>
          <w:rFonts w:ascii="Arial" w:hAnsi="Arial" w:cs="Arial"/>
          <w:sz w:val="22"/>
          <w:szCs w:val="22"/>
        </w:rPr>
        <w:t>n</w:t>
      </w:r>
      <w:r w:rsidR="00967656">
        <w:rPr>
          <w:rFonts w:ascii="Arial" w:hAnsi="Arial" w:cs="Arial"/>
          <w:sz w:val="22"/>
          <w:szCs w:val="22"/>
        </w:rPr>
        <w:t xml:space="preserve"> </w:t>
      </w:r>
      <w:r>
        <w:rPr>
          <w:rFonts w:ascii="Arial" w:hAnsi="Arial" w:cs="Arial"/>
          <w:sz w:val="22"/>
          <w:szCs w:val="22"/>
        </w:rPr>
        <w:t>inspecci</w:t>
      </w:r>
      <w:r w:rsidR="00976897">
        <w:rPr>
          <w:rFonts w:ascii="Arial" w:hAnsi="Arial" w:cs="Arial"/>
          <w:sz w:val="22"/>
          <w:szCs w:val="22"/>
        </w:rPr>
        <w:t>o</w:t>
      </w:r>
      <w:r>
        <w:rPr>
          <w:rFonts w:ascii="Arial" w:hAnsi="Arial" w:cs="Arial"/>
          <w:sz w:val="22"/>
          <w:szCs w:val="22"/>
        </w:rPr>
        <w:t>n</w:t>
      </w:r>
      <w:r w:rsidR="00976897">
        <w:rPr>
          <w:rFonts w:ascii="Arial" w:hAnsi="Arial" w:cs="Arial"/>
          <w:sz w:val="22"/>
          <w:szCs w:val="22"/>
        </w:rPr>
        <w:t>es</w:t>
      </w:r>
      <w:r>
        <w:rPr>
          <w:rFonts w:ascii="Arial" w:hAnsi="Arial" w:cs="Arial"/>
          <w:sz w:val="22"/>
          <w:szCs w:val="22"/>
        </w:rPr>
        <w:t xml:space="preserve"> </w:t>
      </w:r>
      <w:r w:rsidR="00976897">
        <w:rPr>
          <w:rFonts w:ascii="Arial" w:hAnsi="Arial" w:cs="Arial"/>
          <w:sz w:val="22"/>
          <w:szCs w:val="22"/>
        </w:rPr>
        <w:t xml:space="preserve">al </w:t>
      </w:r>
      <w:r>
        <w:rPr>
          <w:rFonts w:ascii="Arial" w:hAnsi="Arial" w:cs="Arial"/>
          <w:sz w:val="22"/>
          <w:szCs w:val="22"/>
        </w:rPr>
        <w:t>diaria</w:t>
      </w:r>
      <w:r w:rsidR="00976897">
        <w:rPr>
          <w:rFonts w:ascii="Arial" w:hAnsi="Arial" w:cs="Arial"/>
          <w:sz w:val="22"/>
          <w:szCs w:val="22"/>
        </w:rPr>
        <w:t>s</w:t>
      </w:r>
      <w:r>
        <w:rPr>
          <w:rFonts w:ascii="Arial" w:hAnsi="Arial" w:cs="Arial"/>
          <w:sz w:val="22"/>
          <w:szCs w:val="22"/>
        </w:rPr>
        <w:t xml:space="preserve"> </w:t>
      </w:r>
      <w:r w:rsidR="00976897">
        <w:rPr>
          <w:rFonts w:ascii="Arial" w:hAnsi="Arial" w:cs="Arial"/>
          <w:sz w:val="22"/>
          <w:szCs w:val="22"/>
        </w:rPr>
        <w:t>al desarrollo de nuestros depósitos,</w:t>
      </w:r>
      <w:r>
        <w:rPr>
          <w:rFonts w:ascii="Arial" w:hAnsi="Arial" w:cs="Arial"/>
          <w:sz w:val="22"/>
          <w:szCs w:val="22"/>
        </w:rPr>
        <w:t xml:space="preserve"> </w:t>
      </w:r>
      <w:r w:rsidR="00976897">
        <w:rPr>
          <w:rFonts w:ascii="Arial" w:hAnsi="Arial" w:cs="Arial"/>
          <w:sz w:val="22"/>
          <w:szCs w:val="22"/>
        </w:rPr>
        <w:t xml:space="preserve">evaluando solo 10 factores:  rendimiento </w:t>
      </w:r>
      <w:r>
        <w:rPr>
          <w:rFonts w:ascii="Arial" w:hAnsi="Arial" w:cs="Arial"/>
          <w:sz w:val="22"/>
          <w:szCs w:val="22"/>
        </w:rPr>
        <w:t xml:space="preserve">del </w:t>
      </w:r>
      <w:r w:rsidR="00494405">
        <w:rPr>
          <w:rFonts w:ascii="Arial" w:hAnsi="Arial" w:cs="Arial"/>
          <w:sz w:val="22"/>
          <w:szCs w:val="22"/>
        </w:rPr>
        <w:t>depósito, factores</w:t>
      </w:r>
      <w:r>
        <w:rPr>
          <w:rFonts w:ascii="Arial" w:hAnsi="Arial" w:cs="Arial"/>
          <w:sz w:val="22"/>
          <w:szCs w:val="22"/>
        </w:rPr>
        <w:t xml:space="preserve"> generales </w:t>
      </w:r>
      <w:r w:rsidR="00A97AD7">
        <w:rPr>
          <w:rFonts w:ascii="Arial" w:hAnsi="Arial" w:cs="Arial"/>
          <w:sz w:val="22"/>
          <w:szCs w:val="22"/>
        </w:rPr>
        <w:t>del terreno fundación</w:t>
      </w:r>
      <w:r w:rsidR="00494405">
        <w:rPr>
          <w:rFonts w:ascii="Arial" w:hAnsi="Arial" w:cs="Arial"/>
          <w:sz w:val="22"/>
          <w:szCs w:val="22"/>
        </w:rPr>
        <w:t>,</w:t>
      </w:r>
      <w:r w:rsidR="00A97AD7">
        <w:rPr>
          <w:rFonts w:ascii="Arial" w:hAnsi="Arial" w:cs="Arial"/>
          <w:sz w:val="22"/>
          <w:szCs w:val="22"/>
        </w:rPr>
        <w:t xml:space="preserve"> del material de</w:t>
      </w:r>
      <w:r w:rsidR="00D071CB">
        <w:rPr>
          <w:rFonts w:ascii="Arial" w:hAnsi="Arial" w:cs="Arial"/>
          <w:sz w:val="22"/>
          <w:szCs w:val="22"/>
        </w:rPr>
        <w:t>l depósito</w:t>
      </w:r>
      <w:r w:rsidR="00976897">
        <w:rPr>
          <w:rFonts w:ascii="Arial" w:hAnsi="Arial" w:cs="Arial"/>
          <w:sz w:val="22"/>
          <w:szCs w:val="22"/>
        </w:rPr>
        <w:t xml:space="preserve"> y la presencia de agua</w:t>
      </w:r>
      <w:r w:rsidR="00A97AD7">
        <w:rPr>
          <w:rFonts w:ascii="Arial" w:hAnsi="Arial" w:cs="Arial"/>
          <w:sz w:val="22"/>
          <w:szCs w:val="22"/>
        </w:rPr>
        <w:t xml:space="preserve">. Con la implementación de </w:t>
      </w:r>
      <w:r>
        <w:rPr>
          <w:rFonts w:ascii="Arial" w:hAnsi="Arial" w:cs="Arial"/>
          <w:sz w:val="22"/>
          <w:szCs w:val="22"/>
        </w:rPr>
        <w:t>la</w:t>
      </w:r>
      <w:r w:rsidR="00A97AD7">
        <w:rPr>
          <w:rFonts w:ascii="Arial" w:hAnsi="Arial" w:cs="Arial"/>
          <w:sz w:val="22"/>
          <w:szCs w:val="22"/>
        </w:rPr>
        <w:t xml:space="preserve"> </w:t>
      </w:r>
      <w:r>
        <w:rPr>
          <w:rFonts w:ascii="Arial" w:hAnsi="Arial" w:cs="Arial"/>
          <w:sz w:val="22"/>
          <w:szCs w:val="22"/>
        </w:rPr>
        <w:t xml:space="preserve">nueva </w:t>
      </w:r>
      <w:r w:rsidR="00967656">
        <w:rPr>
          <w:rFonts w:ascii="Arial" w:hAnsi="Arial" w:cs="Arial"/>
          <w:sz w:val="22"/>
          <w:szCs w:val="22"/>
        </w:rPr>
        <w:t>metodología WSRHC nos permit</w:t>
      </w:r>
      <w:r w:rsidR="00A97AD7">
        <w:rPr>
          <w:rFonts w:ascii="Arial" w:hAnsi="Arial" w:cs="Arial"/>
          <w:sz w:val="22"/>
          <w:szCs w:val="22"/>
        </w:rPr>
        <w:t>e</w:t>
      </w:r>
      <w:r w:rsidR="00967656">
        <w:rPr>
          <w:rFonts w:ascii="Arial" w:hAnsi="Arial" w:cs="Arial"/>
          <w:sz w:val="22"/>
          <w:szCs w:val="22"/>
        </w:rPr>
        <w:t xml:space="preserve"> </w:t>
      </w:r>
      <w:r>
        <w:rPr>
          <w:rFonts w:ascii="Arial" w:hAnsi="Arial" w:cs="Arial"/>
          <w:sz w:val="22"/>
          <w:szCs w:val="22"/>
        </w:rPr>
        <w:t xml:space="preserve">fortalecer </w:t>
      </w:r>
      <w:r w:rsidR="00D071CB">
        <w:rPr>
          <w:rFonts w:ascii="Arial" w:hAnsi="Arial" w:cs="Arial"/>
          <w:sz w:val="22"/>
          <w:szCs w:val="22"/>
        </w:rPr>
        <w:t>y sistematizar el proceso de la inspección diría, mediante una perspectiva técnica más detallada</w:t>
      </w:r>
      <w:r w:rsidR="00494405">
        <w:rPr>
          <w:rFonts w:ascii="Arial" w:hAnsi="Arial" w:cs="Arial"/>
          <w:sz w:val="22"/>
          <w:szCs w:val="22"/>
        </w:rPr>
        <w:t xml:space="preserve"> de 22 factores geotécnicos clave que afectan a la estabilidad física del depósito</w:t>
      </w:r>
      <w:r w:rsidR="00D071CB">
        <w:rPr>
          <w:rFonts w:ascii="Arial" w:hAnsi="Arial" w:cs="Arial"/>
          <w:sz w:val="22"/>
          <w:szCs w:val="22"/>
        </w:rPr>
        <w:t>.</w:t>
      </w:r>
      <w:r w:rsidR="00494405">
        <w:rPr>
          <w:rFonts w:ascii="Arial" w:hAnsi="Arial" w:cs="Arial"/>
          <w:sz w:val="22"/>
          <w:szCs w:val="22"/>
        </w:rPr>
        <w:t xml:space="preserve"> </w:t>
      </w:r>
      <w:r w:rsidR="002A1CDE">
        <w:rPr>
          <w:rFonts w:ascii="Arial" w:hAnsi="Arial" w:cs="Arial"/>
          <w:sz w:val="22"/>
          <w:szCs w:val="22"/>
        </w:rPr>
        <w:t xml:space="preserve">Con ello, </w:t>
      </w:r>
      <w:r w:rsidR="002A1CDE" w:rsidRPr="002A1CDE">
        <w:rPr>
          <w:rFonts w:ascii="Arial" w:hAnsi="Arial" w:cs="Arial"/>
          <w:sz w:val="22"/>
          <w:szCs w:val="22"/>
        </w:rPr>
        <w:t>n</w:t>
      </w:r>
      <w:r w:rsidR="00D071CB" w:rsidRPr="002A1CDE">
        <w:rPr>
          <w:rFonts w:ascii="Arial" w:hAnsi="Arial" w:cs="Arial"/>
          <w:sz w:val="22"/>
          <w:szCs w:val="22"/>
        </w:rPr>
        <w:t>uestro enfoque no solo se centra en cumplir con las exigencias de la normativa vigente, sino sobrepasar los límites del estándar actual</w:t>
      </w:r>
      <w:r w:rsidR="00E30F9C" w:rsidRPr="002A1CDE">
        <w:rPr>
          <w:rFonts w:ascii="Arial" w:hAnsi="Arial" w:cs="Arial"/>
          <w:sz w:val="22"/>
          <w:szCs w:val="22"/>
        </w:rPr>
        <w:t>.</w:t>
      </w:r>
    </w:p>
    <w:p w14:paraId="2CAB2FC7" w14:textId="29B67357" w:rsidR="00CD345D" w:rsidRDefault="00CD345D" w:rsidP="00E30F9C">
      <w:pPr>
        <w:jc w:val="both"/>
        <w:rPr>
          <w:rFonts w:ascii="Arial" w:hAnsi="Arial" w:cs="Arial"/>
          <w:sz w:val="22"/>
          <w:szCs w:val="22"/>
        </w:rPr>
      </w:pPr>
    </w:p>
    <w:p w14:paraId="3A5CD7A4" w14:textId="77777777" w:rsidR="00104D4F" w:rsidRDefault="00104D4F" w:rsidP="00E30F9C">
      <w:pPr>
        <w:jc w:val="both"/>
        <w:rPr>
          <w:rFonts w:ascii="Arial" w:hAnsi="Arial" w:cs="Arial"/>
          <w:sz w:val="22"/>
          <w:szCs w:val="22"/>
        </w:rPr>
      </w:pPr>
    </w:p>
    <w:p w14:paraId="704A469F" w14:textId="552E2829" w:rsidR="00441B34" w:rsidRPr="00CA5891" w:rsidRDefault="00EC5D28" w:rsidP="00BC6D30">
      <w:pPr>
        <w:pStyle w:val="ListParagraph"/>
        <w:numPr>
          <w:ilvl w:val="0"/>
          <w:numId w:val="5"/>
        </w:numPr>
        <w:jc w:val="both"/>
        <w:rPr>
          <w:rFonts w:ascii="Arial" w:hAnsi="Arial" w:cs="Arial"/>
          <w:b/>
          <w:sz w:val="22"/>
          <w:szCs w:val="22"/>
        </w:rPr>
      </w:pPr>
      <w:r w:rsidRPr="00CA5891">
        <w:rPr>
          <w:rFonts w:ascii="Arial" w:hAnsi="Arial" w:cs="Arial"/>
          <w:b/>
          <w:sz w:val="22"/>
          <w:szCs w:val="22"/>
        </w:rPr>
        <w:t>Objetivos</w:t>
      </w:r>
      <w:r w:rsidR="005A352B" w:rsidRPr="00CA5891">
        <w:rPr>
          <w:rFonts w:ascii="Arial" w:hAnsi="Arial" w:cs="Arial"/>
          <w:b/>
          <w:sz w:val="22"/>
          <w:szCs w:val="22"/>
        </w:rPr>
        <w:t xml:space="preserve"> </w:t>
      </w:r>
    </w:p>
    <w:p w14:paraId="39B5203F" w14:textId="70BCC4DE" w:rsidR="00BC6D30" w:rsidRPr="00CA5891" w:rsidRDefault="00E057AD" w:rsidP="00135289">
      <w:pPr>
        <w:pStyle w:val="ListParagraph"/>
        <w:numPr>
          <w:ilvl w:val="0"/>
          <w:numId w:val="4"/>
        </w:numPr>
        <w:ind w:left="540" w:hanging="180"/>
        <w:jc w:val="both"/>
        <w:rPr>
          <w:rFonts w:ascii="Arial" w:hAnsi="Arial" w:cs="Arial"/>
          <w:bCs/>
          <w:sz w:val="22"/>
          <w:szCs w:val="22"/>
        </w:rPr>
      </w:pPr>
      <w:r>
        <w:rPr>
          <w:rFonts w:ascii="Arial" w:hAnsi="Arial" w:cs="Arial"/>
          <w:bCs/>
          <w:sz w:val="22"/>
          <w:szCs w:val="22"/>
        </w:rPr>
        <w:t>Presentar la imp</w:t>
      </w:r>
      <w:r w:rsidR="00F55E5F" w:rsidRPr="00CA5891">
        <w:rPr>
          <w:rFonts w:ascii="Arial" w:hAnsi="Arial" w:cs="Arial"/>
          <w:bCs/>
          <w:sz w:val="22"/>
          <w:szCs w:val="22"/>
        </w:rPr>
        <w:t>lementa</w:t>
      </w:r>
      <w:r>
        <w:rPr>
          <w:rFonts w:ascii="Arial" w:hAnsi="Arial" w:cs="Arial"/>
          <w:bCs/>
          <w:sz w:val="22"/>
          <w:szCs w:val="22"/>
        </w:rPr>
        <w:t xml:space="preserve">ción </w:t>
      </w:r>
      <w:r w:rsidR="00625700">
        <w:rPr>
          <w:rFonts w:ascii="Arial" w:hAnsi="Arial" w:cs="Arial"/>
          <w:bCs/>
          <w:sz w:val="22"/>
          <w:szCs w:val="22"/>
        </w:rPr>
        <w:t xml:space="preserve">de la metodología WSRHC </w:t>
      </w:r>
      <w:r w:rsidR="00F55E5F" w:rsidRPr="00CA5891">
        <w:rPr>
          <w:rFonts w:ascii="Arial" w:hAnsi="Arial" w:cs="Arial"/>
          <w:bCs/>
          <w:sz w:val="22"/>
          <w:szCs w:val="22"/>
        </w:rPr>
        <w:t>"</w:t>
      </w:r>
      <w:proofErr w:type="spellStart"/>
      <w:r w:rsidR="007A416D">
        <w:rPr>
          <w:rFonts w:ascii="Arial" w:hAnsi="Arial" w:cs="Arial"/>
          <w:bCs/>
          <w:sz w:val="22"/>
          <w:szCs w:val="22"/>
        </w:rPr>
        <w:t>Waste</w:t>
      </w:r>
      <w:proofErr w:type="spellEnd"/>
      <w:r w:rsidR="007A416D">
        <w:rPr>
          <w:rFonts w:ascii="Arial" w:hAnsi="Arial" w:cs="Arial"/>
          <w:bCs/>
          <w:sz w:val="22"/>
          <w:szCs w:val="22"/>
        </w:rPr>
        <w:t xml:space="preserve"> </w:t>
      </w:r>
      <w:proofErr w:type="spellStart"/>
      <w:r w:rsidR="007A416D">
        <w:rPr>
          <w:rFonts w:ascii="Arial" w:hAnsi="Arial" w:cs="Arial"/>
          <w:bCs/>
          <w:sz w:val="22"/>
          <w:szCs w:val="22"/>
        </w:rPr>
        <w:t>Dump</w:t>
      </w:r>
      <w:proofErr w:type="spellEnd"/>
      <w:r w:rsidR="007A416D">
        <w:rPr>
          <w:rFonts w:ascii="Arial" w:hAnsi="Arial" w:cs="Arial"/>
          <w:bCs/>
          <w:sz w:val="22"/>
          <w:szCs w:val="22"/>
        </w:rPr>
        <w:t xml:space="preserve"> and </w:t>
      </w:r>
      <w:proofErr w:type="spellStart"/>
      <w:r w:rsidR="007A416D">
        <w:rPr>
          <w:rFonts w:ascii="Arial" w:hAnsi="Arial" w:cs="Arial"/>
          <w:bCs/>
          <w:sz w:val="22"/>
          <w:szCs w:val="22"/>
        </w:rPr>
        <w:t>Stockpile</w:t>
      </w:r>
      <w:proofErr w:type="spellEnd"/>
      <w:r w:rsidR="007A416D">
        <w:rPr>
          <w:rFonts w:ascii="Arial" w:hAnsi="Arial" w:cs="Arial"/>
          <w:bCs/>
          <w:sz w:val="22"/>
          <w:szCs w:val="22"/>
        </w:rPr>
        <w:t xml:space="preserve"> rating and Hazard </w:t>
      </w:r>
      <w:proofErr w:type="spellStart"/>
      <w:r w:rsidR="007A416D">
        <w:rPr>
          <w:rFonts w:ascii="Arial" w:hAnsi="Arial" w:cs="Arial"/>
          <w:bCs/>
          <w:sz w:val="22"/>
          <w:szCs w:val="22"/>
        </w:rPr>
        <w:t>Classification</w:t>
      </w:r>
      <w:proofErr w:type="spellEnd"/>
      <w:r w:rsidR="007A416D">
        <w:rPr>
          <w:rFonts w:ascii="Arial" w:hAnsi="Arial" w:cs="Arial"/>
          <w:bCs/>
          <w:sz w:val="22"/>
          <w:szCs w:val="22"/>
        </w:rPr>
        <w:t xml:space="preserve"> </w:t>
      </w:r>
      <w:proofErr w:type="spellStart"/>
      <w:r w:rsidR="007A416D">
        <w:rPr>
          <w:rFonts w:ascii="Arial" w:hAnsi="Arial" w:cs="Arial"/>
          <w:bCs/>
          <w:sz w:val="22"/>
          <w:szCs w:val="22"/>
        </w:rPr>
        <w:t>System</w:t>
      </w:r>
      <w:proofErr w:type="spellEnd"/>
      <w:r w:rsidR="007A416D">
        <w:rPr>
          <w:rFonts w:ascii="Arial" w:hAnsi="Arial" w:cs="Arial"/>
          <w:bCs/>
          <w:sz w:val="22"/>
          <w:szCs w:val="22"/>
        </w:rPr>
        <w:t>”</w:t>
      </w:r>
      <w:r w:rsidR="00625700">
        <w:rPr>
          <w:rFonts w:ascii="Arial" w:hAnsi="Arial" w:cs="Arial"/>
          <w:bCs/>
          <w:sz w:val="22"/>
          <w:szCs w:val="22"/>
        </w:rPr>
        <w:t xml:space="preserve">, para el </w:t>
      </w:r>
      <w:r>
        <w:rPr>
          <w:rFonts w:ascii="Arial" w:hAnsi="Arial" w:cs="Arial"/>
          <w:bCs/>
          <w:sz w:val="22"/>
          <w:szCs w:val="22"/>
        </w:rPr>
        <w:t>para el monitoreo de estabilidad física</w:t>
      </w:r>
      <w:r w:rsidR="007A416D">
        <w:rPr>
          <w:rFonts w:ascii="Arial" w:hAnsi="Arial" w:cs="Arial"/>
          <w:bCs/>
          <w:sz w:val="22"/>
          <w:szCs w:val="22"/>
        </w:rPr>
        <w:t xml:space="preserve"> de los depósitos de desmonte.</w:t>
      </w:r>
    </w:p>
    <w:p w14:paraId="0F50004F" w14:textId="77749AE6" w:rsidR="00BC6D30" w:rsidRPr="00CA5891" w:rsidRDefault="00BC6D30"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 xml:space="preserve">Determinar el nivel de riesgo </w:t>
      </w:r>
      <w:r w:rsidR="00B1347C">
        <w:rPr>
          <w:rFonts w:ascii="Arial" w:hAnsi="Arial" w:cs="Arial"/>
          <w:bCs/>
          <w:sz w:val="22"/>
          <w:szCs w:val="22"/>
        </w:rPr>
        <w:t>de acuerdo con</w:t>
      </w:r>
      <w:r w:rsidR="00625700">
        <w:rPr>
          <w:rFonts w:ascii="Arial" w:hAnsi="Arial" w:cs="Arial"/>
          <w:bCs/>
          <w:sz w:val="22"/>
          <w:szCs w:val="22"/>
        </w:rPr>
        <w:t xml:space="preserve"> la metodología WSRHC </w:t>
      </w:r>
      <w:r w:rsidRPr="00CA5891">
        <w:rPr>
          <w:rFonts w:ascii="Arial" w:hAnsi="Arial" w:cs="Arial"/>
          <w:bCs/>
          <w:sz w:val="22"/>
          <w:szCs w:val="22"/>
        </w:rPr>
        <w:t>en los depósitos de desmonte</w:t>
      </w:r>
      <w:r w:rsidR="007A416D">
        <w:rPr>
          <w:rFonts w:ascii="Arial" w:hAnsi="Arial" w:cs="Arial"/>
          <w:bCs/>
          <w:sz w:val="22"/>
          <w:szCs w:val="22"/>
        </w:rPr>
        <w:t xml:space="preserve"> de mina Cuajone.</w:t>
      </w:r>
    </w:p>
    <w:p w14:paraId="4A3EEFA2" w14:textId="3EBC1CD5" w:rsidR="00BC6D30" w:rsidRPr="00CA5891" w:rsidRDefault="00517576" w:rsidP="00135289">
      <w:pPr>
        <w:pStyle w:val="ListParagraph"/>
        <w:numPr>
          <w:ilvl w:val="0"/>
          <w:numId w:val="4"/>
        </w:numPr>
        <w:ind w:left="540" w:hanging="180"/>
        <w:jc w:val="both"/>
        <w:rPr>
          <w:rFonts w:ascii="Arial" w:hAnsi="Arial" w:cs="Arial"/>
          <w:bCs/>
          <w:sz w:val="22"/>
          <w:szCs w:val="22"/>
        </w:rPr>
      </w:pPr>
      <w:r>
        <w:rPr>
          <w:rFonts w:ascii="Arial" w:hAnsi="Arial" w:cs="Arial"/>
          <w:bCs/>
          <w:sz w:val="22"/>
          <w:szCs w:val="22"/>
        </w:rPr>
        <w:t>Dar a conocer</w:t>
      </w:r>
      <w:r w:rsidR="00BC6D30" w:rsidRPr="00CA5891">
        <w:rPr>
          <w:rFonts w:ascii="Arial" w:hAnsi="Arial" w:cs="Arial"/>
          <w:bCs/>
          <w:sz w:val="22"/>
          <w:szCs w:val="22"/>
        </w:rPr>
        <w:t xml:space="preserve"> las medidas de seguridad </w:t>
      </w:r>
      <w:r>
        <w:rPr>
          <w:rFonts w:ascii="Arial" w:hAnsi="Arial" w:cs="Arial"/>
          <w:bCs/>
          <w:sz w:val="22"/>
          <w:szCs w:val="22"/>
        </w:rPr>
        <w:t xml:space="preserve">a ejecutar </w:t>
      </w:r>
      <w:r w:rsidR="00135289">
        <w:rPr>
          <w:rFonts w:ascii="Arial" w:hAnsi="Arial" w:cs="Arial"/>
          <w:bCs/>
          <w:sz w:val="22"/>
          <w:szCs w:val="22"/>
        </w:rPr>
        <w:t>de acuerdo con el</w:t>
      </w:r>
      <w:r w:rsidR="007A416D">
        <w:rPr>
          <w:rFonts w:ascii="Arial" w:hAnsi="Arial" w:cs="Arial"/>
          <w:bCs/>
          <w:sz w:val="22"/>
          <w:szCs w:val="22"/>
        </w:rPr>
        <w:t xml:space="preserve"> nivel de riesgo</w:t>
      </w:r>
      <w:r w:rsidR="00135289">
        <w:rPr>
          <w:rFonts w:ascii="Arial" w:hAnsi="Arial" w:cs="Arial"/>
          <w:bCs/>
          <w:sz w:val="22"/>
          <w:szCs w:val="22"/>
        </w:rPr>
        <w:t xml:space="preserve"> adaptadas al estándar de mina Cuajone</w:t>
      </w:r>
      <w:r w:rsidR="007A416D">
        <w:rPr>
          <w:rFonts w:ascii="Arial" w:hAnsi="Arial" w:cs="Arial"/>
          <w:bCs/>
          <w:sz w:val="22"/>
          <w:szCs w:val="22"/>
        </w:rPr>
        <w:t>.</w:t>
      </w:r>
    </w:p>
    <w:p w14:paraId="4C9C5BF1" w14:textId="77777777" w:rsidR="00E70586" w:rsidRDefault="00E70586" w:rsidP="00AD78C1">
      <w:pPr>
        <w:jc w:val="both"/>
        <w:rPr>
          <w:rFonts w:ascii="Arial" w:hAnsi="Arial" w:cs="Arial"/>
          <w:bCs/>
          <w:sz w:val="22"/>
          <w:szCs w:val="22"/>
        </w:rPr>
      </w:pPr>
    </w:p>
    <w:p w14:paraId="4B3E7C9F" w14:textId="77777777" w:rsidR="00104D4F" w:rsidRPr="00CA5891" w:rsidRDefault="00104D4F" w:rsidP="00AD78C1">
      <w:pPr>
        <w:jc w:val="both"/>
        <w:rPr>
          <w:rFonts w:ascii="Arial" w:hAnsi="Arial" w:cs="Arial"/>
          <w:bCs/>
          <w:sz w:val="22"/>
          <w:szCs w:val="22"/>
        </w:rPr>
      </w:pPr>
    </w:p>
    <w:p w14:paraId="25800079" w14:textId="562F199B" w:rsidR="007D2A73" w:rsidRPr="00CA5891" w:rsidRDefault="000270E6" w:rsidP="002B0971">
      <w:pPr>
        <w:pStyle w:val="ListParagraph"/>
        <w:numPr>
          <w:ilvl w:val="0"/>
          <w:numId w:val="5"/>
        </w:numPr>
        <w:jc w:val="both"/>
        <w:rPr>
          <w:rFonts w:ascii="Arial" w:hAnsi="Arial" w:cs="Arial"/>
          <w:b/>
          <w:sz w:val="22"/>
          <w:szCs w:val="22"/>
        </w:rPr>
      </w:pPr>
      <w:r w:rsidRPr="00CA5891">
        <w:rPr>
          <w:rFonts w:ascii="Arial" w:hAnsi="Arial" w:cs="Arial"/>
          <w:b/>
          <w:sz w:val="22"/>
          <w:szCs w:val="22"/>
        </w:rPr>
        <w:t xml:space="preserve">Desarrollo </w:t>
      </w:r>
      <w:r w:rsidR="00D50D8D" w:rsidRPr="00CA5891">
        <w:rPr>
          <w:rFonts w:ascii="Arial" w:hAnsi="Arial" w:cs="Arial"/>
          <w:b/>
          <w:sz w:val="22"/>
          <w:szCs w:val="22"/>
        </w:rPr>
        <w:t>de la metodología WSRHC</w:t>
      </w:r>
    </w:p>
    <w:p w14:paraId="22E4D383" w14:textId="24F2EF03" w:rsidR="00F2378E" w:rsidRPr="00CA5891" w:rsidRDefault="00F2378E" w:rsidP="00F2378E">
      <w:pPr>
        <w:jc w:val="both"/>
        <w:rPr>
          <w:rFonts w:ascii="Arial" w:hAnsi="Arial" w:cs="Arial"/>
          <w:bCs/>
          <w:sz w:val="22"/>
          <w:szCs w:val="22"/>
        </w:rPr>
      </w:pPr>
      <w:r w:rsidRPr="00CA5891">
        <w:rPr>
          <w:rFonts w:ascii="Arial" w:hAnsi="Arial" w:cs="Arial"/>
          <w:bCs/>
          <w:sz w:val="22"/>
          <w:szCs w:val="22"/>
        </w:rPr>
        <w:t>El sistema WSRHC</w:t>
      </w:r>
      <w:r w:rsidR="00746B8F" w:rsidRPr="00CA5891">
        <w:rPr>
          <w:rFonts w:ascii="Arial" w:hAnsi="Arial" w:cs="Arial"/>
          <w:bCs/>
          <w:sz w:val="22"/>
          <w:szCs w:val="22"/>
        </w:rPr>
        <w:t xml:space="preserve"> </w:t>
      </w:r>
      <w:r w:rsidRPr="00CA5891">
        <w:rPr>
          <w:rFonts w:ascii="Arial" w:hAnsi="Arial" w:cs="Arial"/>
          <w:bCs/>
          <w:sz w:val="22"/>
          <w:szCs w:val="22"/>
        </w:rPr>
        <w:t xml:space="preserve">emplea una metodología integral para evaluar la estabilidad de depósitos de desmonte. Este análisis se fundamenta en la valoración de 22 factores </w:t>
      </w:r>
      <w:r w:rsidR="00155599" w:rsidRPr="00CA5891">
        <w:rPr>
          <w:rFonts w:ascii="Arial" w:hAnsi="Arial" w:cs="Arial"/>
          <w:bCs/>
          <w:sz w:val="22"/>
          <w:szCs w:val="22"/>
        </w:rPr>
        <w:t xml:space="preserve">geotécnicos </w:t>
      </w:r>
      <w:r w:rsidRPr="00CA5891">
        <w:rPr>
          <w:rFonts w:ascii="Arial" w:hAnsi="Arial" w:cs="Arial"/>
          <w:bCs/>
          <w:sz w:val="22"/>
          <w:szCs w:val="22"/>
        </w:rPr>
        <w:t xml:space="preserve">clave, los cuales han sido organizados en </w:t>
      </w:r>
      <w:r w:rsidR="003F010D">
        <w:rPr>
          <w:rFonts w:ascii="Arial" w:hAnsi="Arial" w:cs="Arial"/>
          <w:bCs/>
          <w:sz w:val="22"/>
          <w:szCs w:val="22"/>
        </w:rPr>
        <w:t>7</w:t>
      </w:r>
      <w:r w:rsidRPr="00CA5891">
        <w:rPr>
          <w:rFonts w:ascii="Arial" w:hAnsi="Arial" w:cs="Arial"/>
          <w:bCs/>
          <w:sz w:val="22"/>
          <w:szCs w:val="22"/>
        </w:rPr>
        <w:t xml:space="preserve"> grupos principales.</w:t>
      </w:r>
    </w:p>
    <w:p w14:paraId="3F930AD4" w14:textId="77777777" w:rsidR="00F2378E" w:rsidRPr="00CA5891" w:rsidRDefault="00F2378E" w:rsidP="00F2378E">
      <w:pPr>
        <w:jc w:val="both"/>
        <w:rPr>
          <w:rFonts w:ascii="Arial" w:hAnsi="Arial" w:cs="Arial"/>
          <w:bCs/>
          <w:sz w:val="22"/>
          <w:szCs w:val="22"/>
        </w:rPr>
      </w:pPr>
    </w:p>
    <w:p w14:paraId="46E62C4F" w14:textId="253E6880" w:rsidR="00AD78C1" w:rsidRDefault="00F2378E" w:rsidP="00F2378E">
      <w:pPr>
        <w:jc w:val="both"/>
        <w:rPr>
          <w:rFonts w:ascii="Arial" w:hAnsi="Arial" w:cs="Arial"/>
          <w:bCs/>
          <w:sz w:val="22"/>
          <w:szCs w:val="22"/>
        </w:rPr>
      </w:pPr>
      <w:r w:rsidRPr="00CA5891">
        <w:rPr>
          <w:rFonts w:ascii="Arial" w:hAnsi="Arial" w:cs="Arial"/>
          <w:bCs/>
          <w:sz w:val="22"/>
          <w:szCs w:val="22"/>
        </w:rPr>
        <w:lastRenderedPageBreak/>
        <w:t xml:space="preserve">Para cada uno de estos factores, se asigna una calificación numérica específica. Estas calificaciones son cruciales, ya que se utilizan para calcular dos índices fundamentales: </w:t>
      </w:r>
      <w:proofErr w:type="spellStart"/>
      <w:r w:rsidR="005D7ED5">
        <w:rPr>
          <w:rFonts w:ascii="Arial" w:hAnsi="Arial" w:cs="Arial"/>
          <w:bCs/>
          <w:sz w:val="22"/>
          <w:szCs w:val="22"/>
        </w:rPr>
        <w:t>E</w:t>
      </w:r>
      <w:r w:rsidR="003F010D">
        <w:rPr>
          <w:rFonts w:ascii="Arial" w:hAnsi="Arial" w:cs="Arial"/>
          <w:bCs/>
          <w:sz w:val="22"/>
          <w:szCs w:val="22"/>
        </w:rPr>
        <w:t>n</w:t>
      </w:r>
      <w:r w:rsidR="00625700">
        <w:rPr>
          <w:rFonts w:ascii="Arial" w:hAnsi="Arial" w:cs="Arial"/>
          <w:bCs/>
          <w:sz w:val="22"/>
          <w:szCs w:val="22"/>
        </w:rPr>
        <w:t>gi</w:t>
      </w:r>
      <w:r w:rsidR="003F010D">
        <w:rPr>
          <w:rFonts w:ascii="Arial" w:hAnsi="Arial" w:cs="Arial"/>
          <w:bCs/>
          <w:sz w:val="22"/>
          <w:szCs w:val="22"/>
        </w:rPr>
        <w:t>neering</w:t>
      </w:r>
      <w:proofErr w:type="spellEnd"/>
      <w:r w:rsidR="003F010D">
        <w:rPr>
          <w:rFonts w:ascii="Arial" w:hAnsi="Arial" w:cs="Arial"/>
          <w:bCs/>
          <w:sz w:val="22"/>
          <w:szCs w:val="22"/>
        </w:rPr>
        <w:t xml:space="preserve"> </w:t>
      </w:r>
      <w:proofErr w:type="spellStart"/>
      <w:r w:rsidR="003F010D">
        <w:rPr>
          <w:rFonts w:ascii="Arial" w:hAnsi="Arial" w:cs="Arial"/>
          <w:bCs/>
          <w:sz w:val="22"/>
          <w:szCs w:val="22"/>
        </w:rPr>
        <w:t>Geology</w:t>
      </w:r>
      <w:proofErr w:type="spellEnd"/>
      <w:r w:rsidR="003F010D">
        <w:rPr>
          <w:rFonts w:ascii="Arial" w:hAnsi="Arial" w:cs="Arial"/>
          <w:bCs/>
          <w:sz w:val="22"/>
          <w:szCs w:val="22"/>
        </w:rPr>
        <w:t xml:space="preserve"> </w:t>
      </w:r>
      <w:proofErr w:type="spellStart"/>
      <w:r w:rsidR="003F010D">
        <w:rPr>
          <w:rFonts w:ascii="Arial" w:hAnsi="Arial" w:cs="Arial"/>
          <w:bCs/>
          <w:sz w:val="22"/>
          <w:szCs w:val="22"/>
        </w:rPr>
        <w:t>Index</w:t>
      </w:r>
      <w:proofErr w:type="spellEnd"/>
      <w:r w:rsidRPr="00CA5891">
        <w:rPr>
          <w:rFonts w:ascii="Arial" w:hAnsi="Arial" w:cs="Arial"/>
          <w:bCs/>
          <w:sz w:val="22"/>
          <w:szCs w:val="22"/>
        </w:rPr>
        <w:t xml:space="preserve"> (EGI) y </w:t>
      </w:r>
      <w:proofErr w:type="spellStart"/>
      <w:r w:rsidR="003F010D">
        <w:rPr>
          <w:rFonts w:ascii="Arial" w:hAnsi="Arial" w:cs="Arial"/>
          <w:bCs/>
          <w:sz w:val="22"/>
          <w:szCs w:val="22"/>
        </w:rPr>
        <w:t>Design</w:t>
      </w:r>
      <w:proofErr w:type="spellEnd"/>
      <w:r w:rsidR="003F010D">
        <w:rPr>
          <w:rFonts w:ascii="Arial" w:hAnsi="Arial" w:cs="Arial"/>
          <w:bCs/>
          <w:sz w:val="22"/>
          <w:szCs w:val="22"/>
        </w:rPr>
        <w:t xml:space="preserve"> and Performance </w:t>
      </w:r>
      <w:proofErr w:type="spellStart"/>
      <w:r w:rsidR="003F010D">
        <w:rPr>
          <w:rFonts w:ascii="Arial" w:hAnsi="Arial" w:cs="Arial"/>
          <w:bCs/>
          <w:sz w:val="22"/>
          <w:szCs w:val="22"/>
        </w:rPr>
        <w:t>Index</w:t>
      </w:r>
      <w:proofErr w:type="spellEnd"/>
      <w:r w:rsidR="003F010D">
        <w:rPr>
          <w:rFonts w:ascii="Arial" w:hAnsi="Arial" w:cs="Arial"/>
          <w:bCs/>
          <w:sz w:val="22"/>
          <w:szCs w:val="22"/>
        </w:rPr>
        <w:t xml:space="preserve"> </w:t>
      </w:r>
      <w:r w:rsidRPr="00CA5891">
        <w:rPr>
          <w:rFonts w:ascii="Arial" w:hAnsi="Arial" w:cs="Arial"/>
          <w:bCs/>
          <w:sz w:val="22"/>
          <w:szCs w:val="22"/>
        </w:rPr>
        <w:t xml:space="preserve">(DPI). Finalmente, la sumatoria de todos estos factores contribuye a la determinación del </w:t>
      </w:r>
      <w:proofErr w:type="spellStart"/>
      <w:r w:rsidRPr="00CA5891">
        <w:rPr>
          <w:rFonts w:ascii="Arial" w:hAnsi="Arial" w:cs="Arial"/>
          <w:bCs/>
          <w:sz w:val="22"/>
          <w:szCs w:val="22"/>
        </w:rPr>
        <w:t>Waste</w:t>
      </w:r>
      <w:proofErr w:type="spellEnd"/>
      <w:r w:rsidRPr="00CA5891">
        <w:rPr>
          <w:rFonts w:ascii="Arial" w:hAnsi="Arial" w:cs="Arial"/>
          <w:bCs/>
          <w:sz w:val="22"/>
          <w:szCs w:val="22"/>
        </w:rPr>
        <w:t xml:space="preserve"> </w:t>
      </w:r>
      <w:proofErr w:type="spellStart"/>
      <w:r w:rsidRPr="00CA5891">
        <w:rPr>
          <w:rFonts w:ascii="Arial" w:hAnsi="Arial" w:cs="Arial"/>
          <w:bCs/>
          <w:sz w:val="22"/>
          <w:szCs w:val="22"/>
        </w:rPr>
        <w:t>Dump</w:t>
      </w:r>
      <w:proofErr w:type="spellEnd"/>
      <w:r w:rsidRPr="00CA5891">
        <w:rPr>
          <w:rFonts w:ascii="Arial" w:hAnsi="Arial" w:cs="Arial"/>
          <w:bCs/>
          <w:sz w:val="22"/>
          <w:szCs w:val="22"/>
        </w:rPr>
        <w:t xml:space="preserve"> and </w:t>
      </w:r>
      <w:proofErr w:type="spellStart"/>
      <w:r w:rsidRPr="00CA5891">
        <w:rPr>
          <w:rFonts w:ascii="Arial" w:hAnsi="Arial" w:cs="Arial"/>
          <w:bCs/>
          <w:sz w:val="22"/>
          <w:szCs w:val="22"/>
        </w:rPr>
        <w:t>Stockpile</w:t>
      </w:r>
      <w:proofErr w:type="spellEnd"/>
      <w:r w:rsidRPr="00CA5891">
        <w:rPr>
          <w:rFonts w:ascii="Arial" w:hAnsi="Arial" w:cs="Arial"/>
          <w:bCs/>
          <w:sz w:val="22"/>
          <w:szCs w:val="22"/>
        </w:rPr>
        <w:t xml:space="preserve"> </w:t>
      </w:r>
      <w:proofErr w:type="spellStart"/>
      <w:r w:rsidRPr="00CA5891">
        <w:rPr>
          <w:rFonts w:ascii="Arial" w:hAnsi="Arial" w:cs="Arial"/>
          <w:bCs/>
          <w:sz w:val="22"/>
          <w:szCs w:val="22"/>
        </w:rPr>
        <w:t>Stability</w:t>
      </w:r>
      <w:proofErr w:type="spellEnd"/>
      <w:r w:rsidRPr="00CA5891">
        <w:rPr>
          <w:rFonts w:ascii="Arial" w:hAnsi="Arial" w:cs="Arial"/>
          <w:bCs/>
          <w:sz w:val="22"/>
          <w:szCs w:val="22"/>
        </w:rPr>
        <w:t xml:space="preserve"> Rating</w:t>
      </w:r>
      <w:r w:rsidR="003F010D">
        <w:rPr>
          <w:rFonts w:ascii="Arial" w:hAnsi="Arial" w:cs="Arial"/>
          <w:bCs/>
          <w:sz w:val="22"/>
          <w:szCs w:val="22"/>
        </w:rPr>
        <w:t xml:space="preserve"> (WSR)</w:t>
      </w:r>
      <w:r w:rsidRPr="00CA5891">
        <w:rPr>
          <w:rFonts w:ascii="Arial" w:hAnsi="Arial" w:cs="Arial"/>
          <w:bCs/>
          <w:sz w:val="22"/>
          <w:szCs w:val="22"/>
        </w:rPr>
        <w:t>, que representa la calificación global de estabilidad de los depósitos.</w:t>
      </w:r>
    </w:p>
    <w:p w14:paraId="108F3E53" w14:textId="77777777" w:rsidR="00104D4F" w:rsidRDefault="00104D4F" w:rsidP="00F2378E">
      <w:pPr>
        <w:jc w:val="both"/>
        <w:rPr>
          <w:rFonts w:ascii="Arial" w:hAnsi="Arial" w:cs="Arial"/>
          <w:bCs/>
          <w:sz w:val="22"/>
          <w:szCs w:val="22"/>
        </w:rPr>
      </w:pPr>
    </w:p>
    <w:p w14:paraId="1D953C0A" w14:textId="77777777" w:rsidR="00104D4F" w:rsidRPr="00CA5891" w:rsidRDefault="00104D4F" w:rsidP="00104D4F">
      <w:pPr>
        <w:jc w:val="both"/>
        <w:rPr>
          <w:rFonts w:ascii="Arial" w:hAnsi="Arial" w:cs="Arial"/>
          <w:bCs/>
          <w:sz w:val="22"/>
          <w:szCs w:val="22"/>
        </w:rPr>
      </w:pPr>
      <w:r w:rsidRPr="00CA5891">
        <w:rPr>
          <w:rFonts w:ascii="Arial" w:hAnsi="Arial" w:cs="Arial"/>
          <w:bCs/>
          <w:sz w:val="22"/>
          <w:szCs w:val="22"/>
        </w:rPr>
        <w:t xml:space="preserve">La calificación WSR se establece en una escala numérica que va de 0 a 100. Dentro de esta escala, un valor WSR más elevado es indicativo de condiciones de mayor estabilidad en el depósito, y, por consiguiente, de un menor riesgo de inestabilidad física. </w:t>
      </w:r>
    </w:p>
    <w:p w14:paraId="48E53E56" w14:textId="77777777" w:rsidR="00104D4F" w:rsidRPr="00CA5891" w:rsidRDefault="00104D4F" w:rsidP="00F2378E">
      <w:pPr>
        <w:jc w:val="both"/>
        <w:rPr>
          <w:rFonts w:ascii="Arial" w:hAnsi="Arial" w:cs="Arial"/>
          <w:bCs/>
          <w:sz w:val="22"/>
          <w:szCs w:val="22"/>
        </w:rPr>
      </w:pPr>
    </w:p>
    <w:p w14:paraId="35507EA0" w14:textId="3E9E33AE" w:rsidR="00AD78C1" w:rsidRDefault="00104D4F" w:rsidP="002D1C36">
      <w:pPr>
        <w:jc w:val="both"/>
        <w:rPr>
          <w:rFonts w:ascii="Arial" w:hAnsi="Arial" w:cs="Arial"/>
          <w:bCs/>
          <w:sz w:val="22"/>
          <w:szCs w:val="22"/>
        </w:rPr>
      </w:pPr>
      <w:r w:rsidRPr="00104D4F">
        <w:rPr>
          <w:rFonts w:ascii="Arial" w:hAnsi="Arial" w:cs="Arial"/>
          <w:bCs/>
          <w:sz w:val="22"/>
          <w:szCs w:val="22"/>
        </w:rPr>
        <w:t>Cabe señalar que el rango de valores numéricos asignados a cada factor ha sido a través de encuestas y estadísticas del rendimiento de depósitos de desmontes realizados desde el año 1991</w:t>
      </w:r>
      <w:r>
        <w:rPr>
          <w:rFonts w:ascii="Arial" w:hAnsi="Arial" w:cs="Arial"/>
          <w:bCs/>
          <w:sz w:val="22"/>
          <w:szCs w:val="22"/>
        </w:rPr>
        <w:t>.</w:t>
      </w:r>
    </w:p>
    <w:p w14:paraId="661EBA70" w14:textId="77777777" w:rsidR="00005447" w:rsidRPr="00CA5891" w:rsidRDefault="00005447" w:rsidP="0001316A">
      <w:pPr>
        <w:jc w:val="both"/>
        <w:rPr>
          <w:rFonts w:ascii="Arial" w:hAnsi="Arial" w:cs="Arial"/>
          <w:bCs/>
          <w:sz w:val="22"/>
          <w:szCs w:val="22"/>
        </w:rPr>
      </w:pPr>
    </w:p>
    <w:p w14:paraId="32B6F467" w14:textId="4B73C1CC" w:rsidR="00D200B8" w:rsidRPr="00D200B8" w:rsidRDefault="00C830C0" w:rsidP="00D200B8">
      <w:pPr>
        <w:pStyle w:val="ListParagraph"/>
        <w:numPr>
          <w:ilvl w:val="1"/>
          <w:numId w:val="5"/>
        </w:numPr>
        <w:ind w:left="426" w:hanging="426"/>
        <w:jc w:val="both"/>
        <w:rPr>
          <w:rFonts w:ascii="Arial" w:hAnsi="Arial" w:cs="Arial"/>
          <w:b/>
          <w:bCs/>
          <w:sz w:val="22"/>
          <w:szCs w:val="22"/>
        </w:rPr>
      </w:pPr>
      <w:r w:rsidRPr="00CA5891">
        <w:rPr>
          <w:rFonts w:ascii="Arial" w:hAnsi="Arial" w:cs="Arial"/>
          <w:b/>
          <w:bCs/>
          <w:sz w:val="22"/>
          <w:szCs w:val="22"/>
        </w:rPr>
        <w:t xml:space="preserve">Índice de </w:t>
      </w:r>
      <w:r w:rsidR="00606817">
        <w:rPr>
          <w:rFonts w:ascii="Arial" w:hAnsi="Arial" w:cs="Arial"/>
          <w:b/>
          <w:bCs/>
          <w:sz w:val="22"/>
          <w:szCs w:val="22"/>
        </w:rPr>
        <w:t>i</w:t>
      </w:r>
      <w:r w:rsidRPr="00CA5891">
        <w:rPr>
          <w:rFonts w:ascii="Arial" w:hAnsi="Arial" w:cs="Arial"/>
          <w:b/>
          <w:bCs/>
          <w:sz w:val="22"/>
          <w:szCs w:val="22"/>
        </w:rPr>
        <w:t xml:space="preserve">ngeniería </w:t>
      </w:r>
      <w:r w:rsidR="00606817">
        <w:rPr>
          <w:rFonts w:ascii="Arial" w:hAnsi="Arial" w:cs="Arial"/>
          <w:b/>
          <w:bCs/>
          <w:sz w:val="22"/>
          <w:szCs w:val="22"/>
        </w:rPr>
        <w:t>g</w:t>
      </w:r>
      <w:r w:rsidRPr="00CA5891">
        <w:rPr>
          <w:rFonts w:ascii="Arial" w:hAnsi="Arial" w:cs="Arial"/>
          <w:b/>
          <w:bCs/>
          <w:sz w:val="22"/>
          <w:szCs w:val="22"/>
        </w:rPr>
        <w:t>eológica</w:t>
      </w:r>
      <w:r w:rsidR="00104D4F">
        <w:rPr>
          <w:rFonts w:ascii="Arial" w:hAnsi="Arial" w:cs="Arial"/>
          <w:b/>
          <w:bCs/>
          <w:sz w:val="22"/>
          <w:szCs w:val="22"/>
        </w:rPr>
        <w:t xml:space="preserve"> (EGI)</w:t>
      </w:r>
    </w:p>
    <w:p w14:paraId="0490AA88" w14:textId="46AFCBE9" w:rsidR="00C830C0" w:rsidRPr="00CA5891" w:rsidRDefault="00C830C0" w:rsidP="00C830C0">
      <w:pPr>
        <w:pStyle w:val="ListParagraph"/>
        <w:numPr>
          <w:ilvl w:val="2"/>
          <w:numId w:val="5"/>
        </w:numPr>
        <w:jc w:val="both"/>
        <w:rPr>
          <w:rFonts w:ascii="Arial" w:hAnsi="Arial" w:cs="Arial"/>
          <w:b/>
          <w:bCs/>
          <w:sz w:val="22"/>
          <w:szCs w:val="22"/>
        </w:rPr>
      </w:pPr>
      <w:r w:rsidRPr="00CA5891">
        <w:rPr>
          <w:rFonts w:ascii="Arial" w:hAnsi="Arial" w:cs="Arial"/>
          <w:b/>
          <w:bCs/>
          <w:sz w:val="22"/>
          <w:szCs w:val="22"/>
        </w:rPr>
        <w:t xml:space="preserve">Estado regional </w:t>
      </w:r>
    </w:p>
    <w:p w14:paraId="6A9FC78D" w14:textId="456D64E1" w:rsidR="00C830C0" w:rsidRPr="00CA5891" w:rsidRDefault="00C830C0" w:rsidP="00C830C0">
      <w:pPr>
        <w:pStyle w:val="ListParagraph"/>
        <w:ind w:left="0"/>
        <w:jc w:val="both"/>
        <w:rPr>
          <w:rFonts w:ascii="Arial" w:hAnsi="Arial" w:cs="Arial"/>
          <w:bCs/>
          <w:sz w:val="22"/>
          <w:szCs w:val="22"/>
        </w:rPr>
      </w:pPr>
      <w:r w:rsidRPr="00CA5891">
        <w:rPr>
          <w:rFonts w:ascii="Arial" w:hAnsi="Arial" w:cs="Arial"/>
          <w:bCs/>
          <w:sz w:val="22"/>
          <w:szCs w:val="22"/>
        </w:rPr>
        <w:t>Son factores relacionados con la ubicación geográfica y el clima del sitio donde encuentran emplazados los depósitos de desmonte. Los factores clave en esta categoría son la sismicidad y la precipitación</w:t>
      </w:r>
      <w:r w:rsidR="00005447" w:rsidRPr="00CA5891">
        <w:rPr>
          <w:rFonts w:ascii="Arial" w:hAnsi="Arial" w:cs="Arial"/>
          <w:bCs/>
          <w:sz w:val="22"/>
          <w:szCs w:val="22"/>
        </w:rPr>
        <w:t>, que, en</w:t>
      </w:r>
      <w:r w:rsidRPr="00CA5891">
        <w:rPr>
          <w:rFonts w:ascii="Arial" w:hAnsi="Arial" w:cs="Arial"/>
          <w:bCs/>
          <w:sz w:val="22"/>
          <w:szCs w:val="22"/>
        </w:rPr>
        <w:t xml:space="preserve"> conjunto, se ponderan para representar un máximo de 10 puntos, o el 10 % del WSR máximo posible</w:t>
      </w:r>
      <w:r w:rsidR="00005447" w:rsidRPr="00CA5891">
        <w:rPr>
          <w:rFonts w:ascii="Arial" w:hAnsi="Arial" w:cs="Arial"/>
          <w:bCs/>
          <w:sz w:val="22"/>
          <w:szCs w:val="22"/>
        </w:rPr>
        <w:t>.</w:t>
      </w:r>
    </w:p>
    <w:p w14:paraId="10C3E834" w14:textId="77777777" w:rsidR="00005447" w:rsidRPr="00CA5891" w:rsidRDefault="00005447" w:rsidP="00C830C0">
      <w:pPr>
        <w:pStyle w:val="ListParagraph"/>
        <w:ind w:left="0"/>
        <w:jc w:val="both"/>
        <w:rPr>
          <w:rFonts w:ascii="Arial" w:hAnsi="Arial" w:cs="Arial"/>
          <w:bCs/>
          <w:sz w:val="22"/>
          <w:szCs w:val="22"/>
        </w:rPr>
      </w:pPr>
    </w:p>
    <w:p w14:paraId="292FAC4B" w14:textId="38F8E072" w:rsidR="00005447" w:rsidRPr="00D200B8" w:rsidRDefault="00C830C0" w:rsidP="00135289">
      <w:pPr>
        <w:jc w:val="both"/>
        <w:rPr>
          <w:rFonts w:ascii="Arial" w:hAnsi="Arial" w:cs="Arial"/>
          <w:bCs/>
          <w:sz w:val="22"/>
          <w:szCs w:val="22"/>
        </w:rPr>
      </w:pPr>
      <w:r w:rsidRPr="00D200B8">
        <w:rPr>
          <w:rFonts w:ascii="Arial" w:hAnsi="Arial" w:cs="Arial"/>
          <w:b/>
          <w:bCs/>
          <w:iCs/>
          <w:sz w:val="22"/>
          <w:szCs w:val="22"/>
        </w:rPr>
        <w:t>S</w:t>
      </w:r>
      <w:r w:rsidR="00AC2752" w:rsidRPr="00D200B8">
        <w:rPr>
          <w:rFonts w:ascii="Arial" w:hAnsi="Arial" w:cs="Arial"/>
          <w:b/>
          <w:bCs/>
          <w:iCs/>
          <w:sz w:val="22"/>
          <w:szCs w:val="22"/>
        </w:rPr>
        <w:t>ismicidad:</w:t>
      </w:r>
      <w:r w:rsidRPr="00D200B8">
        <w:rPr>
          <w:rFonts w:ascii="Arial" w:hAnsi="Arial" w:cs="Arial"/>
          <w:b/>
          <w:bCs/>
          <w:i/>
          <w:sz w:val="22"/>
          <w:szCs w:val="22"/>
        </w:rPr>
        <w:t xml:space="preserve"> </w:t>
      </w:r>
      <w:r w:rsidR="00746B8F" w:rsidRPr="00D200B8">
        <w:rPr>
          <w:rFonts w:ascii="Arial" w:hAnsi="Arial" w:cs="Arial"/>
          <w:bCs/>
          <w:sz w:val="22"/>
          <w:szCs w:val="22"/>
        </w:rPr>
        <w:t xml:space="preserve">Se evalúa </w:t>
      </w:r>
      <w:r w:rsidR="00005447" w:rsidRPr="00D200B8">
        <w:rPr>
          <w:rFonts w:ascii="Arial" w:hAnsi="Arial" w:cs="Arial"/>
          <w:bCs/>
          <w:sz w:val="22"/>
          <w:szCs w:val="22"/>
        </w:rPr>
        <w:t>de acuerdo con la aceleración del suelo esperada en el sitio: La aceleración máxima esperada del suelo basada en un evento sísmico con un período de retorno de 1:475 años, y la aceleración máxima del suelo debido al terremoto máximo creíble.</w:t>
      </w:r>
    </w:p>
    <w:p w14:paraId="14E017C5" w14:textId="77777777" w:rsidR="00005447" w:rsidRPr="00CA5891" w:rsidRDefault="00005447" w:rsidP="00135289">
      <w:pPr>
        <w:pStyle w:val="ListParagraph"/>
        <w:ind w:left="0"/>
        <w:jc w:val="both"/>
        <w:rPr>
          <w:rFonts w:ascii="Arial" w:hAnsi="Arial" w:cs="Arial"/>
          <w:bCs/>
          <w:sz w:val="22"/>
          <w:szCs w:val="22"/>
        </w:rPr>
      </w:pPr>
    </w:p>
    <w:p w14:paraId="0DA9B68B" w14:textId="4369939A" w:rsidR="00AC2752" w:rsidRPr="00D200B8" w:rsidRDefault="00005447" w:rsidP="00135289">
      <w:pPr>
        <w:jc w:val="both"/>
        <w:rPr>
          <w:rFonts w:ascii="Arial" w:hAnsi="Arial" w:cs="Arial"/>
          <w:bCs/>
          <w:sz w:val="22"/>
          <w:szCs w:val="22"/>
        </w:rPr>
      </w:pPr>
      <w:r w:rsidRPr="00D200B8">
        <w:rPr>
          <w:rFonts w:ascii="Arial" w:hAnsi="Arial" w:cs="Arial"/>
          <w:b/>
          <w:bCs/>
          <w:iCs/>
          <w:sz w:val="22"/>
          <w:szCs w:val="22"/>
        </w:rPr>
        <w:t>P</w:t>
      </w:r>
      <w:r w:rsidR="000644EC" w:rsidRPr="00D200B8">
        <w:rPr>
          <w:rFonts w:ascii="Arial" w:hAnsi="Arial" w:cs="Arial"/>
          <w:b/>
          <w:bCs/>
          <w:iCs/>
          <w:sz w:val="22"/>
          <w:szCs w:val="22"/>
        </w:rPr>
        <w:t>recipitación</w:t>
      </w:r>
      <w:r w:rsidRPr="00D200B8">
        <w:rPr>
          <w:rFonts w:ascii="Arial" w:hAnsi="Arial" w:cs="Arial"/>
          <w:b/>
          <w:bCs/>
          <w:iCs/>
          <w:sz w:val="22"/>
          <w:szCs w:val="22"/>
        </w:rPr>
        <w:t>:</w:t>
      </w:r>
      <w:r w:rsidRPr="00D200B8">
        <w:rPr>
          <w:rFonts w:ascii="Arial" w:hAnsi="Arial" w:cs="Arial"/>
          <w:bCs/>
          <w:sz w:val="22"/>
          <w:szCs w:val="22"/>
        </w:rPr>
        <w:t xml:space="preserve"> </w:t>
      </w:r>
      <w:r w:rsidR="00191982" w:rsidRPr="00D200B8">
        <w:rPr>
          <w:rFonts w:ascii="Arial" w:hAnsi="Arial" w:cs="Arial"/>
          <w:bCs/>
          <w:sz w:val="22"/>
          <w:szCs w:val="22"/>
        </w:rPr>
        <w:t xml:space="preserve">Los depósitos construidos en entornos húmedos tienen una mayor incidencia de fallas que aquellos construidos en entornos áridos. </w:t>
      </w:r>
      <w:r w:rsidRPr="00D200B8">
        <w:rPr>
          <w:rFonts w:ascii="Arial" w:hAnsi="Arial" w:cs="Arial"/>
          <w:bCs/>
          <w:sz w:val="22"/>
          <w:szCs w:val="22"/>
        </w:rPr>
        <w:t>S</w:t>
      </w:r>
      <w:r w:rsidR="000644EC" w:rsidRPr="00D200B8">
        <w:rPr>
          <w:rFonts w:ascii="Arial" w:hAnsi="Arial" w:cs="Arial"/>
          <w:bCs/>
          <w:sz w:val="22"/>
          <w:szCs w:val="22"/>
        </w:rPr>
        <w:t xml:space="preserve">e evalúa </w:t>
      </w:r>
      <w:r w:rsidR="00746B8F" w:rsidRPr="00D200B8">
        <w:rPr>
          <w:rFonts w:ascii="Arial" w:hAnsi="Arial" w:cs="Arial"/>
          <w:bCs/>
          <w:sz w:val="22"/>
          <w:szCs w:val="22"/>
        </w:rPr>
        <w:t xml:space="preserve">la precipitación anual promedio, </w:t>
      </w:r>
      <w:r w:rsidR="00191982" w:rsidRPr="00D200B8">
        <w:rPr>
          <w:rFonts w:ascii="Arial" w:hAnsi="Arial" w:cs="Arial"/>
          <w:bCs/>
          <w:sz w:val="22"/>
          <w:szCs w:val="22"/>
        </w:rPr>
        <w:t>y</w:t>
      </w:r>
      <w:r w:rsidR="000644EC" w:rsidRPr="00D200B8">
        <w:rPr>
          <w:rFonts w:ascii="Arial" w:hAnsi="Arial" w:cs="Arial"/>
          <w:bCs/>
          <w:sz w:val="22"/>
          <w:szCs w:val="22"/>
        </w:rPr>
        <w:t xml:space="preserve"> </w:t>
      </w:r>
      <w:r w:rsidR="00191982" w:rsidRPr="00D200B8">
        <w:rPr>
          <w:rFonts w:ascii="Arial" w:hAnsi="Arial" w:cs="Arial"/>
          <w:bCs/>
          <w:sz w:val="22"/>
          <w:szCs w:val="22"/>
        </w:rPr>
        <w:t>l</w:t>
      </w:r>
      <w:r w:rsidR="000644EC" w:rsidRPr="00D200B8">
        <w:rPr>
          <w:rFonts w:ascii="Arial" w:hAnsi="Arial" w:cs="Arial"/>
          <w:bCs/>
          <w:sz w:val="22"/>
          <w:szCs w:val="22"/>
        </w:rPr>
        <w:t>a precipitación anual total</w:t>
      </w:r>
      <w:r w:rsidR="00191982" w:rsidRPr="00D200B8">
        <w:rPr>
          <w:rFonts w:ascii="Arial" w:hAnsi="Arial" w:cs="Arial"/>
          <w:bCs/>
          <w:sz w:val="22"/>
          <w:szCs w:val="22"/>
        </w:rPr>
        <w:t>.</w:t>
      </w:r>
    </w:p>
    <w:p w14:paraId="44505AA1" w14:textId="77777777" w:rsidR="00995E1F" w:rsidRPr="00CA5891" w:rsidRDefault="00995E1F" w:rsidP="00005447">
      <w:pPr>
        <w:pStyle w:val="ListParagraph"/>
        <w:ind w:left="0"/>
        <w:jc w:val="both"/>
        <w:rPr>
          <w:rFonts w:ascii="Arial" w:hAnsi="Arial" w:cs="Arial"/>
          <w:bCs/>
          <w:sz w:val="22"/>
          <w:szCs w:val="22"/>
        </w:rPr>
      </w:pPr>
    </w:p>
    <w:p w14:paraId="3BCE6AFB" w14:textId="187DE69B" w:rsidR="0001316A" w:rsidRPr="00CA5891" w:rsidRDefault="00352CE3" w:rsidP="00995E1F">
      <w:pPr>
        <w:pStyle w:val="ListParagraph"/>
        <w:numPr>
          <w:ilvl w:val="2"/>
          <w:numId w:val="5"/>
        </w:numPr>
        <w:jc w:val="both"/>
        <w:rPr>
          <w:rFonts w:ascii="Arial" w:hAnsi="Arial" w:cs="Arial"/>
          <w:b/>
          <w:bCs/>
          <w:sz w:val="22"/>
          <w:szCs w:val="22"/>
        </w:rPr>
      </w:pPr>
      <w:r w:rsidRPr="00CA5891">
        <w:rPr>
          <w:rFonts w:ascii="Arial" w:hAnsi="Arial" w:cs="Arial"/>
          <w:b/>
          <w:bCs/>
          <w:sz w:val="22"/>
          <w:szCs w:val="22"/>
        </w:rPr>
        <w:t>Condiciones de la Fundación</w:t>
      </w:r>
      <w:r w:rsidR="009E0566" w:rsidRPr="00CA5891">
        <w:rPr>
          <w:rFonts w:ascii="Arial" w:hAnsi="Arial" w:cs="Arial"/>
          <w:b/>
          <w:bCs/>
          <w:sz w:val="22"/>
          <w:szCs w:val="22"/>
        </w:rPr>
        <w:t>.</w:t>
      </w:r>
    </w:p>
    <w:p w14:paraId="0FEAC72A" w14:textId="5568953F" w:rsidR="00995E1F" w:rsidRDefault="00995E1F" w:rsidP="00995E1F">
      <w:pPr>
        <w:pStyle w:val="ListParagraph"/>
        <w:ind w:left="0"/>
        <w:jc w:val="both"/>
        <w:rPr>
          <w:rFonts w:ascii="Arial" w:hAnsi="Arial" w:cs="Arial"/>
          <w:bCs/>
          <w:sz w:val="22"/>
          <w:szCs w:val="22"/>
        </w:rPr>
      </w:pPr>
      <w:r w:rsidRPr="00CA5891">
        <w:rPr>
          <w:rFonts w:ascii="Arial" w:hAnsi="Arial" w:cs="Arial"/>
          <w:bCs/>
          <w:sz w:val="22"/>
          <w:szCs w:val="22"/>
        </w:rPr>
        <w:t>Son factores relacionados con los atributos físicos de la fundación o base del depósito</w:t>
      </w:r>
      <w:r w:rsidR="009E0566" w:rsidRPr="00CA5891">
        <w:rPr>
          <w:rFonts w:ascii="Arial" w:hAnsi="Arial" w:cs="Arial"/>
          <w:bCs/>
          <w:sz w:val="22"/>
          <w:szCs w:val="22"/>
        </w:rPr>
        <w:t>,</w:t>
      </w:r>
      <w:r w:rsidR="003027AD" w:rsidRPr="00CA5891">
        <w:rPr>
          <w:rFonts w:ascii="Arial" w:hAnsi="Arial" w:cs="Arial"/>
          <w:bCs/>
          <w:sz w:val="22"/>
          <w:szCs w:val="22"/>
        </w:rPr>
        <w:t xml:space="preserve"> </w:t>
      </w:r>
      <w:r w:rsidR="009E0566" w:rsidRPr="00CA5891">
        <w:rPr>
          <w:rFonts w:ascii="Arial" w:hAnsi="Arial" w:cs="Arial"/>
          <w:bCs/>
          <w:sz w:val="22"/>
          <w:szCs w:val="22"/>
        </w:rPr>
        <w:t>tienen gran influencia</w:t>
      </w:r>
      <w:r w:rsidR="003027AD" w:rsidRPr="00CA5891">
        <w:rPr>
          <w:rFonts w:ascii="Arial" w:hAnsi="Arial" w:cs="Arial"/>
          <w:bCs/>
          <w:sz w:val="22"/>
          <w:szCs w:val="22"/>
        </w:rPr>
        <w:t xml:space="preserve"> </w:t>
      </w:r>
      <w:r w:rsidR="009E0566" w:rsidRPr="00CA5891">
        <w:rPr>
          <w:rFonts w:ascii="Arial" w:hAnsi="Arial" w:cs="Arial"/>
          <w:bCs/>
          <w:sz w:val="22"/>
          <w:szCs w:val="22"/>
        </w:rPr>
        <w:t xml:space="preserve">en </w:t>
      </w:r>
      <w:r w:rsidR="00B305ED" w:rsidRPr="00CA5891">
        <w:rPr>
          <w:rFonts w:ascii="Arial" w:hAnsi="Arial" w:cs="Arial"/>
          <w:bCs/>
          <w:sz w:val="22"/>
          <w:szCs w:val="22"/>
        </w:rPr>
        <w:t xml:space="preserve">el rendimiento y en </w:t>
      </w:r>
      <w:r w:rsidR="009E0566" w:rsidRPr="00CA5891">
        <w:rPr>
          <w:rFonts w:ascii="Arial" w:hAnsi="Arial" w:cs="Arial"/>
          <w:bCs/>
          <w:sz w:val="22"/>
          <w:szCs w:val="22"/>
        </w:rPr>
        <w:t xml:space="preserve">la </w:t>
      </w:r>
      <w:r w:rsidR="003027AD" w:rsidRPr="00CA5891">
        <w:rPr>
          <w:rFonts w:ascii="Arial" w:hAnsi="Arial" w:cs="Arial"/>
          <w:bCs/>
          <w:sz w:val="22"/>
          <w:szCs w:val="22"/>
        </w:rPr>
        <w:t xml:space="preserve">estabilidad </w:t>
      </w:r>
      <w:r w:rsidR="00B305ED" w:rsidRPr="00CA5891">
        <w:rPr>
          <w:rFonts w:ascii="Arial" w:hAnsi="Arial" w:cs="Arial"/>
          <w:bCs/>
          <w:sz w:val="22"/>
          <w:szCs w:val="22"/>
        </w:rPr>
        <w:t xml:space="preserve">y </w:t>
      </w:r>
      <w:r w:rsidR="003027AD" w:rsidRPr="00CA5891">
        <w:rPr>
          <w:rFonts w:ascii="Arial" w:hAnsi="Arial" w:cs="Arial"/>
          <w:bCs/>
          <w:sz w:val="22"/>
          <w:szCs w:val="22"/>
        </w:rPr>
        <w:t>física de los depósitos de desmonte</w:t>
      </w:r>
      <w:r w:rsidR="00B305ED" w:rsidRPr="00CA5891">
        <w:rPr>
          <w:rFonts w:ascii="Arial" w:hAnsi="Arial" w:cs="Arial"/>
          <w:bCs/>
          <w:sz w:val="22"/>
          <w:szCs w:val="22"/>
        </w:rPr>
        <w:t xml:space="preserve">. </w:t>
      </w:r>
      <w:r w:rsidR="003027AD" w:rsidRPr="00CA5891">
        <w:rPr>
          <w:rFonts w:ascii="Arial" w:hAnsi="Arial" w:cs="Arial"/>
          <w:bCs/>
          <w:sz w:val="22"/>
          <w:szCs w:val="22"/>
        </w:rPr>
        <w:t>Representan un peso máximo de 20 puntos, o el 20% del WSR máximo posible.</w:t>
      </w:r>
    </w:p>
    <w:p w14:paraId="68BA232F" w14:textId="77777777" w:rsidR="00135289" w:rsidRPr="00CA5891" w:rsidRDefault="00135289" w:rsidP="00995E1F">
      <w:pPr>
        <w:pStyle w:val="ListParagraph"/>
        <w:ind w:left="0"/>
        <w:jc w:val="both"/>
        <w:rPr>
          <w:rFonts w:ascii="Arial" w:hAnsi="Arial" w:cs="Arial"/>
          <w:bCs/>
          <w:sz w:val="22"/>
          <w:szCs w:val="22"/>
        </w:rPr>
      </w:pPr>
    </w:p>
    <w:p w14:paraId="62351601" w14:textId="24549066" w:rsidR="00585DDC" w:rsidRPr="00CA5891" w:rsidRDefault="00352CE3" w:rsidP="00135289">
      <w:pPr>
        <w:tabs>
          <w:tab w:val="left" w:pos="450"/>
        </w:tabs>
        <w:jc w:val="both"/>
        <w:rPr>
          <w:rFonts w:ascii="Arial" w:hAnsi="Arial" w:cs="Arial"/>
          <w:bCs/>
          <w:sz w:val="22"/>
          <w:szCs w:val="22"/>
        </w:rPr>
      </w:pPr>
      <w:r w:rsidRPr="00D200B8">
        <w:rPr>
          <w:rFonts w:ascii="Arial" w:hAnsi="Arial" w:cs="Arial"/>
          <w:b/>
          <w:bCs/>
          <w:iCs/>
          <w:sz w:val="22"/>
          <w:szCs w:val="22"/>
        </w:rPr>
        <w:t>Pendiente de Fundación:</w:t>
      </w:r>
      <w:r w:rsidR="00673C61" w:rsidRPr="00D200B8">
        <w:rPr>
          <w:rFonts w:ascii="Arial" w:hAnsi="Arial" w:cs="Arial"/>
          <w:b/>
          <w:bCs/>
          <w:iCs/>
          <w:sz w:val="22"/>
          <w:szCs w:val="22"/>
        </w:rPr>
        <w:t xml:space="preserve"> </w:t>
      </w:r>
      <w:r w:rsidR="00423526" w:rsidRPr="00CA5891">
        <w:rPr>
          <w:rFonts w:ascii="Arial" w:hAnsi="Arial" w:cs="Arial"/>
          <w:bCs/>
          <w:sz w:val="22"/>
          <w:szCs w:val="22"/>
        </w:rPr>
        <w:t xml:space="preserve">Los depósitos construidos en fundaciones empinadas </w:t>
      </w:r>
      <w:r w:rsidR="00191982" w:rsidRPr="00CA5891">
        <w:rPr>
          <w:rFonts w:ascii="Arial" w:hAnsi="Arial" w:cs="Arial"/>
          <w:bCs/>
          <w:sz w:val="22"/>
          <w:szCs w:val="22"/>
        </w:rPr>
        <w:t>(&gt;32</w:t>
      </w:r>
      <w:r w:rsidR="00585DDC" w:rsidRPr="00CA5891">
        <w:rPr>
          <w:rFonts w:ascii="Arial" w:hAnsi="Arial" w:cs="Arial"/>
          <w:bCs/>
          <w:sz w:val="22"/>
          <w:szCs w:val="22"/>
        </w:rPr>
        <w:t xml:space="preserve">°) </w:t>
      </w:r>
      <w:r w:rsidR="00423526" w:rsidRPr="00CA5891">
        <w:rPr>
          <w:rFonts w:ascii="Arial" w:hAnsi="Arial" w:cs="Arial"/>
          <w:bCs/>
          <w:sz w:val="22"/>
          <w:szCs w:val="22"/>
        </w:rPr>
        <w:t xml:space="preserve">tienen muchas más probabilidades de ser </w:t>
      </w:r>
      <w:r w:rsidR="00423526" w:rsidRPr="00CA5891">
        <w:rPr>
          <w:rFonts w:ascii="Arial" w:hAnsi="Arial" w:cs="Arial"/>
          <w:bCs/>
          <w:sz w:val="22"/>
          <w:szCs w:val="22"/>
        </w:rPr>
        <w:t xml:space="preserve">inestables o de mostrar un mal </w:t>
      </w:r>
      <w:r w:rsidR="00673C61" w:rsidRPr="00CA5891">
        <w:rPr>
          <w:rFonts w:ascii="Arial" w:hAnsi="Arial" w:cs="Arial"/>
          <w:bCs/>
          <w:sz w:val="22"/>
          <w:szCs w:val="22"/>
        </w:rPr>
        <w:t>rendimiento</w:t>
      </w:r>
      <w:r w:rsidR="00423526" w:rsidRPr="00CA5891">
        <w:rPr>
          <w:rFonts w:ascii="Arial" w:hAnsi="Arial" w:cs="Arial"/>
          <w:bCs/>
          <w:sz w:val="22"/>
          <w:szCs w:val="22"/>
        </w:rPr>
        <w:t xml:space="preserve"> en términos de deformación, en comparación con aquellos construidos en fundaciones planas</w:t>
      </w:r>
      <w:r w:rsidR="00585DDC" w:rsidRPr="00CA5891">
        <w:rPr>
          <w:rFonts w:ascii="Arial" w:hAnsi="Arial" w:cs="Arial"/>
          <w:bCs/>
          <w:sz w:val="22"/>
          <w:szCs w:val="22"/>
        </w:rPr>
        <w:t>.</w:t>
      </w:r>
    </w:p>
    <w:p w14:paraId="5EA893DD" w14:textId="186868CF" w:rsidR="00352CE3" w:rsidRPr="00CA5891" w:rsidRDefault="00A315D1" w:rsidP="00135289">
      <w:pPr>
        <w:jc w:val="both"/>
        <w:rPr>
          <w:rFonts w:ascii="Arial" w:hAnsi="Arial" w:cs="Arial"/>
          <w:bCs/>
          <w:sz w:val="22"/>
          <w:szCs w:val="22"/>
        </w:rPr>
      </w:pPr>
      <w:r w:rsidRPr="00CA5891">
        <w:rPr>
          <w:rFonts w:ascii="Arial" w:hAnsi="Arial" w:cs="Arial"/>
          <w:bCs/>
          <w:sz w:val="22"/>
          <w:szCs w:val="22"/>
        </w:rPr>
        <w:t xml:space="preserve">Este factor </w:t>
      </w:r>
      <w:r w:rsidR="00352CE3" w:rsidRPr="00CA5891">
        <w:rPr>
          <w:rFonts w:ascii="Arial" w:hAnsi="Arial" w:cs="Arial"/>
          <w:bCs/>
          <w:sz w:val="22"/>
          <w:szCs w:val="22"/>
        </w:rPr>
        <w:t xml:space="preserve">se </w:t>
      </w:r>
      <w:r w:rsidR="00B6532B" w:rsidRPr="00CA5891">
        <w:rPr>
          <w:rFonts w:ascii="Arial" w:hAnsi="Arial" w:cs="Arial"/>
          <w:bCs/>
          <w:sz w:val="22"/>
          <w:szCs w:val="22"/>
        </w:rPr>
        <w:t xml:space="preserve">caracteriza en función del ángulo promedio que forma la pendiente general menos favorable </w:t>
      </w:r>
      <w:r w:rsidRPr="00CA5891">
        <w:rPr>
          <w:rFonts w:ascii="Arial" w:hAnsi="Arial" w:cs="Arial"/>
          <w:bCs/>
          <w:sz w:val="22"/>
          <w:szCs w:val="22"/>
        </w:rPr>
        <w:t xml:space="preserve">en el </w:t>
      </w:r>
      <w:r w:rsidR="00352CE3" w:rsidRPr="00CA5891">
        <w:rPr>
          <w:rFonts w:ascii="Arial" w:hAnsi="Arial" w:cs="Arial"/>
          <w:bCs/>
          <w:sz w:val="22"/>
          <w:szCs w:val="22"/>
        </w:rPr>
        <w:t>desarrollo de un depósito.</w:t>
      </w:r>
    </w:p>
    <w:p w14:paraId="45D899CD" w14:textId="77777777" w:rsidR="00585DDC" w:rsidRPr="00CA5891" w:rsidRDefault="00585DDC" w:rsidP="00135289">
      <w:pPr>
        <w:jc w:val="both"/>
        <w:rPr>
          <w:rFonts w:ascii="Arial" w:hAnsi="Arial" w:cs="Arial"/>
          <w:bCs/>
          <w:sz w:val="22"/>
          <w:szCs w:val="22"/>
        </w:rPr>
      </w:pPr>
    </w:p>
    <w:p w14:paraId="3A35EFB2" w14:textId="41CF700B" w:rsidR="0001316A" w:rsidRPr="00CA5891" w:rsidRDefault="00585DDC" w:rsidP="00135289">
      <w:pPr>
        <w:jc w:val="both"/>
        <w:rPr>
          <w:rFonts w:ascii="Arial" w:hAnsi="Arial" w:cs="Arial"/>
          <w:bCs/>
          <w:sz w:val="22"/>
          <w:szCs w:val="22"/>
        </w:rPr>
      </w:pPr>
      <w:r w:rsidRPr="00D200B8">
        <w:rPr>
          <w:rFonts w:ascii="Arial" w:hAnsi="Arial" w:cs="Arial"/>
          <w:b/>
          <w:bCs/>
          <w:iCs/>
          <w:sz w:val="22"/>
          <w:szCs w:val="22"/>
        </w:rPr>
        <w:t xml:space="preserve">Forma de la </w:t>
      </w:r>
      <w:r w:rsidR="00606817">
        <w:rPr>
          <w:rFonts w:ascii="Arial" w:hAnsi="Arial" w:cs="Arial"/>
          <w:b/>
          <w:bCs/>
          <w:iCs/>
          <w:sz w:val="22"/>
          <w:szCs w:val="22"/>
        </w:rPr>
        <w:t>f</w:t>
      </w:r>
      <w:r w:rsidRPr="00D200B8">
        <w:rPr>
          <w:rFonts w:ascii="Arial" w:hAnsi="Arial" w:cs="Arial"/>
          <w:b/>
          <w:bCs/>
          <w:iCs/>
          <w:sz w:val="22"/>
          <w:szCs w:val="22"/>
        </w:rPr>
        <w:t>undación:</w:t>
      </w:r>
      <w:r w:rsidRPr="00CA5891">
        <w:rPr>
          <w:rFonts w:ascii="Arial" w:hAnsi="Arial" w:cs="Arial"/>
          <w:bCs/>
          <w:sz w:val="22"/>
          <w:szCs w:val="22"/>
        </w:rPr>
        <w:t xml:space="preserve"> </w:t>
      </w:r>
      <w:r w:rsidR="00183207" w:rsidRPr="00CA5891">
        <w:rPr>
          <w:rFonts w:ascii="Arial" w:hAnsi="Arial" w:cs="Arial"/>
          <w:bCs/>
          <w:sz w:val="22"/>
          <w:szCs w:val="22"/>
        </w:rPr>
        <w:t xml:space="preserve">Los depósitos confinados por la topografía natural tienden a mostrar mejor </w:t>
      </w:r>
      <w:r w:rsidR="003F010D">
        <w:rPr>
          <w:rFonts w:ascii="Arial" w:hAnsi="Arial" w:cs="Arial"/>
          <w:bCs/>
          <w:sz w:val="22"/>
          <w:szCs w:val="22"/>
        </w:rPr>
        <w:t>rendimiento</w:t>
      </w:r>
      <w:r w:rsidR="00183207" w:rsidRPr="00CA5891">
        <w:rPr>
          <w:rFonts w:ascii="Arial" w:hAnsi="Arial" w:cs="Arial"/>
          <w:bCs/>
          <w:sz w:val="22"/>
          <w:szCs w:val="22"/>
        </w:rPr>
        <w:t xml:space="preserve"> que aquellos que no están confinados.</w:t>
      </w:r>
    </w:p>
    <w:p w14:paraId="2A6E1B18" w14:textId="1177E8F5" w:rsidR="0001316A" w:rsidRPr="00CA5891" w:rsidRDefault="000F5235" w:rsidP="00135289">
      <w:pPr>
        <w:jc w:val="both"/>
        <w:rPr>
          <w:rFonts w:ascii="Arial" w:hAnsi="Arial" w:cs="Arial"/>
          <w:bCs/>
          <w:sz w:val="22"/>
          <w:szCs w:val="22"/>
        </w:rPr>
      </w:pPr>
      <w:r w:rsidRPr="00CA5891">
        <w:rPr>
          <w:rFonts w:ascii="Arial" w:hAnsi="Arial" w:cs="Arial"/>
          <w:bCs/>
          <w:sz w:val="22"/>
          <w:szCs w:val="22"/>
        </w:rPr>
        <w:t>Se han definido dos criterios para caracterizar el grado de confinamiento que ofrece la forma de la fundación: la naturaleza del perfil vertical de la fundación (</w:t>
      </w:r>
      <w:r w:rsidR="00606817">
        <w:rPr>
          <w:rFonts w:ascii="Arial" w:hAnsi="Arial" w:cs="Arial"/>
          <w:bCs/>
          <w:sz w:val="22"/>
          <w:szCs w:val="22"/>
        </w:rPr>
        <w:t>f</w:t>
      </w:r>
      <w:r w:rsidRPr="00CA5891">
        <w:rPr>
          <w:rFonts w:ascii="Arial" w:hAnsi="Arial" w:cs="Arial"/>
          <w:bCs/>
          <w:sz w:val="22"/>
          <w:szCs w:val="22"/>
        </w:rPr>
        <w:t xml:space="preserve">orma de la </w:t>
      </w:r>
      <w:r w:rsidR="00606817">
        <w:rPr>
          <w:rFonts w:ascii="Arial" w:hAnsi="Arial" w:cs="Arial"/>
          <w:bCs/>
          <w:sz w:val="22"/>
          <w:szCs w:val="22"/>
        </w:rPr>
        <w:t>s</w:t>
      </w:r>
      <w:r w:rsidRPr="00CA5891">
        <w:rPr>
          <w:rFonts w:ascii="Arial" w:hAnsi="Arial" w:cs="Arial"/>
          <w:bCs/>
          <w:sz w:val="22"/>
          <w:szCs w:val="22"/>
        </w:rPr>
        <w:t>ección) y la forma en planta representada por las curvas de nivel topográficas (</w:t>
      </w:r>
      <w:r w:rsidR="00606817">
        <w:rPr>
          <w:rFonts w:ascii="Arial" w:hAnsi="Arial" w:cs="Arial"/>
          <w:bCs/>
          <w:sz w:val="22"/>
          <w:szCs w:val="22"/>
        </w:rPr>
        <w:t>f</w:t>
      </w:r>
      <w:r w:rsidRPr="00CA5891">
        <w:rPr>
          <w:rFonts w:ascii="Arial" w:hAnsi="Arial" w:cs="Arial"/>
          <w:bCs/>
          <w:sz w:val="22"/>
          <w:szCs w:val="22"/>
        </w:rPr>
        <w:t xml:space="preserve">orma en </w:t>
      </w:r>
      <w:r w:rsidR="00606817">
        <w:rPr>
          <w:rFonts w:ascii="Arial" w:hAnsi="Arial" w:cs="Arial"/>
          <w:bCs/>
          <w:sz w:val="22"/>
          <w:szCs w:val="22"/>
        </w:rPr>
        <w:t>p</w:t>
      </w:r>
      <w:r w:rsidRPr="00CA5891">
        <w:rPr>
          <w:rFonts w:ascii="Arial" w:hAnsi="Arial" w:cs="Arial"/>
          <w:bCs/>
          <w:sz w:val="22"/>
          <w:szCs w:val="22"/>
        </w:rPr>
        <w:t>lanta).</w:t>
      </w:r>
    </w:p>
    <w:p w14:paraId="213DD8C0" w14:textId="36F1EA8E" w:rsidR="000F5235" w:rsidRPr="00CA5891" w:rsidRDefault="000F5235" w:rsidP="000F5235">
      <w:pPr>
        <w:jc w:val="both"/>
        <w:rPr>
          <w:rFonts w:ascii="Arial" w:hAnsi="Arial" w:cs="Arial"/>
          <w:bCs/>
          <w:sz w:val="22"/>
          <w:szCs w:val="22"/>
        </w:rPr>
      </w:pPr>
    </w:p>
    <w:p w14:paraId="06B216AE" w14:textId="068C7AE6" w:rsidR="00B45DF1" w:rsidRPr="00CA5891" w:rsidRDefault="001E6328" w:rsidP="00B45DF1">
      <w:pPr>
        <w:pStyle w:val="Caption"/>
        <w:keepNext/>
        <w:jc w:val="both"/>
        <w:rPr>
          <w:rFonts w:ascii="Arial" w:hAnsi="Arial" w:cs="Arial"/>
          <w:color w:val="auto"/>
          <w:sz w:val="22"/>
          <w:szCs w:val="22"/>
        </w:rPr>
      </w:pPr>
      <w:r w:rsidRPr="00CA5891">
        <w:rPr>
          <w:rFonts w:ascii="Arial" w:hAnsi="Arial" w:cs="Arial"/>
          <w:bCs/>
          <w:noProof/>
          <w:sz w:val="22"/>
          <w:szCs w:val="22"/>
        </w:rPr>
        <w:drawing>
          <wp:anchor distT="0" distB="0" distL="114300" distR="114300" simplePos="0" relativeHeight="251662336" behindDoc="0" locked="0" layoutInCell="1" allowOverlap="1" wp14:anchorId="57A92875" wp14:editId="136E72D1">
            <wp:simplePos x="0" y="0"/>
            <wp:positionH relativeFrom="column">
              <wp:posOffset>635</wp:posOffset>
            </wp:positionH>
            <wp:positionV relativeFrom="paragraph">
              <wp:posOffset>173162</wp:posOffset>
            </wp:positionV>
            <wp:extent cx="3166110" cy="1454150"/>
            <wp:effectExtent l="0" t="0" r="0" b="0"/>
            <wp:wrapTopAndBottom/>
            <wp:docPr id="1504667840" name="Picture 1" descr="A diagram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4667840" name="Picture 1" descr="A diagram of a diagram&#10;&#10;AI-generated content may be incorrect."/>
                    <pic:cNvPicPr/>
                  </pic:nvPicPr>
                  <pic:blipFill>
                    <a:blip r:embed="rId14" cstate="print">
                      <a:extLst>
                        <a:ext uri="{28A0092B-C50C-407E-A947-70E740481C1C}">
                          <a14:useLocalDpi xmlns:a14="http://schemas.microsoft.com/office/drawing/2010/main" val="0"/>
                        </a:ext>
                      </a:extLst>
                    </a:blip>
                    <a:stretch>
                      <a:fillRect/>
                    </a:stretch>
                  </pic:blipFill>
                  <pic:spPr>
                    <a:xfrm>
                      <a:off x="0" y="0"/>
                      <a:ext cx="3166110" cy="1454150"/>
                    </a:xfrm>
                    <a:prstGeom prst="rect">
                      <a:avLst/>
                    </a:prstGeom>
                  </pic:spPr>
                </pic:pic>
              </a:graphicData>
            </a:graphic>
          </wp:anchor>
        </w:drawing>
      </w:r>
      <w:r w:rsidR="00B45DF1" w:rsidRPr="00CA5891">
        <w:rPr>
          <w:rFonts w:ascii="Arial" w:hAnsi="Arial" w:cs="Arial"/>
          <w:b/>
          <w:bCs/>
          <w:color w:val="auto"/>
          <w:sz w:val="22"/>
          <w:szCs w:val="22"/>
        </w:rPr>
        <w:t xml:space="preserve">Figura </w:t>
      </w:r>
      <w:r w:rsidR="00B45DF1" w:rsidRPr="00CA5891">
        <w:rPr>
          <w:rFonts w:ascii="Arial" w:hAnsi="Arial" w:cs="Arial"/>
          <w:b/>
          <w:bCs/>
          <w:color w:val="auto"/>
          <w:sz w:val="22"/>
          <w:szCs w:val="22"/>
        </w:rPr>
        <w:fldChar w:fldCharType="begin"/>
      </w:r>
      <w:r w:rsidR="00B45DF1" w:rsidRPr="00CA5891">
        <w:rPr>
          <w:rFonts w:ascii="Arial" w:hAnsi="Arial" w:cs="Arial"/>
          <w:b/>
          <w:bCs/>
          <w:color w:val="auto"/>
          <w:sz w:val="22"/>
          <w:szCs w:val="22"/>
        </w:rPr>
        <w:instrText xml:space="preserve"> SEQ Figura \* ARABIC </w:instrText>
      </w:r>
      <w:r w:rsidR="00B45DF1" w:rsidRPr="00CA5891">
        <w:rPr>
          <w:rFonts w:ascii="Arial" w:hAnsi="Arial" w:cs="Arial"/>
          <w:b/>
          <w:bCs/>
          <w:color w:val="auto"/>
          <w:sz w:val="22"/>
          <w:szCs w:val="22"/>
        </w:rPr>
        <w:fldChar w:fldCharType="separate"/>
      </w:r>
      <w:r w:rsidR="00255424">
        <w:rPr>
          <w:rFonts w:ascii="Arial" w:hAnsi="Arial" w:cs="Arial"/>
          <w:b/>
          <w:bCs/>
          <w:noProof/>
          <w:color w:val="auto"/>
          <w:sz w:val="22"/>
          <w:szCs w:val="22"/>
        </w:rPr>
        <w:t>1</w:t>
      </w:r>
      <w:r w:rsidR="00B45DF1" w:rsidRPr="00CA5891">
        <w:rPr>
          <w:rFonts w:ascii="Arial" w:hAnsi="Arial" w:cs="Arial"/>
          <w:b/>
          <w:bCs/>
          <w:color w:val="auto"/>
          <w:sz w:val="22"/>
          <w:szCs w:val="22"/>
        </w:rPr>
        <w:fldChar w:fldCharType="end"/>
      </w:r>
      <w:r w:rsidR="00B45DF1" w:rsidRPr="00CA5891">
        <w:rPr>
          <w:rFonts w:ascii="Arial" w:hAnsi="Arial" w:cs="Arial"/>
          <w:b/>
          <w:bCs/>
          <w:color w:val="auto"/>
          <w:sz w:val="22"/>
          <w:szCs w:val="22"/>
        </w:rPr>
        <w:t xml:space="preserve">. </w:t>
      </w:r>
      <w:r w:rsidR="00B45DF1" w:rsidRPr="00CA5891">
        <w:rPr>
          <w:rFonts w:ascii="Arial" w:hAnsi="Arial" w:cs="Arial"/>
          <w:color w:val="auto"/>
          <w:sz w:val="22"/>
          <w:szCs w:val="22"/>
        </w:rPr>
        <w:t>Parámetros geométricos</w:t>
      </w:r>
    </w:p>
    <w:p w14:paraId="669232DD" w14:textId="44548818" w:rsidR="00080A1C" w:rsidRPr="00F45785" w:rsidRDefault="00080A1C" w:rsidP="00F45785">
      <w:pPr>
        <w:pStyle w:val="Caption"/>
        <w:keepNext/>
        <w:jc w:val="both"/>
        <w:rPr>
          <w:rFonts w:ascii="Arial" w:hAnsi="Arial" w:cs="Arial"/>
          <w:b/>
          <w:bCs/>
          <w:color w:val="auto"/>
          <w:sz w:val="22"/>
          <w:szCs w:val="22"/>
        </w:rPr>
      </w:pPr>
      <w:r w:rsidRPr="00F45785">
        <w:rPr>
          <w:rFonts w:ascii="Arial" w:hAnsi="Arial" w:cs="Arial"/>
          <w:b/>
          <w:bCs/>
          <w:color w:val="auto"/>
          <w:sz w:val="22"/>
          <w:szCs w:val="22"/>
        </w:rPr>
        <w:t>Fuente</w:t>
      </w:r>
      <w:r w:rsidR="00F45785" w:rsidRPr="00F45785">
        <w:rPr>
          <w:rFonts w:ascii="Arial" w:hAnsi="Arial" w:cs="Arial"/>
          <w:b/>
          <w:bCs/>
          <w:color w:val="auto"/>
          <w:sz w:val="22"/>
          <w:szCs w:val="22"/>
        </w:rPr>
        <w:t xml:space="preserve">: </w:t>
      </w:r>
      <w:r w:rsidR="00F45785" w:rsidRPr="00F45785">
        <w:rPr>
          <w:rFonts w:ascii="Arial" w:hAnsi="Arial" w:cs="Arial"/>
          <w:color w:val="auto"/>
          <w:sz w:val="22"/>
          <w:szCs w:val="22"/>
        </w:rPr>
        <w:t xml:space="preserve">Elaboración propia basada en </w:t>
      </w:r>
      <w:proofErr w:type="spellStart"/>
      <w:r w:rsidR="00F45785" w:rsidRPr="00F45785">
        <w:rPr>
          <w:rFonts w:ascii="Arial" w:hAnsi="Arial" w:cs="Arial"/>
          <w:color w:val="auto"/>
          <w:sz w:val="22"/>
          <w:szCs w:val="22"/>
        </w:rPr>
        <w:t>Hawley</w:t>
      </w:r>
      <w:proofErr w:type="spellEnd"/>
      <w:r w:rsidR="00F45785" w:rsidRPr="00F45785">
        <w:rPr>
          <w:rFonts w:ascii="Arial" w:hAnsi="Arial" w:cs="Arial"/>
          <w:color w:val="auto"/>
          <w:sz w:val="22"/>
          <w:szCs w:val="22"/>
        </w:rPr>
        <w:t xml:space="preserve"> &amp; </w:t>
      </w:r>
      <w:proofErr w:type="spellStart"/>
      <w:r w:rsidR="00F45785" w:rsidRPr="00F45785">
        <w:rPr>
          <w:rFonts w:ascii="Arial" w:hAnsi="Arial" w:cs="Arial"/>
          <w:color w:val="auto"/>
          <w:sz w:val="22"/>
          <w:szCs w:val="22"/>
        </w:rPr>
        <w:t>Cunning</w:t>
      </w:r>
      <w:proofErr w:type="spellEnd"/>
      <w:r w:rsidR="00F45785" w:rsidRPr="00F45785">
        <w:rPr>
          <w:rFonts w:ascii="Arial" w:hAnsi="Arial" w:cs="Arial"/>
          <w:color w:val="auto"/>
          <w:sz w:val="22"/>
          <w:szCs w:val="22"/>
        </w:rPr>
        <w:t xml:space="preserve"> (2017).</w:t>
      </w:r>
    </w:p>
    <w:p w14:paraId="79C01137" w14:textId="28F69671" w:rsidR="000F5235" w:rsidRPr="00CA5891" w:rsidRDefault="000F5235" w:rsidP="00135289">
      <w:pPr>
        <w:jc w:val="both"/>
        <w:rPr>
          <w:rFonts w:ascii="Arial" w:hAnsi="Arial" w:cs="Arial"/>
          <w:bCs/>
          <w:sz w:val="22"/>
          <w:szCs w:val="22"/>
        </w:rPr>
      </w:pPr>
      <w:r w:rsidRPr="001651F2">
        <w:rPr>
          <w:rFonts w:ascii="Arial" w:hAnsi="Arial" w:cs="Arial"/>
          <w:b/>
          <w:bCs/>
          <w:iCs/>
          <w:sz w:val="22"/>
          <w:szCs w:val="22"/>
        </w:rPr>
        <w:t>Tipo de Sobrecarga:</w:t>
      </w:r>
      <w:r w:rsidRPr="00CA5891">
        <w:rPr>
          <w:rFonts w:ascii="Arial" w:hAnsi="Arial" w:cs="Arial"/>
          <w:bCs/>
          <w:sz w:val="22"/>
          <w:szCs w:val="22"/>
        </w:rPr>
        <w:t xml:space="preserve"> </w:t>
      </w:r>
      <w:r w:rsidR="00606817">
        <w:rPr>
          <w:rFonts w:ascii="Arial" w:hAnsi="Arial" w:cs="Arial"/>
          <w:bCs/>
          <w:sz w:val="22"/>
          <w:szCs w:val="22"/>
        </w:rPr>
        <w:t>E</w:t>
      </w:r>
      <w:r w:rsidRPr="00CA5891">
        <w:rPr>
          <w:rFonts w:ascii="Arial" w:hAnsi="Arial" w:cs="Arial"/>
          <w:bCs/>
          <w:sz w:val="22"/>
          <w:szCs w:val="22"/>
        </w:rPr>
        <w:t xml:space="preserve">s el suelo o material de relleno que pueda subyacer al depósito, incluyendo suelos residuales derivados de la meteorización in situ del </w:t>
      </w:r>
      <w:r w:rsidR="00A05860" w:rsidRPr="00CA5891">
        <w:rPr>
          <w:rFonts w:ascii="Arial" w:hAnsi="Arial" w:cs="Arial"/>
          <w:bCs/>
          <w:sz w:val="22"/>
          <w:szCs w:val="22"/>
        </w:rPr>
        <w:t>macizo</w:t>
      </w:r>
      <w:r w:rsidRPr="00CA5891">
        <w:rPr>
          <w:rFonts w:ascii="Arial" w:hAnsi="Arial" w:cs="Arial"/>
          <w:bCs/>
          <w:sz w:val="22"/>
          <w:szCs w:val="22"/>
        </w:rPr>
        <w:t xml:space="preserve"> rocoso. Se </w:t>
      </w:r>
      <w:r w:rsidR="00917A08" w:rsidRPr="00CA5891">
        <w:rPr>
          <w:rFonts w:ascii="Arial" w:hAnsi="Arial" w:cs="Arial"/>
          <w:bCs/>
          <w:sz w:val="22"/>
          <w:szCs w:val="22"/>
        </w:rPr>
        <w:t>han definido 5 tipos de sobrecarga:</w:t>
      </w:r>
    </w:p>
    <w:p w14:paraId="46C66D9E" w14:textId="45682050" w:rsidR="00917A08" w:rsidRPr="00CA5891" w:rsidRDefault="00917A08" w:rsidP="000F5235">
      <w:pPr>
        <w:jc w:val="both"/>
        <w:rPr>
          <w:rFonts w:ascii="Arial" w:hAnsi="Arial" w:cs="Arial"/>
          <w:bCs/>
          <w:sz w:val="22"/>
          <w:szCs w:val="22"/>
        </w:rPr>
      </w:pPr>
    </w:p>
    <w:p w14:paraId="46AC75B4" w14:textId="74780AED" w:rsidR="00917A08" w:rsidRPr="00CA5891" w:rsidRDefault="00917A08"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Tipo I: Suelos altamente orgánicos, limos y arcillas muy blandos a blandos; arcillas muy sensibles; otros suelos muy débiles.</w:t>
      </w:r>
    </w:p>
    <w:p w14:paraId="0F89DD0D" w14:textId="597A827D" w:rsidR="000F5235" w:rsidRPr="00CA5891" w:rsidRDefault="00917A08"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Tipo II: Suelos blandos a firmes, débiles o sensibles de grano fino (por ejemplo, depósitos lacustres, limos y arcillas, suelos residuales de grano fino).</w:t>
      </w:r>
    </w:p>
    <w:p w14:paraId="7F0E28F1" w14:textId="5217BECF" w:rsidR="00917A08" w:rsidRPr="00CA5891" w:rsidRDefault="00917A08"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Tipo III: Depósitos aluviales; arenas y gravas sueltas a moderadamente densas; depósitos coluviales de grano mixto; suelos residuales arenosos; suelos rígidos de grano fino.</w:t>
      </w:r>
      <w:r w:rsidRPr="00CA5891">
        <w:rPr>
          <w:rFonts w:ascii="Arial" w:hAnsi="Arial" w:cs="Arial"/>
          <w:bCs/>
          <w:sz w:val="22"/>
          <w:szCs w:val="22"/>
        </w:rPr>
        <w:tab/>
      </w:r>
    </w:p>
    <w:p w14:paraId="39574DC0" w14:textId="3AB690A2" w:rsidR="00917A08" w:rsidRPr="00CA5891" w:rsidRDefault="00917A08"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Tipo V: Macizo rocoso muy erosionado pero coherente: depósitos de talud competente; suelos de grano grueso moderadamente densos: morrena de grano mixto moderadamente densa (Depósito de glaciares).</w:t>
      </w:r>
    </w:p>
    <w:p w14:paraId="2D0C4D6B" w14:textId="3128F734" w:rsidR="00917A08" w:rsidRPr="00CA5891" w:rsidRDefault="00917A08"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 xml:space="preserve">Tipo IV: Morrena muy densa de grano mixto (depósito de glaciares) y otros suelos muy competentes o duros; suelos perpetuamente congelados con un potencial insignificante de </w:t>
      </w:r>
      <w:r w:rsidRPr="00CA5891">
        <w:rPr>
          <w:rFonts w:ascii="Arial" w:hAnsi="Arial" w:cs="Arial"/>
          <w:bCs/>
          <w:sz w:val="22"/>
          <w:szCs w:val="22"/>
        </w:rPr>
        <w:lastRenderedPageBreak/>
        <w:t>fluencia debido a la carga del depósito: macizo rocoso competente.</w:t>
      </w:r>
    </w:p>
    <w:p w14:paraId="337711D0" w14:textId="77777777" w:rsidR="00917A08" w:rsidRPr="00CA5891" w:rsidRDefault="00917A08" w:rsidP="000F5235">
      <w:pPr>
        <w:jc w:val="both"/>
        <w:rPr>
          <w:rFonts w:ascii="Arial" w:hAnsi="Arial" w:cs="Arial"/>
          <w:bCs/>
          <w:sz w:val="22"/>
          <w:szCs w:val="22"/>
        </w:rPr>
      </w:pPr>
    </w:p>
    <w:p w14:paraId="2B44013A" w14:textId="2B37368C" w:rsidR="000F5235" w:rsidRPr="00CA5891" w:rsidRDefault="000F5235" w:rsidP="00135289">
      <w:pPr>
        <w:jc w:val="both"/>
        <w:rPr>
          <w:rFonts w:ascii="Arial" w:hAnsi="Arial" w:cs="Arial"/>
          <w:bCs/>
          <w:sz w:val="22"/>
          <w:szCs w:val="22"/>
        </w:rPr>
      </w:pPr>
      <w:r w:rsidRPr="00D200B8">
        <w:rPr>
          <w:rFonts w:ascii="Arial" w:hAnsi="Arial" w:cs="Arial"/>
          <w:b/>
          <w:bCs/>
          <w:iCs/>
          <w:sz w:val="22"/>
          <w:szCs w:val="22"/>
        </w:rPr>
        <w:t>Espesor de la sobrecarga</w:t>
      </w:r>
      <w:r w:rsidR="00F20CA1" w:rsidRPr="00D200B8">
        <w:rPr>
          <w:rFonts w:ascii="Arial" w:hAnsi="Arial" w:cs="Arial"/>
          <w:b/>
          <w:bCs/>
          <w:iCs/>
          <w:sz w:val="22"/>
          <w:szCs w:val="22"/>
        </w:rPr>
        <w:t>:</w:t>
      </w:r>
      <w:r w:rsidR="00F20CA1" w:rsidRPr="00CA5891">
        <w:rPr>
          <w:rFonts w:ascii="Arial" w:hAnsi="Arial" w:cs="Arial"/>
          <w:bCs/>
          <w:sz w:val="22"/>
          <w:szCs w:val="22"/>
        </w:rPr>
        <w:t xml:space="preserve"> </w:t>
      </w:r>
      <w:r w:rsidR="00606817">
        <w:rPr>
          <w:rFonts w:ascii="Arial" w:hAnsi="Arial" w:cs="Arial"/>
          <w:bCs/>
          <w:sz w:val="22"/>
          <w:szCs w:val="22"/>
        </w:rPr>
        <w:t>E</w:t>
      </w:r>
      <w:r w:rsidR="00F20CA1" w:rsidRPr="00CA5891">
        <w:rPr>
          <w:rFonts w:ascii="Arial" w:hAnsi="Arial" w:cs="Arial"/>
          <w:bCs/>
          <w:sz w:val="22"/>
          <w:szCs w:val="22"/>
        </w:rPr>
        <w:t xml:space="preserve">stá directamente vinculada al espesor promedio de la sobrecarga y está destinada a reconocer que el potencial de inestabilidad aumenta incrementalmente con el aumento del espesor de la sobrecarga, independientemente del </w:t>
      </w:r>
      <w:r w:rsidR="00606817">
        <w:rPr>
          <w:rFonts w:ascii="Arial" w:hAnsi="Arial" w:cs="Arial"/>
          <w:bCs/>
          <w:sz w:val="22"/>
          <w:szCs w:val="22"/>
        </w:rPr>
        <w:t>t</w:t>
      </w:r>
      <w:r w:rsidR="00F20CA1" w:rsidRPr="00CA5891">
        <w:rPr>
          <w:rFonts w:ascii="Arial" w:hAnsi="Arial" w:cs="Arial"/>
          <w:bCs/>
          <w:sz w:val="22"/>
          <w:szCs w:val="22"/>
        </w:rPr>
        <w:t xml:space="preserve">ipo de </w:t>
      </w:r>
      <w:r w:rsidR="00606817">
        <w:rPr>
          <w:rFonts w:ascii="Arial" w:hAnsi="Arial" w:cs="Arial"/>
          <w:bCs/>
          <w:sz w:val="22"/>
          <w:szCs w:val="22"/>
        </w:rPr>
        <w:t>s</w:t>
      </w:r>
      <w:r w:rsidR="00F20CA1" w:rsidRPr="00CA5891">
        <w:rPr>
          <w:rFonts w:ascii="Arial" w:hAnsi="Arial" w:cs="Arial"/>
          <w:bCs/>
          <w:sz w:val="22"/>
          <w:szCs w:val="22"/>
        </w:rPr>
        <w:t>obrecarga.</w:t>
      </w:r>
    </w:p>
    <w:p w14:paraId="1CD9FA99" w14:textId="716F90CD" w:rsidR="00F20CA1" w:rsidRPr="00CA5891" w:rsidRDefault="00F20CA1" w:rsidP="00135289">
      <w:pPr>
        <w:jc w:val="both"/>
        <w:rPr>
          <w:rFonts w:ascii="Arial" w:hAnsi="Arial" w:cs="Arial"/>
          <w:bCs/>
          <w:sz w:val="22"/>
          <w:szCs w:val="22"/>
        </w:rPr>
      </w:pPr>
    </w:p>
    <w:p w14:paraId="33976673" w14:textId="5B3D6C2A" w:rsidR="000E01C4" w:rsidRPr="009369D9" w:rsidRDefault="000E01C4" w:rsidP="00135289">
      <w:pPr>
        <w:jc w:val="both"/>
        <w:rPr>
          <w:rFonts w:ascii="Arial" w:hAnsi="Arial" w:cs="Arial"/>
          <w:bCs/>
          <w:sz w:val="22"/>
          <w:szCs w:val="22"/>
        </w:rPr>
      </w:pPr>
      <w:r w:rsidRPr="00D200B8">
        <w:rPr>
          <w:rFonts w:ascii="Arial" w:hAnsi="Arial" w:cs="Arial"/>
          <w:b/>
          <w:bCs/>
          <w:iCs/>
          <w:sz w:val="22"/>
          <w:szCs w:val="22"/>
        </w:rPr>
        <w:t>Potencial de falla no drenada</w:t>
      </w:r>
      <w:r w:rsidRPr="00CA5891">
        <w:rPr>
          <w:rFonts w:ascii="Arial" w:hAnsi="Arial" w:cs="Arial"/>
          <w:b/>
          <w:bCs/>
          <w:i/>
          <w:sz w:val="22"/>
          <w:szCs w:val="22"/>
        </w:rPr>
        <w:t>:</w:t>
      </w:r>
      <w:r w:rsidR="009E36C7" w:rsidRPr="00CA5891">
        <w:rPr>
          <w:rFonts w:ascii="Arial" w:hAnsi="Arial" w:cs="Arial"/>
          <w:bCs/>
          <w:sz w:val="22"/>
          <w:szCs w:val="22"/>
        </w:rPr>
        <w:t xml:space="preserve"> Puede ocurrir cuando los suelos débiles de la fundación (arcillas y limos saturados, </w:t>
      </w:r>
      <w:r w:rsidR="00AB6CE7" w:rsidRPr="00CA5891">
        <w:rPr>
          <w:rFonts w:ascii="Arial" w:hAnsi="Arial" w:cs="Arial"/>
          <w:bCs/>
          <w:sz w:val="22"/>
          <w:szCs w:val="22"/>
        </w:rPr>
        <w:t>normal o ligeramente</w:t>
      </w:r>
      <w:r w:rsidR="009E36C7" w:rsidRPr="00CA5891">
        <w:rPr>
          <w:rFonts w:ascii="Arial" w:hAnsi="Arial" w:cs="Arial"/>
          <w:bCs/>
          <w:sz w:val="22"/>
          <w:szCs w:val="22"/>
        </w:rPr>
        <w:t xml:space="preserve"> sobre consolidados) se cargan demasiado rápido. La carga rápida de suelos finos saturados (o casi saturados) con baja conductividad hidráulica puede aumentar las presiones de poro dentro del suelo más rápido de lo que pueden disiparse mediante procesos normales de consolidación. Este tipo de fallas puede ocurrir rápidamente una vez que la resistencia no drenada de los suelos se supera, y los desplazamientos pueden ser muy </w:t>
      </w:r>
      <w:r w:rsidR="009E36C7" w:rsidRPr="009369D9">
        <w:rPr>
          <w:rFonts w:ascii="Arial" w:hAnsi="Arial" w:cs="Arial"/>
          <w:bCs/>
          <w:sz w:val="22"/>
          <w:szCs w:val="22"/>
        </w:rPr>
        <w:t>grandes.</w:t>
      </w:r>
    </w:p>
    <w:p w14:paraId="5FCF1FB1" w14:textId="77777777" w:rsidR="009E36C7" w:rsidRPr="009369D9" w:rsidRDefault="009E36C7" w:rsidP="00135289">
      <w:pPr>
        <w:jc w:val="both"/>
        <w:rPr>
          <w:rFonts w:ascii="Arial" w:hAnsi="Arial" w:cs="Arial"/>
          <w:bCs/>
          <w:sz w:val="22"/>
          <w:szCs w:val="22"/>
        </w:rPr>
      </w:pPr>
    </w:p>
    <w:p w14:paraId="601304C7" w14:textId="522DCBC4" w:rsidR="00F20CA1" w:rsidRPr="009369D9" w:rsidRDefault="000E01C4" w:rsidP="00135289">
      <w:pPr>
        <w:jc w:val="both"/>
        <w:rPr>
          <w:rFonts w:ascii="Arial" w:hAnsi="Arial" w:cs="Arial"/>
          <w:bCs/>
          <w:sz w:val="22"/>
          <w:szCs w:val="22"/>
        </w:rPr>
      </w:pPr>
      <w:r w:rsidRPr="009369D9">
        <w:rPr>
          <w:rFonts w:ascii="Arial" w:hAnsi="Arial" w:cs="Arial"/>
          <w:b/>
          <w:bCs/>
          <w:sz w:val="22"/>
          <w:szCs w:val="22"/>
        </w:rPr>
        <w:t>Potencial de Licuefacción de la Fundación:</w:t>
      </w:r>
      <w:r w:rsidR="007C05DE" w:rsidRPr="009369D9">
        <w:rPr>
          <w:rFonts w:ascii="Arial" w:hAnsi="Arial" w:cs="Arial"/>
          <w:b/>
          <w:bCs/>
          <w:sz w:val="22"/>
          <w:szCs w:val="22"/>
        </w:rPr>
        <w:t xml:space="preserve"> </w:t>
      </w:r>
      <w:r w:rsidR="007C05DE" w:rsidRPr="009369D9">
        <w:rPr>
          <w:rFonts w:ascii="Arial" w:hAnsi="Arial" w:cs="Arial"/>
          <w:bCs/>
          <w:sz w:val="22"/>
          <w:szCs w:val="22"/>
        </w:rPr>
        <w:t>En casos raros, es posible que los depósitos de sobrecarga dentro de la base de un depósito sean susceptibles a la licuefacción. La licuefacción puede ocurrir si la presión de poro en el material se acerca o excede la presión de confinamiento o la presión de la sobrecarga. Los materiales de sobrecarga más susceptibles a la licuefacción tienen varias características comunes. Generalmente están compuestos por materiales con granulometría muy uniforme y partículas redondeadas. También suelen ser muy sueltos, tienen un alto índice de vacíos, están saturados y tienen bajo contenido de arcilla.</w:t>
      </w:r>
    </w:p>
    <w:p w14:paraId="41EF0C46" w14:textId="77777777" w:rsidR="007C05DE" w:rsidRPr="009369D9" w:rsidRDefault="007C05DE" w:rsidP="00135289">
      <w:pPr>
        <w:jc w:val="both"/>
        <w:rPr>
          <w:rFonts w:ascii="Arial" w:hAnsi="Arial" w:cs="Arial"/>
          <w:bCs/>
          <w:sz w:val="22"/>
          <w:szCs w:val="22"/>
        </w:rPr>
      </w:pPr>
    </w:p>
    <w:p w14:paraId="11023408" w14:textId="5BFE1361" w:rsidR="007C05DE" w:rsidRPr="00CA5891" w:rsidRDefault="00C869B4" w:rsidP="00135289">
      <w:pPr>
        <w:jc w:val="both"/>
        <w:rPr>
          <w:rFonts w:ascii="Arial" w:hAnsi="Arial" w:cs="Arial"/>
          <w:bCs/>
          <w:sz w:val="22"/>
          <w:szCs w:val="22"/>
        </w:rPr>
      </w:pPr>
      <w:r w:rsidRPr="009369D9">
        <w:rPr>
          <w:rFonts w:ascii="Arial" w:hAnsi="Arial" w:cs="Arial"/>
          <w:b/>
          <w:bCs/>
          <w:sz w:val="22"/>
          <w:szCs w:val="22"/>
        </w:rPr>
        <w:t>Macizo</w:t>
      </w:r>
      <w:r w:rsidR="00E54DDC" w:rsidRPr="009369D9">
        <w:rPr>
          <w:rFonts w:ascii="Arial" w:hAnsi="Arial" w:cs="Arial"/>
          <w:b/>
          <w:bCs/>
          <w:sz w:val="22"/>
          <w:szCs w:val="22"/>
        </w:rPr>
        <w:t xml:space="preserve"> Rocoso:</w:t>
      </w:r>
      <w:r w:rsidR="007C05DE" w:rsidRPr="009369D9">
        <w:rPr>
          <w:rFonts w:ascii="Arial" w:hAnsi="Arial" w:cs="Arial"/>
          <w:b/>
          <w:bCs/>
          <w:sz w:val="22"/>
          <w:szCs w:val="22"/>
        </w:rPr>
        <w:t xml:space="preserve"> </w:t>
      </w:r>
      <w:r w:rsidR="00A05A2C" w:rsidRPr="009369D9">
        <w:rPr>
          <w:rFonts w:ascii="Arial" w:hAnsi="Arial" w:cs="Arial"/>
          <w:bCs/>
          <w:sz w:val="22"/>
          <w:szCs w:val="22"/>
        </w:rPr>
        <w:t>P</w:t>
      </w:r>
      <w:r w:rsidR="007C05DE" w:rsidRPr="009369D9">
        <w:rPr>
          <w:rFonts w:ascii="Arial" w:hAnsi="Arial" w:cs="Arial"/>
          <w:bCs/>
          <w:sz w:val="22"/>
          <w:szCs w:val="22"/>
        </w:rPr>
        <w:t>articularmente</w:t>
      </w:r>
      <w:r w:rsidR="007C05DE" w:rsidRPr="00CA5891">
        <w:rPr>
          <w:rFonts w:ascii="Arial" w:hAnsi="Arial" w:cs="Arial"/>
          <w:bCs/>
          <w:sz w:val="22"/>
          <w:szCs w:val="22"/>
        </w:rPr>
        <w:t xml:space="preserve"> en el caso de </w:t>
      </w:r>
      <w:r w:rsidR="00A05A2C" w:rsidRPr="00CA5891">
        <w:rPr>
          <w:rFonts w:ascii="Arial" w:hAnsi="Arial" w:cs="Arial"/>
          <w:bCs/>
          <w:sz w:val="22"/>
          <w:szCs w:val="22"/>
        </w:rPr>
        <w:t>depósitos</w:t>
      </w:r>
      <w:r w:rsidR="007C05DE" w:rsidRPr="00CA5891">
        <w:rPr>
          <w:rFonts w:ascii="Arial" w:hAnsi="Arial" w:cs="Arial"/>
          <w:bCs/>
          <w:sz w:val="22"/>
          <w:szCs w:val="22"/>
        </w:rPr>
        <w:t xml:space="preserve"> muy altos fundados sobre </w:t>
      </w:r>
      <w:r w:rsidR="00A05860" w:rsidRPr="00CA5891">
        <w:rPr>
          <w:rFonts w:ascii="Arial" w:hAnsi="Arial" w:cs="Arial"/>
          <w:bCs/>
          <w:sz w:val="22"/>
          <w:szCs w:val="22"/>
        </w:rPr>
        <w:t>macizo</w:t>
      </w:r>
      <w:r w:rsidR="007C05DE" w:rsidRPr="00CA5891">
        <w:rPr>
          <w:rFonts w:ascii="Arial" w:hAnsi="Arial" w:cs="Arial"/>
          <w:bCs/>
          <w:sz w:val="22"/>
          <w:szCs w:val="22"/>
        </w:rPr>
        <w:t xml:space="preserve">s rocosos débiles. También se debe considerar el potencial de la presencia de discontinuidades estructurales orientadas de manera adversa en el </w:t>
      </w:r>
      <w:r w:rsidR="00A05860" w:rsidRPr="00CA5891">
        <w:rPr>
          <w:rFonts w:ascii="Arial" w:hAnsi="Arial" w:cs="Arial"/>
          <w:bCs/>
          <w:sz w:val="22"/>
          <w:szCs w:val="22"/>
        </w:rPr>
        <w:t>macizo</w:t>
      </w:r>
      <w:r w:rsidR="007C05DE" w:rsidRPr="00CA5891">
        <w:rPr>
          <w:rFonts w:ascii="Arial" w:hAnsi="Arial" w:cs="Arial"/>
          <w:bCs/>
          <w:sz w:val="22"/>
          <w:szCs w:val="22"/>
        </w:rPr>
        <w:t xml:space="preserve"> rocoso de la fundación.</w:t>
      </w:r>
    </w:p>
    <w:p w14:paraId="321ABDC0" w14:textId="32CEEC69" w:rsidR="000E01C4" w:rsidRDefault="007C05DE" w:rsidP="00135289">
      <w:pPr>
        <w:jc w:val="both"/>
        <w:rPr>
          <w:rFonts w:ascii="Arial" w:hAnsi="Arial" w:cs="Arial"/>
          <w:bCs/>
          <w:sz w:val="22"/>
          <w:szCs w:val="22"/>
        </w:rPr>
      </w:pPr>
      <w:r w:rsidRPr="00CA5891">
        <w:rPr>
          <w:rFonts w:ascii="Arial" w:hAnsi="Arial" w:cs="Arial"/>
          <w:bCs/>
          <w:sz w:val="22"/>
          <w:szCs w:val="22"/>
        </w:rPr>
        <w:t xml:space="preserve">Se han definido cinco tipos de fundaciones de </w:t>
      </w:r>
      <w:r w:rsidR="00A05860" w:rsidRPr="00CA5891">
        <w:rPr>
          <w:rFonts w:ascii="Arial" w:hAnsi="Arial" w:cs="Arial"/>
          <w:bCs/>
          <w:sz w:val="22"/>
          <w:szCs w:val="22"/>
        </w:rPr>
        <w:t>macizo</w:t>
      </w:r>
      <w:r w:rsidRPr="00CA5891">
        <w:rPr>
          <w:rFonts w:ascii="Arial" w:hAnsi="Arial" w:cs="Arial"/>
          <w:bCs/>
          <w:sz w:val="22"/>
          <w:szCs w:val="22"/>
        </w:rPr>
        <w:t xml:space="preserve"> rocoso y se caracterizan en función de su competencia o resistencia general y condiciones estructurales, como se detalla a continuación:</w:t>
      </w:r>
    </w:p>
    <w:p w14:paraId="46B8490E" w14:textId="77777777" w:rsidR="00135289" w:rsidRPr="00CA5891" w:rsidRDefault="00135289" w:rsidP="00135289">
      <w:pPr>
        <w:jc w:val="both"/>
        <w:rPr>
          <w:rFonts w:ascii="Arial" w:hAnsi="Arial" w:cs="Arial"/>
          <w:bCs/>
          <w:sz w:val="22"/>
          <w:szCs w:val="22"/>
        </w:rPr>
      </w:pPr>
    </w:p>
    <w:p w14:paraId="37349714" w14:textId="38541E3E" w:rsidR="00B74AF5" w:rsidRPr="00CA5891" w:rsidRDefault="00B74AF5"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Tipo A: Rocas muy débiles y/o altamente alteradas por arcillas, cizalladas o altamente fracturadas; Masas rocosas de muy baja calidad con un Índice de Resistencia Geológica (GSI) menor a 20, un RMR (Clasificación de Masa Rocosa) menor a 20.</w:t>
      </w:r>
    </w:p>
    <w:p w14:paraId="7794AD82" w14:textId="6FD33D4D" w:rsidR="00B74AF5" w:rsidRPr="00CA5891" w:rsidRDefault="00B74AF5"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 xml:space="preserve">Fundaciones de </w:t>
      </w:r>
      <w:r w:rsidR="00A05860" w:rsidRPr="00CA5891">
        <w:rPr>
          <w:rFonts w:ascii="Arial" w:hAnsi="Arial" w:cs="Arial"/>
          <w:bCs/>
          <w:sz w:val="22"/>
          <w:szCs w:val="22"/>
        </w:rPr>
        <w:t>macizo</w:t>
      </w:r>
      <w:r w:rsidRPr="00CA5891">
        <w:rPr>
          <w:rFonts w:ascii="Arial" w:hAnsi="Arial" w:cs="Arial"/>
          <w:bCs/>
          <w:sz w:val="22"/>
          <w:szCs w:val="22"/>
        </w:rPr>
        <w:t xml:space="preserve"> rocoso que contienen fallas discretas, persistentes y orientadas adversamente, juntas de estratificación o </w:t>
      </w:r>
      <w:r w:rsidRPr="00CA5891">
        <w:rPr>
          <w:rFonts w:ascii="Arial" w:hAnsi="Arial" w:cs="Arial"/>
          <w:bCs/>
          <w:sz w:val="22"/>
          <w:szCs w:val="22"/>
        </w:rPr>
        <w:t>cizallas, o juntas muy persistentes a escala de pendiente.</w:t>
      </w:r>
    </w:p>
    <w:p w14:paraId="1DD14CDD" w14:textId="715E53F3" w:rsidR="00B74AF5" w:rsidRPr="00CA5891" w:rsidRDefault="00B74AF5"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Tipo B: Rocas de grano fino que son más competentes que las clasificadas como Tipo A, y rocas moderadamente meteorizadas o alteradas y/o moderadamente a intensamente fracturadas, masas rocosas de baja calidad con valores de GSI/RMR entre 20 y 40.</w:t>
      </w:r>
    </w:p>
    <w:p w14:paraId="017E7ED9" w14:textId="5AD39D4D" w:rsidR="00B74AF5" w:rsidRPr="00CA5891" w:rsidRDefault="00B74AF5"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 xml:space="preserve">Fundaciones de </w:t>
      </w:r>
      <w:r w:rsidR="00A05860" w:rsidRPr="00CA5891">
        <w:rPr>
          <w:rFonts w:ascii="Arial" w:hAnsi="Arial" w:cs="Arial"/>
          <w:bCs/>
          <w:sz w:val="22"/>
          <w:szCs w:val="22"/>
        </w:rPr>
        <w:t>macizo</w:t>
      </w:r>
      <w:r w:rsidRPr="00CA5891">
        <w:rPr>
          <w:rFonts w:ascii="Arial" w:hAnsi="Arial" w:cs="Arial"/>
          <w:bCs/>
          <w:sz w:val="22"/>
          <w:szCs w:val="22"/>
        </w:rPr>
        <w:t xml:space="preserve"> rocoso caracterizadas por una fábrica estructural adversa bien desarrollada (por ejemplo, juntas de estratificación discontinuas o foliación, juntas transversales, venas) con potencial de falla controlada por anisotropía estructural.</w:t>
      </w:r>
    </w:p>
    <w:p w14:paraId="6CD50606" w14:textId="61034EDD" w:rsidR="00B74AF5" w:rsidRPr="00CA5891" w:rsidRDefault="00B74AF5"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 xml:space="preserve">Tipo C: La mayoría de las rocas moderadamente competentes, moderadamente fracturadas y/o ligeramente meteorizadas o alteradas, y masas rocosas de calidad regular con valores de GSI/RMR entre 40 y 60. La estratigrafía y estructura de la fundación están razonablemente bien entendidas basándose en los resultados de perforaciones de condenación y mapeo de reconocimiento. </w:t>
      </w:r>
    </w:p>
    <w:p w14:paraId="4355010D" w14:textId="1C603255" w:rsidR="00B74AF5" w:rsidRPr="00CA5891" w:rsidRDefault="00B74AF5"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Tipo D: Rocas competentes, duras, no meteorizadas/no alteradas, masivas y de buena calidad con valores de GSI/RMR entre 60 y 80, y con un potencial insignificante de falla en la fundación debido a estructuras principale</w:t>
      </w:r>
      <w:r w:rsidR="00864852" w:rsidRPr="00CA5891">
        <w:rPr>
          <w:rFonts w:ascii="Arial" w:hAnsi="Arial" w:cs="Arial"/>
          <w:bCs/>
          <w:sz w:val="22"/>
          <w:szCs w:val="22"/>
        </w:rPr>
        <w:t>s o anisotropías en la fábrica.</w:t>
      </w:r>
    </w:p>
    <w:p w14:paraId="389EA27C" w14:textId="08FE3793" w:rsidR="007C05DE" w:rsidRPr="00CA5891" w:rsidRDefault="00B74AF5"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Tipo E: Rocas muy competentes, muy duras, no meteorizadas/no alteradas, masivas y de muy buena calidad con valores de GSI/RMR superiores a 80, y sin estructuras discretas o fábr</w:t>
      </w:r>
      <w:r w:rsidR="00864852" w:rsidRPr="00CA5891">
        <w:rPr>
          <w:rFonts w:ascii="Arial" w:hAnsi="Arial" w:cs="Arial"/>
          <w:bCs/>
          <w:sz w:val="22"/>
          <w:szCs w:val="22"/>
        </w:rPr>
        <w:t>icas adversamente orientadas</w:t>
      </w:r>
      <w:r w:rsidRPr="00CA5891">
        <w:rPr>
          <w:rFonts w:ascii="Arial" w:hAnsi="Arial" w:cs="Arial"/>
          <w:bCs/>
          <w:sz w:val="22"/>
          <w:szCs w:val="22"/>
        </w:rPr>
        <w:t>.</w:t>
      </w:r>
    </w:p>
    <w:p w14:paraId="5589E201" w14:textId="77777777" w:rsidR="007C05DE" w:rsidRPr="00CA5891" w:rsidRDefault="007C05DE" w:rsidP="00E54DDC">
      <w:pPr>
        <w:jc w:val="both"/>
        <w:rPr>
          <w:rFonts w:ascii="Arial" w:hAnsi="Arial" w:cs="Arial"/>
          <w:b/>
          <w:bCs/>
          <w:i/>
          <w:sz w:val="22"/>
          <w:szCs w:val="22"/>
        </w:rPr>
      </w:pPr>
    </w:p>
    <w:p w14:paraId="38F5EA54" w14:textId="4539D96B" w:rsidR="00E54DDC" w:rsidRPr="00CA5891" w:rsidRDefault="00E54DDC" w:rsidP="00135289">
      <w:pPr>
        <w:ind w:left="90"/>
        <w:jc w:val="both"/>
        <w:rPr>
          <w:rFonts w:ascii="Arial" w:hAnsi="Arial" w:cs="Arial"/>
          <w:bCs/>
          <w:sz w:val="22"/>
          <w:szCs w:val="22"/>
        </w:rPr>
      </w:pPr>
      <w:r w:rsidRPr="009369D9">
        <w:rPr>
          <w:rFonts w:ascii="Arial" w:hAnsi="Arial" w:cs="Arial"/>
          <w:b/>
          <w:bCs/>
          <w:iCs/>
          <w:sz w:val="22"/>
          <w:szCs w:val="22"/>
        </w:rPr>
        <w:t>Agua Subterránea:</w:t>
      </w:r>
      <w:r w:rsidR="00DC1DCA" w:rsidRPr="00CA5891">
        <w:rPr>
          <w:rFonts w:ascii="Arial" w:hAnsi="Arial" w:cs="Arial"/>
          <w:b/>
          <w:bCs/>
          <w:i/>
          <w:sz w:val="22"/>
          <w:szCs w:val="22"/>
        </w:rPr>
        <w:t xml:space="preserve"> </w:t>
      </w:r>
      <w:r w:rsidR="00DC1DCA" w:rsidRPr="00CA5891">
        <w:rPr>
          <w:rFonts w:ascii="Arial" w:hAnsi="Arial" w:cs="Arial"/>
          <w:bCs/>
          <w:sz w:val="22"/>
          <w:szCs w:val="22"/>
        </w:rPr>
        <w:t>Niveles altos de agua subterránea y presiones de poro en la fundación pueden afectar negativamente la estabilidad estática de la estructura y también crear condiciones (por ejemplo, saturación) que aumentan el potencial de falla por licuefacción.</w:t>
      </w:r>
    </w:p>
    <w:p w14:paraId="5756C126" w14:textId="41E6B91E" w:rsidR="00DC1DCA" w:rsidRDefault="00DC1DCA" w:rsidP="00135289">
      <w:pPr>
        <w:ind w:left="90"/>
        <w:jc w:val="both"/>
        <w:rPr>
          <w:rFonts w:ascii="Arial" w:hAnsi="Arial" w:cs="Arial"/>
          <w:bCs/>
          <w:sz w:val="22"/>
          <w:szCs w:val="22"/>
        </w:rPr>
      </w:pPr>
      <w:r w:rsidRPr="00CA5891">
        <w:rPr>
          <w:rFonts w:ascii="Arial" w:hAnsi="Arial" w:cs="Arial"/>
          <w:bCs/>
          <w:sz w:val="22"/>
          <w:szCs w:val="22"/>
        </w:rPr>
        <w:t>El impacto potencial del agua subterránea en la estabilidad del vertedero o depósito se clasifica como:</w:t>
      </w:r>
    </w:p>
    <w:p w14:paraId="6B6032AC" w14:textId="77777777" w:rsidR="00135289" w:rsidRPr="00CA5891" w:rsidRDefault="00135289" w:rsidP="00135289">
      <w:pPr>
        <w:ind w:left="90"/>
        <w:jc w:val="both"/>
        <w:rPr>
          <w:rFonts w:ascii="Arial" w:hAnsi="Arial" w:cs="Arial"/>
          <w:bCs/>
          <w:sz w:val="22"/>
          <w:szCs w:val="22"/>
        </w:rPr>
      </w:pPr>
    </w:p>
    <w:p w14:paraId="0D0D734A" w14:textId="5E31D586" w:rsidR="00DC1DCA" w:rsidRPr="00CA5891" w:rsidRDefault="00DC1DCA"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Alto: El nivel freático natural está en o cerca de la superficie, o se espera que suba hasta la superficie original o por encima de esta durante o después de la construcción del depósito.</w:t>
      </w:r>
    </w:p>
    <w:p w14:paraId="04D3BE3F" w14:textId="7396EB25" w:rsidR="00DC1DCA" w:rsidRPr="00CA5891" w:rsidRDefault="00DC1DCA"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Moderado: La elevación máxima estacional del nivel freático está a más de 5 metros por debajo de la superficie natural y no se espera que aumente apreciablemente como resultado de la construcción del depósito.</w:t>
      </w:r>
    </w:p>
    <w:p w14:paraId="0DE7AA71" w14:textId="0351A6C1" w:rsidR="00DC1DCA" w:rsidRPr="00CA5891" w:rsidRDefault="00DC1DCA"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lastRenderedPageBreak/>
        <w:t>Bajo: El nivel freático está a gran profundidad, por debajo de la base de la superficie crítica de falla potencial más profunda.</w:t>
      </w:r>
    </w:p>
    <w:p w14:paraId="61F5FD81" w14:textId="77777777" w:rsidR="00DC1DCA" w:rsidRPr="00CA5891" w:rsidRDefault="00DC1DCA" w:rsidP="000F5235">
      <w:pPr>
        <w:jc w:val="both"/>
        <w:rPr>
          <w:rFonts w:ascii="Arial" w:hAnsi="Arial" w:cs="Arial"/>
          <w:bCs/>
          <w:sz w:val="22"/>
          <w:szCs w:val="22"/>
        </w:rPr>
      </w:pPr>
    </w:p>
    <w:p w14:paraId="31272C70" w14:textId="6E76E32C" w:rsidR="00E54DDC" w:rsidRPr="00CA5891" w:rsidRDefault="00E54DDC" w:rsidP="004C4E66">
      <w:pPr>
        <w:pStyle w:val="ListParagraph"/>
        <w:numPr>
          <w:ilvl w:val="2"/>
          <w:numId w:val="5"/>
        </w:numPr>
        <w:jc w:val="both"/>
        <w:rPr>
          <w:rFonts w:ascii="Arial" w:hAnsi="Arial" w:cs="Arial"/>
          <w:b/>
          <w:bCs/>
          <w:sz w:val="22"/>
          <w:szCs w:val="22"/>
        </w:rPr>
      </w:pPr>
      <w:r w:rsidRPr="00CA5891">
        <w:rPr>
          <w:rFonts w:ascii="Arial" w:hAnsi="Arial" w:cs="Arial"/>
          <w:b/>
          <w:bCs/>
          <w:sz w:val="22"/>
          <w:szCs w:val="22"/>
        </w:rPr>
        <w:t>Calidad de Material</w:t>
      </w:r>
    </w:p>
    <w:p w14:paraId="7828ACF3" w14:textId="3039A12E" w:rsidR="00E54DDC" w:rsidRPr="00CA5891" w:rsidRDefault="00E562D5" w:rsidP="000F5235">
      <w:pPr>
        <w:jc w:val="both"/>
        <w:rPr>
          <w:rFonts w:ascii="Arial" w:hAnsi="Arial" w:cs="Arial"/>
          <w:bCs/>
          <w:sz w:val="22"/>
          <w:szCs w:val="22"/>
        </w:rPr>
      </w:pPr>
      <w:r w:rsidRPr="00CA5891">
        <w:rPr>
          <w:rFonts w:ascii="Arial" w:hAnsi="Arial" w:cs="Arial"/>
          <w:bCs/>
          <w:sz w:val="22"/>
          <w:szCs w:val="22"/>
        </w:rPr>
        <w:t xml:space="preserve">Son factores relacionados con los atributos físicos de los materiales utilizados para construir el depósito, y que en conjunto determinan la resistencia al corte, el comportamiento </w:t>
      </w:r>
      <w:proofErr w:type="spellStart"/>
      <w:r w:rsidRPr="00CA5891">
        <w:rPr>
          <w:rFonts w:ascii="Arial" w:hAnsi="Arial" w:cs="Arial"/>
          <w:bCs/>
          <w:sz w:val="22"/>
          <w:szCs w:val="22"/>
        </w:rPr>
        <w:t>deformacional</w:t>
      </w:r>
      <w:proofErr w:type="spellEnd"/>
      <w:r w:rsidRPr="00CA5891">
        <w:rPr>
          <w:rFonts w:ascii="Arial" w:hAnsi="Arial" w:cs="Arial"/>
          <w:bCs/>
          <w:sz w:val="22"/>
          <w:szCs w:val="22"/>
        </w:rPr>
        <w:t xml:space="preserve"> y las características hidráulicas de la estructura. Están ponderados para representar un máximo de 20 puntos, o el 20% del WSR máximo posible.</w:t>
      </w:r>
    </w:p>
    <w:p w14:paraId="2DE93DF3" w14:textId="77777777" w:rsidR="00E562D5" w:rsidRPr="00CA5891" w:rsidRDefault="00E562D5" w:rsidP="000F5235">
      <w:pPr>
        <w:jc w:val="both"/>
        <w:rPr>
          <w:rFonts w:ascii="Arial" w:hAnsi="Arial" w:cs="Arial"/>
          <w:bCs/>
          <w:sz w:val="22"/>
          <w:szCs w:val="22"/>
        </w:rPr>
      </w:pPr>
    </w:p>
    <w:p w14:paraId="59FFE4EF" w14:textId="268D9543" w:rsidR="00E54DDC" w:rsidRPr="00CA5891" w:rsidRDefault="00E54DDC" w:rsidP="00135289">
      <w:pPr>
        <w:jc w:val="both"/>
        <w:rPr>
          <w:rFonts w:ascii="Arial" w:hAnsi="Arial" w:cs="Arial"/>
          <w:bCs/>
          <w:sz w:val="22"/>
          <w:szCs w:val="22"/>
        </w:rPr>
      </w:pPr>
      <w:r w:rsidRPr="001651F2">
        <w:rPr>
          <w:rFonts w:ascii="Arial" w:hAnsi="Arial" w:cs="Arial"/>
          <w:b/>
          <w:bCs/>
          <w:iCs/>
          <w:sz w:val="22"/>
          <w:szCs w:val="22"/>
        </w:rPr>
        <w:t>Gradación</w:t>
      </w:r>
      <w:r w:rsidR="00E562D5" w:rsidRPr="001651F2">
        <w:rPr>
          <w:rFonts w:ascii="Arial" w:hAnsi="Arial" w:cs="Arial"/>
          <w:b/>
          <w:bCs/>
          <w:iCs/>
          <w:sz w:val="22"/>
          <w:szCs w:val="22"/>
        </w:rPr>
        <w:t>:</w:t>
      </w:r>
      <w:r w:rsidRPr="00CA5891">
        <w:rPr>
          <w:rFonts w:ascii="Arial" w:hAnsi="Arial" w:cs="Arial"/>
          <w:bCs/>
          <w:sz w:val="22"/>
          <w:szCs w:val="22"/>
        </w:rPr>
        <w:t xml:space="preserve"> </w:t>
      </w:r>
      <w:r w:rsidR="00E562D5" w:rsidRPr="00CA5891">
        <w:rPr>
          <w:rFonts w:ascii="Arial" w:hAnsi="Arial" w:cs="Arial"/>
          <w:bCs/>
          <w:sz w:val="22"/>
          <w:szCs w:val="22"/>
        </w:rPr>
        <w:t>se trata de la distribución del tamaño de las partículas del material del depósito de desmonte, es un factor clave para determinar el componente friccional de su resistencia al corte. En términos generales, los materiales bien graduados, con un alto porcentaje de partículas gruesas y angulares y un bajo componente de partículas finas, tienden a tener mayor resistencia al corte que los materiales mal graduados y de grano fino.</w:t>
      </w:r>
    </w:p>
    <w:p w14:paraId="20A3F718" w14:textId="77777777" w:rsidR="00E562D5" w:rsidRPr="00CA5891" w:rsidRDefault="00E562D5" w:rsidP="00135289">
      <w:pPr>
        <w:jc w:val="both"/>
        <w:rPr>
          <w:rFonts w:ascii="Arial" w:hAnsi="Arial" w:cs="Arial"/>
          <w:bCs/>
          <w:sz w:val="22"/>
          <w:szCs w:val="22"/>
        </w:rPr>
      </w:pPr>
    </w:p>
    <w:p w14:paraId="48FE809C" w14:textId="7747E764" w:rsidR="00E54DDC" w:rsidRDefault="00E54DDC" w:rsidP="00135289">
      <w:pPr>
        <w:jc w:val="both"/>
        <w:rPr>
          <w:rFonts w:ascii="Arial" w:hAnsi="Arial" w:cs="Arial"/>
          <w:bCs/>
          <w:sz w:val="22"/>
          <w:szCs w:val="22"/>
        </w:rPr>
      </w:pPr>
      <w:r w:rsidRPr="001651F2">
        <w:rPr>
          <w:rFonts w:ascii="Arial" w:hAnsi="Arial" w:cs="Arial"/>
          <w:b/>
          <w:bCs/>
          <w:iCs/>
          <w:sz w:val="22"/>
          <w:szCs w:val="22"/>
        </w:rPr>
        <w:t>Resi</w:t>
      </w:r>
      <w:r w:rsidR="00AB7D38" w:rsidRPr="001651F2">
        <w:rPr>
          <w:rFonts w:ascii="Arial" w:hAnsi="Arial" w:cs="Arial"/>
          <w:b/>
          <w:bCs/>
          <w:iCs/>
          <w:sz w:val="22"/>
          <w:szCs w:val="22"/>
        </w:rPr>
        <w:t xml:space="preserve">stencia </w:t>
      </w:r>
      <w:r w:rsidR="00A05860" w:rsidRPr="001651F2">
        <w:rPr>
          <w:rFonts w:ascii="Arial" w:hAnsi="Arial" w:cs="Arial"/>
          <w:b/>
          <w:bCs/>
          <w:iCs/>
          <w:sz w:val="22"/>
          <w:szCs w:val="22"/>
        </w:rPr>
        <w:t>intacta y durabilidad</w:t>
      </w:r>
      <w:r w:rsidR="00AB7D38" w:rsidRPr="00CA5891">
        <w:rPr>
          <w:rFonts w:ascii="Arial" w:hAnsi="Arial" w:cs="Arial"/>
          <w:b/>
          <w:bCs/>
          <w:i/>
          <w:sz w:val="22"/>
          <w:szCs w:val="22"/>
        </w:rPr>
        <w:t>:</w:t>
      </w:r>
      <w:r w:rsidR="00D55CA9" w:rsidRPr="00CA5891">
        <w:rPr>
          <w:rFonts w:ascii="Arial" w:hAnsi="Arial" w:cs="Arial"/>
          <w:b/>
          <w:bCs/>
          <w:i/>
          <w:sz w:val="22"/>
          <w:szCs w:val="22"/>
        </w:rPr>
        <w:t xml:space="preserve"> </w:t>
      </w:r>
      <w:r w:rsidR="00D55CA9" w:rsidRPr="00CA5891">
        <w:rPr>
          <w:rFonts w:ascii="Arial" w:hAnsi="Arial" w:cs="Arial"/>
          <w:bCs/>
          <w:sz w:val="22"/>
          <w:szCs w:val="22"/>
        </w:rPr>
        <w:t>Los materiales con baja durabilidad mecánica pueden descomponerse durante la colocación o con el tiempo debido a procesos como la disgregación o ciclos de congelación y descongelación. Todos estos procesos tienden a generar partículas finas adicionales y a alterar la gradación del material.</w:t>
      </w:r>
    </w:p>
    <w:p w14:paraId="254F7F36" w14:textId="77777777" w:rsidR="00135289" w:rsidRPr="00CA5891" w:rsidRDefault="00135289" w:rsidP="001651F2">
      <w:pPr>
        <w:ind w:left="360"/>
        <w:jc w:val="both"/>
        <w:rPr>
          <w:rFonts w:ascii="Arial" w:hAnsi="Arial" w:cs="Arial"/>
          <w:bCs/>
          <w:sz w:val="22"/>
          <w:szCs w:val="22"/>
        </w:rPr>
      </w:pPr>
    </w:p>
    <w:p w14:paraId="64E32015" w14:textId="63C55444" w:rsidR="00D55CA9" w:rsidRPr="00CA5891" w:rsidRDefault="00D55CA9"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Tipo 1: Materiales extremadamente débiles a muy débiles y altamente degradables. Rocas poco induradas o débilmente cementadas con muy baja resistencia intacta (resistencia a la compresión no confinada [UCS] menor o igual a 5 MPa; dureza de campo menor o igual a R1).</w:t>
      </w:r>
    </w:p>
    <w:p w14:paraId="243E9789" w14:textId="67155194" w:rsidR="00D55CA9" w:rsidRPr="00CA5891" w:rsidRDefault="00D55CA9"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Tipo 2: Materiales débiles y degradables. Rocas con baja resistencia intacta (UCS entre 5 y 25 MPa; dureza de campo entre R1 y R2) y/o baja durabilidad a la disgregación, con susceptibilidad moderada a la degradación.</w:t>
      </w:r>
    </w:p>
    <w:p w14:paraId="55BE3399" w14:textId="4482BBBD" w:rsidR="00D55CA9" w:rsidRPr="00CA5891" w:rsidRDefault="00D55CA9"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Tipo 3: Materiales de resistencia moderada con durabilidad moderada. Rocas moderadamente fuertes (UCS entre 25 y 50 MPa; dureza de campo R3) con durabilidad moderada a la disgregación.</w:t>
      </w:r>
    </w:p>
    <w:p w14:paraId="66690A6A" w14:textId="7182B613" w:rsidR="00D55CA9" w:rsidRPr="00CA5891" w:rsidRDefault="00D55CA9"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Tipo 4: Rocas fuertes (UCS entre 50 y 100 MPa; dureza de campo R4), muy duraderas, con baja susceptibilidad a la degradación.</w:t>
      </w:r>
    </w:p>
    <w:p w14:paraId="3E8FF41C" w14:textId="4805F6E9" w:rsidR="00D55CA9" w:rsidRPr="00CA5891" w:rsidRDefault="00D55CA9"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Tipo 5: Rocas muy fuertes a extremadamente fuertes (UCS superior a 100 MPa; dureza de campo R5 o superior), extremadamente duraderas. Este tipo de materiales no sería susceptible a la degradación.</w:t>
      </w:r>
    </w:p>
    <w:p w14:paraId="11CE74F8" w14:textId="77777777" w:rsidR="00D55CA9" w:rsidRPr="00CA5891" w:rsidRDefault="00D55CA9" w:rsidP="00D55CA9">
      <w:pPr>
        <w:jc w:val="both"/>
        <w:rPr>
          <w:rFonts w:ascii="Arial" w:hAnsi="Arial" w:cs="Arial"/>
          <w:bCs/>
          <w:sz w:val="22"/>
          <w:szCs w:val="22"/>
        </w:rPr>
      </w:pPr>
    </w:p>
    <w:p w14:paraId="17965460" w14:textId="632A9F19" w:rsidR="005A6147" w:rsidRDefault="00AB7D38" w:rsidP="00135289">
      <w:pPr>
        <w:jc w:val="both"/>
        <w:rPr>
          <w:rFonts w:ascii="Arial" w:hAnsi="Arial" w:cs="Arial"/>
          <w:bCs/>
          <w:iCs/>
          <w:sz w:val="22"/>
          <w:szCs w:val="22"/>
        </w:rPr>
      </w:pPr>
      <w:r w:rsidRPr="001651F2">
        <w:rPr>
          <w:rFonts w:ascii="Arial" w:hAnsi="Arial" w:cs="Arial"/>
          <w:b/>
          <w:bCs/>
          <w:iCs/>
          <w:sz w:val="22"/>
          <w:szCs w:val="22"/>
        </w:rPr>
        <w:t>Potencial de Licuefacción del Material</w:t>
      </w:r>
      <w:r w:rsidR="007156ED" w:rsidRPr="001651F2">
        <w:rPr>
          <w:rFonts w:ascii="Arial" w:hAnsi="Arial" w:cs="Arial"/>
          <w:b/>
          <w:bCs/>
          <w:iCs/>
          <w:sz w:val="22"/>
          <w:szCs w:val="22"/>
        </w:rPr>
        <w:t>:</w:t>
      </w:r>
      <w:r w:rsidR="007156ED" w:rsidRPr="001651F2">
        <w:rPr>
          <w:rFonts w:ascii="Arial" w:hAnsi="Arial" w:cs="Arial"/>
          <w:bCs/>
          <w:iCs/>
          <w:sz w:val="22"/>
          <w:szCs w:val="22"/>
        </w:rPr>
        <w:t xml:space="preserve"> De manera similar a las fundaciones de sobrecarga, en casos raros, ciertos tipos de materiales utilizados en depósitos podrían ser susceptibles a la licuefacción. os materiales más susceptibles a la licuefacción suelen estar compuestos por materiales muy sueltos, saturados, de granulometría uniforme, con bajo contenido de arcilla y partículas redondeadas.</w:t>
      </w:r>
    </w:p>
    <w:p w14:paraId="46A40EF4" w14:textId="77777777" w:rsidR="005535BA" w:rsidRPr="001651F2" w:rsidRDefault="005535BA" w:rsidP="00135289">
      <w:pPr>
        <w:jc w:val="both"/>
        <w:rPr>
          <w:rFonts w:ascii="Arial" w:hAnsi="Arial" w:cs="Arial"/>
          <w:bCs/>
          <w:iCs/>
          <w:sz w:val="22"/>
          <w:szCs w:val="22"/>
        </w:rPr>
      </w:pPr>
    </w:p>
    <w:p w14:paraId="0184FFD4" w14:textId="752C7838" w:rsidR="007156ED" w:rsidRPr="001651F2" w:rsidRDefault="007156ED" w:rsidP="00135289">
      <w:pPr>
        <w:jc w:val="both"/>
        <w:rPr>
          <w:rFonts w:ascii="Arial" w:hAnsi="Arial" w:cs="Arial"/>
          <w:bCs/>
          <w:iCs/>
          <w:sz w:val="22"/>
          <w:szCs w:val="22"/>
        </w:rPr>
      </w:pPr>
      <w:r w:rsidRPr="001651F2">
        <w:rPr>
          <w:rFonts w:ascii="Arial" w:hAnsi="Arial" w:cs="Arial"/>
          <w:b/>
          <w:bCs/>
          <w:iCs/>
          <w:sz w:val="22"/>
          <w:szCs w:val="22"/>
        </w:rPr>
        <w:t>Estabilidad química:</w:t>
      </w:r>
      <w:r w:rsidR="00A313F4" w:rsidRPr="001651F2">
        <w:rPr>
          <w:rFonts w:ascii="Arial" w:hAnsi="Arial" w:cs="Arial"/>
          <w:bCs/>
          <w:iCs/>
          <w:sz w:val="22"/>
          <w:szCs w:val="22"/>
        </w:rPr>
        <w:t xml:space="preserve"> La resistencia intacta de los materiales del depósito también puede degradarse con el tiempo debido a procesos químicos, como la oxidación de minerales sulfurados o la disolución de sulfatos. Los precipitados que pueden formarse como resultado de estos procesos químicos también pueden afectar la conductividad hidráulica de la estructura.</w:t>
      </w:r>
    </w:p>
    <w:p w14:paraId="37A81BED" w14:textId="6CE48535" w:rsidR="00A313F4" w:rsidRDefault="00A313F4" w:rsidP="00135289">
      <w:pPr>
        <w:jc w:val="both"/>
        <w:rPr>
          <w:rFonts w:ascii="Arial" w:hAnsi="Arial" w:cs="Arial"/>
          <w:bCs/>
          <w:iCs/>
          <w:sz w:val="22"/>
          <w:szCs w:val="22"/>
        </w:rPr>
      </w:pPr>
      <w:r w:rsidRPr="001651F2">
        <w:rPr>
          <w:rFonts w:ascii="Arial" w:hAnsi="Arial" w:cs="Arial"/>
          <w:bCs/>
          <w:iCs/>
          <w:sz w:val="22"/>
          <w:szCs w:val="22"/>
        </w:rPr>
        <w:t>Los materiales de depósitos se clasifican en tres categorías:</w:t>
      </w:r>
    </w:p>
    <w:p w14:paraId="1887FA47" w14:textId="77777777" w:rsidR="00135289" w:rsidRPr="001651F2" w:rsidRDefault="00135289" w:rsidP="00135289">
      <w:pPr>
        <w:jc w:val="both"/>
        <w:rPr>
          <w:rFonts w:ascii="Arial" w:hAnsi="Arial" w:cs="Arial"/>
          <w:bCs/>
          <w:iCs/>
          <w:sz w:val="22"/>
          <w:szCs w:val="22"/>
        </w:rPr>
      </w:pPr>
    </w:p>
    <w:p w14:paraId="7B44EBCF" w14:textId="7DA4409E" w:rsidR="007156ED" w:rsidRPr="00CA5891" w:rsidRDefault="00A313F4"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Altamente Reactivos: Materiales con alta susceptibilidad a la degradación química y la generación de precipitados que podrían reducir la conductividad hidráulica a granel del material e incrementar la saturación y las presiones de poro.</w:t>
      </w:r>
    </w:p>
    <w:p w14:paraId="7A3DB7DE" w14:textId="37494F50" w:rsidR="00A313F4" w:rsidRPr="00CA5891" w:rsidRDefault="00C51449"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Moderadamente Reactivos (o desconocidos): Materiales con un potencial moderado o desconocido de degradación química.</w:t>
      </w:r>
    </w:p>
    <w:p w14:paraId="6C9B4041" w14:textId="48803E7F" w:rsidR="00A313F4" w:rsidRPr="00CA5891" w:rsidRDefault="00C51449"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Neutros: Materiales caracterizados de manera concluyente como poseedores de un potencial insignificante para la degradación química a largo plazo.</w:t>
      </w:r>
    </w:p>
    <w:p w14:paraId="1C56CF08" w14:textId="77777777" w:rsidR="00C51449" w:rsidRPr="00CA5891" w:rsidRDefault="00C51449" w:rsidP="005A6147">
      <w:pPr>
        <w:jc w:val="both"/>
        <w:rPr>
          <w:rFonts w:ascii="Arial" w:hAnsi="Arial" w:cs="Arial"/>
          <w:bCs/>
          <w:sz w:val="22"/>
          <w:szCs w:val="22"/>
        </w:rPr>
      </w:pPr>
    </w:p>
    <w:p w14:paraId="4B0F265E" w14:textId="6071103C" w:rsidR="00AB7D38" w:rsidRPr="005B61B4" w:rsidRDefault="00AB7D38" w:rsidP="00C51449">
      <w:pPr>
        <w:pStyle w:val="ListParagraph"/>
        <w:numPr>
          <w:ilvl w:val="1"/>
          <w:numId w:val="5"/>
        </w:numPr>
        <w:ind w:left="426" w:hanging="426"/>
        <w:jc w:val="both"/>
        <w:rPr>
          <w:rFonts w:ascii="Arial" w:hAnsi="Arial" w:cs="Arial"/>
          <w:b/>
          <w:sz w:val="22"/>
          <w:szCs w:val="22"/>
        </w:rPr>
      </w:pPr>
      <w:r w:rsidRPr="00CA5891">
        <w:rPr>
          <w:rFonts w:ascii="Arial" w:hAnsi="Arial" w:cs="Arial"/>
          <w:b/>
          <w:bCs/>
          <w:sz w:val="22"/>
          <w:szCs w:val="22"/>
        </w:rPr>
        <w:t>Índice de Diseño y Rendimiento</w:t>
      </w:r>
      <w:r w:rsidR="005B61B4">
        <w:rPr>
          <w:rFonts w:ascii="Arial" w:hAnsi="Arial" w:cs="Arial"/>
          <w:b/>
          <w:bCs/>
          <w:sz w:val="22"/>
          <w:szCs w:val="22"/>
        </w:rPr>
        <w:t xml:space="preserve"> </w:t>
      </w:r>
      <w:r w:rsidR="005B61B4" w:rsidRPr="005B61B4">
        <w:rPr>
          <w:rFonts w:ascii="Arial" w:hAnsi="Arial" w:cs="Arial"/>
          <w:b/>
          <w:sz w:val="22"/>
          <w:szCs w:val="22"/>
        </w:rPr>
        <w:t>(DPI)</w:t>
      </w:r>
    </w:p>
    <w:p w14:paraId="0E4BBE48" w14:textId="7450C713" w:rsidR="00CC43F1" w:rsidRPr="00CA5891" w:rsidRDefault="00AB7D38" w:rsidP="00CC43F1">
      <w:pPr>
        <w:pStyle w:val="ListParagraph"/>
        <w:numPr>
          <w:ilvl w:val="2"/>
          <w:numId w:val="5"/>
        </w:numPr>
        <w:jc w:val="both"/>
        <w:rPr>
          <w:rFonts w:ascii="Arial" w:hAnsi="Arial" w:cs="Arial"/>
          <w:b/>
          <w:bCs/>
          <w:sz w:val="22"/>
          <w:szCs w:val="22"/>
        </w:rPr>
      </w:pPr>
      <w:r w:rsidRPr="00CA5891">
        <w:rPr>
          <w:rFonts w:ascii="Arial" w:hAnsi="Arial" w:cs="Arial"/>
          <w:b/>
          <w:bCs/>
          <w:sz w:val="22"/>
          <w:szCs w:val="22"/>
        </w:rPr>
        <w:t>Geometría y Masa</w:t>
      </w:r>
    </w:p>
    <w:p w14:paraId="59F20E99" w14:textId="617DAB34" w:rsidR="00CC43F1" w:rsidRPr="00CA5891" w:rsidRDefault="00CC43F1" w:rsidP="00CC43F1">
      <w:pPr>
        <w:pStyle w:val="ListParagraph"/>
        <w:ind w:left="0"/>
        <w:jc w:val="both"/>
        <w:rPr>
          <w:rFonts w:ascii="Arial" w:hAnsi="Arial" w:cs="Arial"/>
          <w:bCs/>
          <w:sz w:val="22"/>
          <w:szCs w:val="22"/>
        </w:rPr>
      </w:pPr>
      <w:r w:rsidRPr="00CA5891">
        <w:rPr>
          <w:rFonts w:ascii="Arial" w:hAnsi="Arial" w:cs="Arial"/>
          <w:bCs/>
          <w:sz w:val="22"/>
          <w:szCs w:val="22"/>
        </w:rPr>
        <w:t>Son factores relacionados con el tamaño y la forma del depósito de desmonte. Las estructuras más grandes y altas, así como aquellas con pendientes generales más pronunciadas, tienden a ser más susceptibles a la inestabilidad. Tales inestabilidades suelen ser mayores, con mayor alcance y más impactos adversos que las estructuras más pequeñas, bajas y planas.</w:t>
      </w:r>
    </w:p>
    <w:p w14:paraId="2D1DE406" w14:textId="23190F1A" w:rsidR="00CC43F1" w:rsidRPr="00CA5891" w:rsidRDefault="00CC43F1" w:rsidP="00CC43F1">
      <w:pPr>
        <w:pStyle w:val="ListParagraph"/>
        <w:ind w:left="0"/>
        <w:jc w:val="both"/>
        <w:rPr>
          <w:rFonts w:ascii="Arial" w:hAnsi="Arial" w:cs="Arial"/>
          <w:bCs/>
          <w:sz w:val="22"/>
          <w:szCs w:val="22"/>
        </w:rPr>
      </w:pPr>
      <w:r w:rsidRPr="00CA5891">
        <w:rPr>
          <w:rFonts w:ascii="Arial" w:hAnsi="Arial" w:cs="Arial"/>
          <w:bCs/>
          <w:sz w:val="22"/>
          <w:szCs w:val="22"/>
        </w:rPr>
        <w:t>Estos factores representan un máximo de 10 puntos, o el 10% del WSR máximo posible.</w:t>
      </w:r>
    </w:p>
    <w:p w14:paraId="136511FE" w14:textId="77777777" w:rsidR="00CC43F1" w:rsidRPr="00CA5891" w:rsidRDefault="00CC43F1" w:rsidP="00CC43F1">
      <w:pPr>
        <w:pStyle w:val="ListParagraph"/>
        <w:ind w:left="0"/>
        <w:jc w:val="both"/>
        <w:rPr>
          <w:rFonts w:ascii="Arial" w:hAnsi="Arial" w:cs="Arial"/>
          <w:bCs/>
          <w:sz w:val="22"/>
          <w:szCs w:val="22"/>
        </w:rPr>
      </w:pPr>
    </w:p>
    <w:p w14:paraId="6D1C3957" w14:textId="5DAEF23E" w:rsidR="00CC43F1" w:rsidRPr="001651F2" w:rsidRDefault="00AB7D38" w:rsidP="00135289">
      <w:pPr>
        <w:jc w:val="both"/>
        <w:rPr>
          <w:rFonts w:ascii="Arial" w:hAnsi="Arial" w:cs="Arial"/>
          <w:bCs/>
          <w:iCs/>
          <w:sz w:val="22"/>
          <w:szCs w:val="22"/>
        </w:rPr>
      </w:pPr>
      <w:r w:rsidRPr="001651F2">
        <w:rPr>
          <w:rFonts w:ascii="Arial" w:hAnsi="Arial" w:cs="Arial"/>
          <w:b/>
          <w:bCs/>
          <w:iCs/>
          <w:sz w:val="22"/>
          <w:szCs w:val="22"/>
        </w:rPr>
        <w:t>Altura</w:t>
      </w:r>
      <w:r w:rsidR="00C51449" w:rsidRPr="001651F2">
        <w:rPr>
          <w:rFonts w:ascii="Arial" w:hAnsi="Arial" w:cs="Arial"/>
          <w:b/>
          <w:bCs/>
          <w:iCs/>
          <w:sz w:val="22"/>
          <w:szCs w:val="22"/>
        </w:rPr>
        <w:t>:</w:t>
      </w:r>
      <w:r w:rsidR="00CC43F1" w:rsidRPr="001651F2">
        <w:rPr>
          <w:rFonts w:ascii="Arial" w:hAnsi="Arial" w:cs="Arial"/>
          <w:b/>
          <w:bCs/>
          <w:iCs/>
          <w:sz w:val="22"/>
          <w:szCs w:val="22"/>
        </w:rPr>
        <w:t xml:space="preserve"> </w:t>
      </w:r>
      <w:r w:rsidR="00CC43F1" w:rsidRPr="001651F2">
        <w:rPr>
          <w:rFonts w:ascii="Arial" w:hAnsi="Arial" w:cs="Arial"/>
          <w:bCs/>
          <w:iCs/>
          <w:sz w:val="22"/>
          <w:szCs w:val="22"/>
        </w:rPr>
        <w:t>Se eligieron tres parámetros para caracterizar la altura del depósito</w:t>
      </w:r>
      <w:r w:rsidR="001651F2">
        <w:rPr>
          <w:rFonts w:ascii="Arial" w:hAnsi="Arial" w:cs="Arial"/>
          <w:bCs/>
          <w:iCs/>
          <w:sz w:val="22"/>
          <w:szCs w:val="22"/>
        </w:rPr>
        <w:t>.</w:t>
      </w:r>
    </w:p>
    <w:p w14:paraId="6ED0B7E9" w14:textId="20354843" w:rsidR="00CC43F1" w:rsidRPr="00135289" w:rsidRDefault="00CC43F1" w:rsidP="00135289">
      <w:pPr>
        <w:pStyle w:val="ListParagraph"/>
        <w:numPr>
          <w:ilvl w:val="0"/>
          <w:numId w:val="4"/>
        </w:numPr>
        <w:ind w:left="540" w:hanging="180"/>
        <w:jc w:val="both"/>
        <w:rPr>
          <w:rFonts w:ascii="Arial" w:hAnsi="Arial" w:cs="Arial"/>
          <w:bCs/>
          <w:sz w:val="22"/>
          <w:szCs w:val="22"/>
        </w:rPr>
      </w:pPr>
      <w:r w:rsidRPr="00135289">
        <w:rPr>
          <w:rFonts w:ascii="Arial" w:hAnsi="Arial" w:cs="Arial"/>
          <w:bCs/>
          <w:sz w:val="22"/>
          <w:szCs w:val="22"/>
        </w:rPr>
        <w:t>Altura general (desde la base hasta la cima),</w:t>
      </w:r>
    </w:p>
    <w:p w14:paraId="582C68D8" w14:textId="4AE4FCE9" w:rsidR="00CC43F1" w:rsidRPr="00135289" w:rsidRDefault="00CC43F1" w:rsidP="00135289">
      <w:pPr>
        <w:pStyle w:val="ListParagraph"/>
        <w:numPr>
          <w:ilvl w:val="0"/>
          <w:numId w:val="4"/>
        </w:numPr>
        <w:ind w:left="540" w:hanging="180"/>
        <w:jc w:val="both"/>
        <w:rPr>
          <w:rFonts w:ascii="Arial" w:hAnsi="Arial" w:cs="Arial"/>
          <w:bCs/>
          <w:sz w:val="22"/>
          <w:szCs w:val="22"/>
        </w:rPr>
      </w:pPr>
      <w:r w:rsidRPr="00135289">
        <w:rPr>
          <w:rFonts w:ascii="Arial" w:hAnsi="Arial" w:cs="Arial"/>
          <w:bCs/>
          <w:sz w:val="22"/>
          <w:szCs w:val="22"/>
        </w:rPr>
        <w:t>Espesor máximo del relleno, y</w:t>
      </w:r>
    </w:p>
    <w:p w14:paraId="3ABF0268" w14:textId="0A8C86CB" w:rsidR="00CC43F1" w:rsidRPr="00135289" w:rsidRDefault="00CC43F1" w:rsidP="00135289">
      <w:pPr>
        <w:pStyle w:val="ListParagraph"/>
        <w:numPr>
          <w:ilvl w:val="0"/>
          <w:numId w:val="4"/>
        </w:numPr>
        <w:ind w:left="540" w:hanging="180"/>
        <w:jc w:val="both"/>
        <w:rPr>
          <w:rFonts w:ascii="Arial" w:hAnsi="Arial" w:cs="Arial"/>
          <w:bCs/>
          <w:sz w:val="22"/>
          <w:szCs w:val="22"/>
        </w:rPr>
      </w:pPr>
      <w:r w:rsidRPr="00135289">
        <w:rPr>
          <w:rFonts w:ascii="Arial" w:hAnsi="Arial" w:cs="Arial"/>
          <w:bCs/>
          <w:sz w:val="22"/>
          <w:szCs w:val="22"/>
        </w:rPr>
        <w:t>Altura máxima de un solo nivel.</w:t>
      </w:r>
    </w:p>
    <w:p w14:paraId="059BBAD3" w14:textId="3171CF48" w:rsidR="00CC43F1" w:rsidRPr="00135289" w:rsidRDefault="00CC43F1" w:rsidP="00135289">
      <w:pPr>
        <w:jc w:val="both"/>
        <w:rPr>
          <w:rFonts w:ascii="Arial" w:hAnsi="Arial" w:cs="Arial"/>
          <w:bCs/>
          <w:sz w:val="22"/>
          <w:szCs w:val="22"/>
        </w:rPr>
      </w:pPr>
      <w:r w:rsidRPr="00135289">
        <w:rPr>
          <w:rFonts w:ascii="Arial" w:hAnsi="Arial" w:cs="Arial"/>
          <w:bCs/>
          <w:sz w:val="22"/>
          <w:szCs w:val="22"/>
        </w:rPr>
        <w:t>Siempre que sea posible, la calificación de Altura debe seleccionarse basándose en un equilibrio entre estos tres parámetros.</w:t>
      </w:r>
    </w:p>
    <w:p w14:paraId="7629D784" w14:textId="189A5267" w:rsidR="00CC43F1" w:rsidRPr="001651F2" w:rsidRDefault="00CC43F1" w:rsidP="001651F2">
      <w:pPr>
        <w:ind w:left="360"/>
        <w:jc w:val="both"/>
        <w:rPr>
          <w:rFonts w:ascii="Arial" w:hAnsi="Arial" w:cs="Arial"/>
          <w:bCs/>
          <w:iCs/>
          <w:sz w:val="22"/>
          <w:szCs w:val="22"/>
        </w:rPr>
      </w:pPr>
    </w:p>
    <w:p w14:paraId="3E2B183E" w14:textId="741CD506" w:rsidR="00AB7D38" w:rsidRPr="001651F2" w:rsidRDefault="00AB7D38" w:rsidP="00135289">
      <w:pPr>
        <w:jc w:val="both"/>
        <w:rPr>
          <w:rFonts w:ascii="Arial" w:hAnsi="Arial" w:cs="Arial"/>
          <w:bCs/>
          <w:iCs/>
          <w:sz w:val="22"/>
          <w:szCs w:val="22"/>
        </w:rPr>
      </w:pPr>
      <w:r w:rsidRPr="001651F2">
        <w:rPr>
          <w:rFonts w:ascii="Arial" w:hAnsi="Arial" w:cs="Arial"/>
          <w:b/>
          <w:bCs/>
          <w:iCs/>
          <w:sz w:val="22"/>
          <w:szCs w:val="22"/>
        </w:rPr>
        <w:t>Pendiente</w:t>
      </w:r>
      <w:r w:rsidR="00C51449" w:rsidRPr="001651F2">
        <w:rPr>
          <w:rFonts w:ascii="Arial" w:hAnsi="Arial" w:cs="Arial"/>
          <w:b/>
          <w:bCs/>
          <w:iCs/>
          <w:sz w:val="22"/>
          <w:szCs w:val="22"/>
        </w:rPr>
        <w:t>:</w:t>
      </w:r>
      <w:r w:rsidR="00CC43F1" w:rsidRPr="001651F2">
        <w:rPr>
          <w:rFonts w:ascii="Arial" w:hAnsi="Arial" w:cs="Arial"/>
          <w:b/>
          <w:bCs/>
          <w:iCs/>
          <w:sz w:val="22"/>
          <w:szCs w:val="22"/>
        </w:rPr>
        <w:t xml:space="preserve"> </w:t>
      </w:r>
      <w:r w:rsidR="00CC43F1" w:rsidRPr="001651F2">
        <w:rPr>
          <w:rFonts w:ascii="Arial" w:hAnsi="Arial" w:cs="Arial"/>
          <w:bCs/>
          <w:iCs/>
          <w:sz w:val="22"/>
          <w:szCs w:val="22"/>
        </w:rPr>
        <w:t>El ángulo de la pendiente general del relleno es el ángulo medido por debajo de la horizontal de una línea recta que conecta la base (talud) y la cima del terraplén</w:t>
      </w:r>
      <w:r w:rsidR="001651F2">
        <w:rPr>
          <w:rFonts w:ascii="Arial" w:hAnsi="Arial" w:cs="Arial"/>
          <w:bCs/>
          <w:iCs/>
          <w:sz w:val="22"/>
          <w:szCs w:val="22"/>
        </w:rPr>
        <w:t>.</w:t>
      </w:r>
    </w:p>
    <w:p w14:paraId="7F602366" w14:textId="77777777" w:rsidR="00363174" w:rsidRPr="001651F2" w:rsidRDefault="00363174" w:rsidP="00135289">
      <w:pPr>
        <w:jc w:val="both"/>
        <w:rPr>
          <w:rFonts w:ascii="Arial" w:hAnsi="Arial" w:cs="Arial"/>
          <w:bCs/>
          <w:iCs/>
          <w:sz w:val="22"/>
          <w:szCs w:val="22"/>
        </w:rPr>
      </w:pPr>
    </w:p>
    <w:p w14:paraId="28450910" w14:textId="197E240C" w:rsidR="00CF7EEF" w:rsidRPr="001651F2" w:rsidRDefault="00AB7D38" w:rsidP="00135289">
      <w:pPr>
        <w:jc w:val="both"/>
        <w:rPr>
          <w:rFonts w:ascii="Arial" w:hAnsi="Arial" w:cs="Arial"/>
          <w:bCs/>
          <w:iCs/>
          <w:sz w:val="22"/>
          <w:szCs w:val="22"/>
        </w:rPr>
      </w:pPr>
      <w:r w:rsidRPr="001651F2">
        <w:rPr>
          <w:rFonts w:ascii="Arial" w:hAnsi="Arial" w:cs="Arial"/>
          <w:b/>
          <w:bCs/>
          <w:iCs/>
          <w:sz w:val="22"/>
          <w:szCs w:val="22"/>
        </w:rPr>
        <w:t>Volumen y Masa</w:t>
      </w:r>
      <w:r w:rsidR="00C51449" w:rsidRPr="001651F2">
        <w:rPr>
          <w:rFonts w:ascii="Arial" w:hAnsi="Arial" w:cs="Arial"/>
          <w:b/>
          <w:bCs/>
          <w:iCs/>
          <w:sz w:val="22"/>
          <w:szCs w:val="22"/>
        </w:rPr>
        <w:t>:</w:t>
      </w:r>
      <w:r w:rsidR="00CC1773" w:rsidRPr="001651F2">
        <w:rPr>
          <w:rFonts w:ascii="Arial" w:hAnsi="Arial" w:cs="Arial"/>
          <w:b/>
          <w:bCs/>
          <w:iCs/>
          <w:sz w:val="22"/>
          <w:szCs w:val="22"/>
        </w:rPr>
        <w:t xml:space="preserve"> </w:t>
      </w:r>
      <w:r w:rsidR="00CC1773" w:rsidRPr="001651F2">
        <w:rPr>
          <w:rFonts w:ascii="Arial" w:hAnsi="Arial" w:cs="Arial"/>
          <w:bCs/>
          <w:iCs/>
          <w:sz w:val="22"/>
          <w:szCs w:val="22"/>
        </w:rPr>
        <w:t>El factor de Volumen y Masa debe estimarse en función del material suelto o a granel del depósito de desmonte.</w:t>
      </w:r>
    </w:p>
    <w:p w14:paraId="32684194" w14:textId="77777777" w:rsidR="000603BB" w:rsidRPr="00F45785" w:rsidRDefault="000603BB" w:rsidP="00F45785">
      <w:pPr>
        <w:jc w:val="both"/>
        <w:rPr>
          <w:rFonts w:ascii="Arial" w:hAnsi="Arial" w:cs="Arial"/>
          <w:bCs/>
          <w:sz w:val="22"/>
          <w:szCs w:val="22"/>
        </w:rPr>
      </w:pPr>
    </w:p>
    <w:p w14:paraId="2AE5BC08" w14:textId="51042D27" w:rsidR="00AB7D38" w:rsidRPr="00CA5891" w:rsidRDefault="00AB7D38" w:rsidP="00C51449">
      <w:pPr>
        <w:pStyle w:val="ListParagraph"/>
        <w:numPr>
          <w:ilvl w:val="2"/>
          <w:numId w:val="5"/>
        </w:numPr>
        <w:jc w:val="both"/>
        <w:rPr>
          <w:rFonts w:ascii="Arial" w:hAnsi="Arial" w:cs="Arial"/>
          <w:b/>
          <w:bCs/>
          <w:sz w:val="22"/>
          <w:szCs w:val="22"/>
        </w:rPr>
      </w:pPr>
      <w:r w:rsidRPr="00CA5891">
        <w:rPr>
          <w:rFonts w:ascii="Arial" w:hAnsi="Arial" w:cs="Arial"/>
          <w:b/>
          <w:bCs/>
          <w:sz w:val="22"/>
          <w:szCs w:val="22"/>
        </w:rPr>
        <w:t>Análisis de Estabilidad</w:t>
      </w:r>
    </w:p>
    <w:p w14:paraId="3C604184" w14:textId="77777777" w:rsidR="00CC1773" w:rsidRPr="00CA5891" w:rsidRDefault="00CC1773" w:rsidP="00CC1773">
      <w:pPr>
        <w:pStyle w:val="ListParagraph"/>
        <w:ind w:left="0"/>
        <w:jc w:val="both"/>
        <w:rPr>
          <w:rFonts w:ascii="Arial" w:hAnsi="Arial" w:cs="Arial"/>
          <w:bCs/>
          <w:sz w:val="22"/>
          <w:szCs w:val="22"/>
        </w:rPr>
      </w:pPr>
      <w:r w:rsidRPr="00CA5891">
        <w:rPr>
          <w:rFonts w:ascii="Arial" w:hAnsi="Arial" w:cs="Arial"/>
          <w:bCs/>
          <w:sz w:val="22"/>
          <w:szCs w:val="22"/>
        </w:rPr>
        <w:t>Está diseñado para capturar y contrastar las diferencias en la estabilidad basadas en los resultados de un análisis de estabilidad objetivo y los criterios de aceptación en los que se basa el diseño. Los análisis de estabilidad representan un máximo de 10 puntos, o el 10% del WSR máximo posible.</w:t>
      </w:r>
    </w:p>
    <w:p w14:paraId="2D7204CB" w14:textId="53BE40BD" w:rsidR="00CC1773" w:rsidRPr="00CA5891" w:rsidRDefault="00CC1773" w:rsidP="00CC1773">
      <w:pPr>
        <w:pStyle w:val="ListParagraph"/>
        <w:ind w:left="0"/>
        <w:jc w:val="both"/>
        <w:rPr>
          <w:rFonts w:ascii="Arial" w:hAnsi="Arial" w:cs="Arial"/>
          <w:bCs/>
          <w:sz w:val="22"/>
          <w:szCs w:val="22"/>
        </w:rPr>
      </w:pPr>
    </w:p>
    <w:p w14:paraId="2485A5AC" w14:textId="51E88F2B" w:rsidR="00AB7D38" w:rsidRPr="001651F2" w:rsidRDefault="00AB7D38" w:rsidP="00135289">
      <w:pPr>
        <w:tabs>
          <w:tab w:val="left" w:pos="450"/>
        </w:tabs>
        <w:jc w:val="both"/>
        <w:rPr>
          <w:rFonts w:ascii="Arial" w:hAnsi="Arial" w:cs="Arial"/>
          <w:iCs/>
          <w:sz w:val="22"/>
          <w:szCs w:val="22"/>
        </w:rPr>
      </w:pPr>
      <w:r w:rsidRPr="001651F2">
        <w:rPr>
          <w:rFonts w:ascii="Arial" w:hAnsi="Arial" w:cs="Arial"/>
          <w:b/>
          <w:bCs/>
          <w:iCs/>
          <w:sz w:val="22"/>
          <w:szCs w:val="22"/>
        </w:rPr>
        <w:t>Estabilidad estática</w:t>
      </w:r>
      <w:r w:rsidR="00C51449" w:rsidRPr="001651F2">
        <w:rPr>
          <w:rFonts w:ascii="Arial" w:hAnsi="Arial" w:cs="Arial"/>
          <w:b/>
          <w:bCs/>
          <w:iCs/>
          <w:sz w:val="22"/>
          <w:szCs w:val="22"/>
        </w:rPr>
        <w:t>:</w:t>
      </w:r>
      <w:r w:rsidR="00B174CE" w:rsidRPr="001651F2">
        <w:rPr>
          <w:rFonts w:ascii="Arial" w:hAnsi="Arial" w:cs="Arial"/>
          <w:b/>
          <w:bCs/>
          <w:iCs/>
          <w:sz w:val="22"/>
          <w:szCs w:val="22"/>
        </w:rPr>
        <w:t xml:space="preserve"> </w:t>
      </w:r>
      <w:r w:rsidR="00B174CE" w:rsidRPr="001651F2">
        <w:rPr>
          <w:rFonts w:ascii="Arial" w:hAnsi="Arial" w:cs="Arial"/>
          <w:iCs/>
          <w:sz w:val="22"/>
          <w:szCs w:val="22"/>
        </w:rPr>
        <w:t>La calificación de estabilidad estática general se basa en los resultados de análisis de equilibrio límite 2D o 3D o de modelado numérico utilizando una técnica analítica convencional.</w:t>
      </w:r>
    </w:p>
    <w:p w14:paraId="02764F23" w14:textId="77777777" w:rsidR="00B174CE" w:rsidRPr="001651F2" w:rsidRDefault="00B174CE" w:rsidP="00135289">
      <w:pPr>
        <w:tabs>
          <w:tab w:val="left" w:pos="450"/>
        </w:tabs>
        <w:jc w:val="both"/>
        <w:rPr>
          <w:rFonts w:ascii="Arial" w:hAnsi="Arial" w:cs="Arial"/>
          <w:iCs/>
          <w:sz w:val="22"/>
          <w:szCs w:val="22"/>
        </w:rPr>
      </w:pPr>
    </w:p>
    <w:p w14:paraId="631B7378" w14:textId="444CBCF8" w:rsidR="00AB7D38" w:rsidRPr="00CA5891" w:rsidRDefault="00AB7D38" w:rsidP="00135289">
      <w:pPr>
        <w:tabs>
          <w:tab w:val="left" w:pos="450"/>
        </w:tabs>
        <w:jc w:val="both"/>
        <w:rPr>
          <w:rFonts w:ascii="Arial" w:hAnsi="Arial" w:cs="Arial"/>
          <w:iCs/>
          <w:sz w:val="22"/>
          <w:szCs w:val="22"/>
        </w:rPr>
      </w:pPr>
      <w:r w:rsidRPr="001651F2">
        <w:rPr>
          <w:rFonts w:ascii="Arial" w:hAnsi="Arial" w:cs="Arial"/>
          <w:b/>
          <w:bCs/>
          <w:iCs/>
          <w:sz w:val="22"/>
          <w:szCs w:val="22"/>
        </w:rPr>
        <w:t>Estabilidad dinámica</w:t>
      </w:r>
      <w:r w:rsidR="00C51449" w:rsidRPr="001651F2">
        <w:rPr>
          <w:rFonts w:ascii="Arial" w:hAnsi="Arial" w:cs="Arial"/>
          <w:b/>
          <w:bCs/>
          <w:iCs/>
          <w:sz w:val="22"/>
          <w:szCs w:val="22"/>
        </w:rPr>
        <w:t>:</w:t>
      </w:r>
      <w:r w:rsidR="00B174CE" w:rsidRPr="001651F2">
        <w:rPr>
          <w:rFonts w:ascii="Arial" w:hAnsi="Arial" w:cs="Arial"/>
          <w:iCs/>
          <w:sz w:val="22"/>
          <w:szCs w:val="22"/>
        </w:rPr>
        <w:t xml:space="preserve"> También se basa en los resultados de análisis</w:t>
      </w:r>
      <w:r w:rsidR="00B174CE" w:rsidRPr="00CA5891">
        <w:rPr>
          <w:rFonts w:ascii="Arial" w:hAnsi="Arial" w:cs="Arial"/>
          <w:iCs/>
          <w:sz w:val="22"/>
          <w:szCs w:val="22"/>
        </w:rPr>
        <w:t xml:space="preserve"> de equilibrio límite o de modelado numérico.</w:t>
      </w:r>
    </w:p>
    <w:p w14:paraId="034004C6" w14:textId="5D81A235" w:rsidR="00AB7D38" w:rsidRPr="00CA5891" w:rsidRDefault="00AB7D38" w:rsidP="00502336">
      <w:pPr>
        <w:jc w:val="both"/>
        <w:rPr>
          <w:rFonts w:ascii="Arial" w:hAnsi="Arial" w:cs="Arial"/>
          <w:bCs/>
          <w:sz w:val="22"/>
          <w:szCs w:val="22"/>
        </w:rPr>
      </w:pPr>
    </w:p>
    <w:p w14:paraId="5138BCD9" w14:textId="1EE392F6" w:rsidR="00AB7D38" w:rsidRPr="00CA5891" w:rsidRDefault="00AB7D38" w:rsidP="00C51449">
      <w:pPr>
        <w:pStyle w:val="ListParagraph"/>
        <w:numPr>
          <w:ilvl w:val="2"/>
          <w:numId w:val="5"/>
        </w:numPr>
        <w:jc w:val="both"/>
        <w:rPr>
          <w:rFonts w:ascii="Arial" w:hAnsi="Arial" w:cs="Arial"/>
          <w:b/>
          <w:bCs/>
          <w:sz w:val="22"/>
          <w:szCs w:val="22"/>
        </w:rPr>
      </w:pPr>
      <w:r w:rsidRPr="00CA5891">
        <w:rPr>
          <w:rFonts w:ascii="Arial" w:hAnsi="Arial" w:cs="Arial"/>
          <w:b/>
          <w:bCs/>
          <w:sz w:val="22"/>
          <w:szCs w:val="22"/>
        </w:rPr>
        <w:t>Construcción</w:t>
      </w:r>
    </w:p>
    <w:p w14:paraId="2B0E3895" w14:textId="42E0BEFB" w:rsidR="00835BA0" w:rsidRPr="00CA5891" w:rsidRDefault="00835BA0" w:rsidP="00835BA0">
      <w:pPr>
        <w:pStyle w:val="ListParagraph"/>
        <w:ind w:left="0"/>
        <w:jc w:val="both"/>
        <w:rPr>
          <w:rFonts w:ascii="Arial" w:hAnsi="Arial" w:cs="Arial"/>
          <w:sz w:val="22"/>
          <w:szCs w:val="22"/>
        </w:rPr>
      </w:pPr>
      <w:r w:rsidRPr="00CA5891">
        <w:rPr>
          <w:rFonts w:ascii="Arial" w:hAnsi="Arial" w:cs="Arial"/>
          <w:sz w:val="22"/>
          <w:szCs w:val="22"/>
        </w:rPr>
        <w:t>La secuencia de construcción y la tasa de desarrollo pueden tener un impacto muy significativo en la estabilidad y en el rendimiento de los depósitos. Los depósitos que se construyen lentamente y desde la base hacia arriba en capas delgadas son mucho más estables y tienen un mejor desempeño que aquellos que se construyen rápidamente utilizando niveles únicos y altos. Estos factores representan un máximo de 15 puntos, o el 15% del máximo WSR posible.</w:t>
      </w:r>
    </w:p>
    <w:p w14:paraId="0018479E" w14:textId="77777777" w:rsidR="00AB6CE7" w:rsidRPr="00CA5891" w:rsidRDefault="00AB6CE7" w:rsidP="00835BA0">
      <w:pPr>
        <w:pStyle w:val="ListParagraph"/>
        <w:ind w:left="0"/>
        <w:jc w:val="both"/>
        <w:rPr>
          <w:rFonts w:ascii="Arial" w:hAnsi="Arial" w:cs="Arial"/>
          <w:sz w:val="22"/>
          <w:szCs w:val="22"/>
        </w:rPr>
      </w:pPr>
    </w:p>
    <w:p w14:paraId="1B89A45D" w14:textId="5C9ACFCE" w:rsidR="00AB7D38" w:rsidRDefault="00AB7D38" w:rsidP="00135289">
      <w:pPr>
        <w:jc w:val="both"/>
        <w:rPr>
          <w:rFonts w:ascii="Arial" w:hAnsi="Arial" w:cs="Arial"/>
          <w:iCs/>
          <w:sz w:val="22"/>
          <w:szCs w:val="22"/>
        </w:rPr>
      </w:pPr>
      <w:r w:rsidRPr="00A738D5">
        <w:rPr>
          <w:rFonts w:ascii="Arial" w:hAnsi="Arial" w:cs="Arial"/>
          <w:b/>
          <w:bCs/>
          <w:iCs/>
          <w:sz w:val="22"/>
          <w:szCs w:val="22"/>
        </w:rPr>
        <w:t>Método de construcción</w:t>
      </w:r>
      <w:r w:rsidR="006240CB" w:rsidRPr="00A738D5">
        <w:rPr>
          <w:rFonts w:ascii="Arial" w:hAnsi="Arial" w:cs="Arial"/>
          <w:b/>
          <w:bCs/>
          <w:iCs/>
          <w:sz w:val="22"/>
          <w:szCs w:val="22"/>
        </w:rPr>
        <w:t xml:space="preserve">: </w:t>
      </w:r>
      <w:r w:rsidR="006240CB" w:rsidRPr="00CA5891">
        <w:rPr>
          <w:rFonts w:ascii="Arial" w:hAnsi="Arial" w:cs="Arial"/>
          <w:iCs/>
          <w:sz w:val="22"/>
          <w:szCs w:val="22"/>
        </w:rPr>
        <w:t>Está diseñado para capturar las diferencias clave en la secuencia y el desarrollo de un depósito que pueden afectar la estabilidad general y el desempeño. Se han definido cinco métodos de referencia:</w:t>
      </w:r>
    </w:p>
    <w:p w14:paraId="2C762C45" w14:textId="77777777" w:rsidR="00135289" w:rsidRPr="00CA5891" w:rsidRDefault="00135289" w:rsidP="00135289">
      <w:pPr>
        <w:jc w:val="both"/>
        <w:rPr>
          <w:rFonts w:ascii="Arial" w:hAnsi="Arial" w:cs="Arial"/>
          <w:iCs/>
          <w:sz w:val="22"/>
          <w:szCs w:val="22"/>
        </w:rPr>
      </w:pPr>
    </w:p>
    <w:p w14:paraId="5DB320F4" w14:textId="6C84ACBA" w:rsidR="00135289" w:rsidRPr="00135289" w:rsidRDefault="006240CB" w:rsidP="00135289">
      <w:pPr>
        <w:pStyle w:val="ListParagraph"/>
        <w:numPr>
          <w:ilvl w:val="0"/>
          <w:numId w:val="4"/>
        </w:numPr>
        <w:ind w:left="540" w:hanging="180"/>
        <w:jc w:val="both"/>
        <w:rPr>
          <w:rFonts w:ascii="Arial" w:hAnsi="Arial" w:cs="Arial"/>
          <w:bCs/>
          <w:sz w:val="22"/>
          <w:szCs w:val="22"/>
        </w:rPr>
      </w:pPr>
      <w:r w:rsidRPr="00135289">
        <w:rPr>
          <w:rFonts w:ascii="Arial" w:hAnsi="Arial" w:cs="Arial"/>
          <w:bCs/>
          <w:sz w:val="22"/>
          <w:szCs w:val="22"/>
        </w:rPr>
        <w:t xml:space="preserve">Método I: Secuencia de construcción descendente con niveles únicos o múltiples (envolventes) muy altos (superiores a 200 m) construidos en terrenos muy empinados (pendientes de la fundación superiores a 32°). </w:t>
      </w:r>
    </w:p>
    <w:p w14:paraId="600FF322" w14:textId="18B117FE" w:rsidR="006240CB" w:rsidRPr="00135289" w:rsidRDefault="006240CB" w:rsidP="00135289">
      <w:pPr>
        <w:pStyle w:val="ListParagraph"/>
        <w:numPr>
          <w:ilvl w:val="0"/>
          <w:numId w:val="4"/>
        </w:numPr>
        <w:ind w:left="540" w:hanging="180"/>
        <w:jc w:val="both"/>
        <w:rPr>
          <w:rFonts w:ascii="Arial" w:hAnsi="Arial" w:cs="Arial"/>
          <w:bCs/>
          <w:sz w:val="22"/>
          <w:szCs w:val="22"/>
        </w:rPr>
      </w:pPr>
      <w:r w:rsidRPr="00135289">
        <w:rPr>
          <w:rFonts w:ascii="Arial" w:hAnsi="Arial" w:cs="Arial"/>
          <w:bCs/>
          <w:sz w:val="22"/>
          <w:szCs w:val="22"/>
        </w:rPr>
        <w:t xml:space="preserve">Método II: Secuencia de construcción descendente con niveles únicos o múltiples (envolventes) construidos en terrenos empinados (pendientes de la fundación de 25–32°). Las alturas de los niveles están limitadas a menos de 200 m. </w:t>
      </w:r>
    </w:p>
    <w:p w14:paraId="1B7772B5" w14:textId="4165FD32" w:rsidR="006240CB" w:rsidRPr="00135289" w:rsidRDefault="006240CB" w:rsidP="00135289">
      <w:pPr>
        <w:pStyle w:val="ListParagraph"/>
        <w:numPr>
          <w:ilvl w:val="0"/>
          <w:numId w:val="4"/>
        </w:numPr>
        <w:ind w:left="540" w:hanging="180"/>
        <w:jc w:val="both"/>
        <w:rPr>
          <w:rFonts w:ascii="Arial" w:hAnsi="Arial" w:cs="Arial"/>
          <w:bCs/>
          <w:sz w:val="22"/>
          <w:szCs w:val="22"/>
        </w:rPr>
      </w:pPr>
      <w:r w:rsidRPr="00135289">
        <w:rPr>
          <w:rFonts w:ascii="Arial" w:hAnsi="Arial" w:cs="Arial"/>
          <w:bCs/>
          <w:sz w:val="22"/>
          <w:szCs w:val="22"/>
        </w:rPr>
        <w:t>Método III:</w:t>
      </w:r>
      <w:r w:rsidR="00041FD0" w:rsidRPr="00135289">
        <w:rPr>
          <w:rFonts w:ascii="Arial" w:hAnsi="Arial" w:cs="Arial"/>
          <w:bCs/>
          <w:sz w:val="22"/>
          <w:szCs w:val="22"/>
        </w:rPr>
        <w:t xml:space="preserve"> </w:t>
      </w:r>
      <w:r w:rsidRPr="00135289">
        <w:rPr>
          <w:rFonts w:ascii="Arial" w:hAnsi="Arial" w:cs="Arial"/>
          <w:bCs/>
          <w:sz w:val="22"/>
          <w:szCs w:val="22"/>
        </w:rPr>
        <w:t xml:space="preserve">Combinación de secuencias de construcción descendente y ascendente (también conocido como método híbrido), con niveles iniciales desarrollados en terrenos moderados (pendientes locales de la fundación menores a 25°), seguidos por niveles envolventes fundados en los niveles inferiores y terrenos más empinados (pendientes de la fundación de 25–32°). Las alturas de los niveles están limitadas a menos de 200 m. </w:t>
      </w:r>
    </w:p>
    <w:p w14:paraId="310B2403" w14:textId="00AF4A13" w:rsidR="006240CB" w:rsidRPr="00135289" w:rsidRDefault="006240CB" w:rsidP="00135289">
      <w:pPr>
        <w:pStyle w:val="ListParagraph"/>
        <w:numPr>
          <w:ilvl w:val="0"/>
          <w:numId w:val="4"/>
        </w:numPr>
        <w:ind w:left="540" w:hanging="180"/>
        <w:jc w:val="both"/>
        <w:rPr>
          <w:rFonts w:ascii="Arial" w:hAnsi="Arial" w:cs="Arial"/>
          <w:bCs/>
          <w:sz w:val="22"/>
          <w:szCs w:val="22"/>
        </w:rPr>
      </w:pPr>
      <w:r w:rsidRPr="00135289">
        <w:rPr>
          <w:rFonts w:ascii="Arial" w:hAnsi="Arial" w:cs="Arial"/>
          <w:bCs/>
          <w:sz w:val="22"/>
          <w:szCs w:val="22"/>
        </w:rPr>
        <w:t xml:space="preserve">Método IV: Secuencia de construcción ascendente (de abajo hacia arriba) con múltiples niveles construidos en terrenos moderados (pendientes de la fundación de 15–25°). Las alturas de los niveles están limitadas a menos de 100 m. </w:t>
      </w:r>
    </w:p>
    <w:p w14:paraId="4656B165" w14:textId="5FB96563" w:rsidR="00AB7D38" w:rsidRPr="00135289" w:rsidRDefault="006240CB" w:rsidP="00135289">
      <w:pPr>
        <w:pStyle w:val="ListParagraph"/>
        <w:numPr>
          <w:ilvl w:val="0"/>
          <w:numId w:val="4"/>
        </w:numPr>
        <w:ind w:left="540" w:hanging="180"/>
        <w:jc w:val="both"/>
        <w:rPr>
          <w:rFonts w:ascii="Arial" w:hAnsi="Arial" w:cs="Arial"/>
          <w:bCs/>
          <w:sz w:val="22"/>
          <w:szCs w:val="22"/>
        </w:rPr>
      </w:pPr>
      <w:r w:rsidRPr="00135289">
        <w:rPr>
          <w:rFonts w:ascii="Arial" w:hAnsi="Arial" w:cs="Arial"/>
          <w:bCs/>
          <w:sz w:val="22"/>
          <w:szCs w:val="22"/>
        </w:rPr>
        <w:t xml:space="preserve">Método V: Secuencia de construcción ascendente (Método Va) o descendente (Método </w:t>
      </w:r>
      <w:proofErr w:type="spellStart"/>
      <w:r w:rsidRPr="00135289">
        <w:rPr>
          <w:rFonts w:ascii="Arial" w:hAnsi="Arial" w:cs="Arial"/>
          <w:bCs/>
          <w:sz w:val="22"/>
          <w:szCs w:val="22"/>
        </w:rPr>
        <w:t>Vb</w:t>
      </w:r>
      <w:proofErr w:type="spellEnd"/>
      <w:r w:rsidRPr="00135289">
        <w:rPr>
          <w:rFonts w:ascii="Arial" w:hAnsi="Arial" w:cs="Arial"/>
          <w:bCs/>
          <w:sz w:val="22"/>
          <w:szCs w:val="22"/>
        </w:rPr>
        <w:t xml:space="preserve">) con múltiples niveles construidos en terrenos suavemente inclinados o planos (pendientes de la fundación menores a 15°). Las alturas de los niveles están limitadas a menos de 50 m. </w:t>
      </w:r>
    </w:p>
    <w:p w14:paraId="10CA207E" w14:textId="77777777" w:rsidR="003631ED" w:rsidRPr="00CA5891" w:rsidRDefault="003631ED" w:rsidP="00041FD0">
      <w:pPr>
        <w:jc w:val="both"/>
        <w:rPr>
          <w:rFonts w:ascii="Arial" w:hAnsi="Arial" w:cs="Arial"/>
          <w:iCs/>
          <w:sz w:val="22"/>
          <w:szCs w:val="22"/>
        </w:rPr>
      </w:pPr>
    </w:p>
    <w:p w14:paraId="2C4B6315" w14:textId="78B3CA48" w:rsidR="003631ED" w:rsidRPr="00CA5891" w:rsidRDefault="001E6328" w:rsidP="003631ED">
      <w:pPr>
        <w:pStyle w:val="Caption"/>
        <w:keepNext/>
        <w:jc w:val="both"/>
        <w:rPr>
          <w:rFonts w:ascii="Arial" w:hAnsi="Arial" w:cs="Arial"/>
          <w:color w:val="auto"/>
          <w:sz w:val="22"/>
          <w:szCs w:val="22"/>
        </w:rPr>
      </w:pPr>
      <w:r w:rsidRPr="00CA5891">
        <w:rPr>
          <w:rFonts w:ascii="Arial" w:hAnsi="Arial" w:cs="Arial"/>
          <w:noProof/>
          <w:sz w:val="22"/>
          <w:szCs w:val="22"/>
        </w:rPr>
        <w:drawing>
          <wp:anchor distT="0" distB="0" distL="114300" distR="114300" simplePos="0" relativeHeight="251663360" behindDoc="0" locked="0" layoutInCell="1" allowOverlap="1" wp14:anchorId="1A443FF6" wp14:editId="21534AEF">
            <wp:simplePos x="0" y="0"/>
            <wp:positionH relativeFrom="column">
              <wp:posOffset>635</wp:posOffset>
            </wp:positionH>
            <wp:positionV relativeFrom="paragraph">
              <wp:posOffset>218633</wp:posOffset>
            </wp:positionV>
            <wp:extent cx="3166110" cy="1751965"/>
            <wp:effectExtent l="0" t="0" r="0" b="635"/>
            <wp:wrapTopAndBottom/>
            <wp:docPr id="1342068551" name="Picture 1" descr="A collage of images of a dia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2068551" name="Picture 1" descr="A collage of images of a diagram&#10;&#10;AI-generated content may be incorrect."/>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166110" cy="1751965"/>
                    </a:xfrm>
                    <a:prstGeom prst="rect">
                      <a:avLst/>
                    </a:prstGeom>
                  </pic:spPr>
                </pic:pic>
              </a:graphicData>
            </a:graphic>
          </wp:anchor>
        </w:drawing>
      </w:r>
      <w:r w:rsidR="003631ED" w:rsidRPr="00CA5891">
        <w:rPr>
          <w:rFonts w:ascii="Arial" w:hAnsi="Arial" w:cs="Arial"/>
          <w:b/>
          <w:bCs/>
          <w:color w:val="auto"/>
          <w:sz w:val="22"/>
          <w:szCs w:val="22"/>
        </w:rPr>
        <w:t xml:space="preserve">Figura </w:t>
      </w:r>
      <w:r w:rsidR="003631ED" w:rsidRPr="00CA5891">
        <w:rPr>
          <w:rFonts w:ascii="Arial" w:hAnsi="Arial" w:cs="Arial"/>
          <w:b/>
          <w:bCs/>
          <w:color w:val="auto"/>
          <w:sz w:val="22"/>
          <w:szCs w:val="22"/>
        </w:rPr>
        <w:fldChar w:fldCharType="begin"/>
      </w:r>
      <w:r w:rsidR="003631ED" w:rsidRPr="00CA5891">
        <w:rPr>
          <w:rFonts w:ascii="Arial" w:hAnsi="Arial" w:cs="Arial"/>
          <w:b/>
          <w:bCs/>
          <w:color w:val="auto"/>
          <w:sz w:val="22"/>
          <w:szCs w:val="22"/>
        </w:rPr>
        <w:instrText xml:space="preserve"> SEQ Figura \* ARABIC </w:instrText>
      </w:r>
      <w:r w:rsidR="003631ED" w:rsidRPr="00CA5891">
        <w:rPr>
          <w:rFonts w:ascii="Arial" w:hAnsi="Arial" w:cs="Arial"/>
          <w:b/>
          <w:bCs/>
          <w:color w:val="auto"/>
          <w:sz w:val="22"/>
          <w:szCs w:val="22"/>
        </w:rPr>
        <w:fldChar w:fldCharType="separate"/>
      </w:r>
      <w:r w:rsidR="00255424">
        <w:rPr>
          <w:rFonts w:ascii="Arial" w:hAnsi="Arial" w:cs="Arial"/>
          <w:b/>
          <w:bCs/>
          <w:noProof/>
          <w:color w:val="auto"/>
          <w:sz w:val="22"/>
          <w:szCs w:val="22"/>
        </w:rPr>
        <w:t>2</w:t>
      </w:r>
      <w:r w:rsidR="003631ED" w:rsidRPr="00CA5891">
        <w:rPr>
          <w:rFonts w:ascii="Arial" w:hAnsi="Arial" w:cs="Arial"/>
          <w:b/>
          <w:bCs/>
          <w:color w:val="auto"/>
          <w:sz w:val="22"/>
          <w:szCs w:val="22"/>
        </w:rPr>
        <w:fldChar w:fldCharType="end"/>
      </w:r>
      <w:r w:rsidR="003631ED" w:rsidRPr="00CA5891">
        <w:rPr>
          <w:rFonts w:ascii="Arial" w:hAnsi="Arial" w:cs="Arial"/>
          <w:b/>
          <w:bCs/>
          <w:color w:val="auto"/>
          <w:sz w:val="22"/>
          <w:szCs w:val="22"/>
        </w:rPr>
        <w:t>.</w:t>
      </w:r>
      <w:r w:rsidR="003631ED" w:rsidRPr="00CA5891">
        <w:rPr>
          <w:color w:val="auto"/>
        </w:rPr>
        <w:t xml:space="preserve"> </w:t>
      </w:r>
      <w:r w:rsidR="003631ED" w:rsidRPr="00CA5891">
        <w:rPr>
          <w:rFonts w:ascii="Arial" w:hAnsi="Arial" w:cs="Arial"/>
          <w:color w:val="auto"/>
          <w:sz w:val="22"/>
          <w:szCs w:val="22"/>
        </w:rPr>
        <w:t>Métodos de construcción</w:t>
      </w:r>
    </w:p>
    <w:p w14:paraId="108147C0" w14:textId="02435490" w:rsidR="00F45785" w:rsidRPr="00F45785" w:rsidRDefault="00F45785" w:rsidP="00F45785">
      <w:pPr>
        <w:pStyle w:val="Caption"/>
        <w:keepNext/>
        <w:jc w:val="both"/>
        <w:rPr>
          <w:rFonts w:ascii="Arial" w:hAnsi="Arial" w:cs="Arial"/>
          <w:b/>
          <w:bCs/>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00703541">
        <w:rPr>
          <w:rFonts w:ascii="Arial" w:hAnsi="Arial" w:cs="Arial"/>
          <w:color w:val="auto"/>
          <w:sz w:val="22"/>
          <w:szCs w:val="22"/>
        </w:rPr>
        <w:t xml:space="preserve">, </w:t>
      </w:r>
      <w:r w:rsidRPr="00F45785">
        <w:rPr>
          <w:rFonts w:ascii="Arial" w:hAnsi="Arial" w:cs="Arial"/>
          <w:color w:val="auto"/>
          <w:sz w:val="22"/>
          <w:szCs w:val="22"/>
        </w:rPr>
        <w:t>2017.</w:t>
      </w:r>
    </w:p>
    <w:p w14:paraId="3B70B861" w14:textId="6EA7E339" w:rsidR="00EE7CDD" w:rsidRDefault="00EE7CDD" w:rsidP="00135289">
      <w:pPr>
        <w:jc w:val="both"/>
        <w:rPr>
          <w:rFonts w:ascii="Arial" w:hAnsi="Arial" w:cs="Arial"/>
          <w:bCs/>
          <w:sz w:val="22"/>
          <w:szCs w:val="22"/>
        </w:rPr>
      </w:pPr>
      <w:r w:rsidRPr="00B07102">
        <w:rPr>
          <w:rFonts w:ascii="Arial" w:hAnsi="Arial" w:cs="Arial"/>
          <w:b/>
          <w:sz w:val="22"/>
          <w:szCs w:val="22"/>
        </w:rPr>
        <w:t>Tasa de carga:</w:t>
      </w:r>
      <w:r w:rsidRPr="00CA5891">
        <w:rPr>
          <w:rFonts w:ascii="Arial" w:hAnsi="Arial" w:cs="Arial"/>
          <w:b/>
          <w:i/>
          <w:iCs/>
          <w:sz w:val="22"/>
          <w:szCs w:val="22"/>
        </w:rPr>
        <w:t xml:space="preserve"> </w:t>
      </w:r>
      <w:r w:rsidRPr="00CA5891">
        <w:rPr>
          <w:rFonts w:ascii="Arial" w:hAnsi="Arial" w:cs="Arial"/>
          <w:bCs/>
          <w:sz w:val="22"/>
          <w:szCs w:val="22"/>
        </w:rPr>
        <w:t>Está diseñado para capturar el impacto en la estabilidad debido a la velocidad de construcción. Las tasas de construcción más lentas permiten más tiempo para que los materiales del depósito y la fundación se consoliden y ganen resistencia, y para que se disipen las presiones de poro inducidas por la construcción.</w:t>
      </w:r>
    </w:p>
    <w:p w14:paraId="550845D3" w14:textId="77777777" w:rsidR="00135289" w:rsidRPr="00CA5891" w:rsidRDefault="00135289" w:rsidP="00135289">
      <w:pPr>
        <w:jc w:val="both"/>
        <w:rPr>
          <w:rFonts w:ascii="Arial" w:hAnsi="Arial" w:cs="Arial"/>
          <w:bCs/>
          <w:sz w:val="22"/>
          <w:szCs w:val="22"/>
        </w:rPr>
      </w:pPr>
    </w:p>
    <w:p w14:paraId="753D6EE3" w14:textId="4B208C80" w:rsidR="00EE7CDD" w:rsidRPr="00CA5891" w:rsidRDefault="00EE7CDD"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 xml:space="preserve">Tasa de Carga Volumétrica: Cantidad promedio de material suelto (medido en metros cúbicos) colocado en el </w:t>
      </w:r>
      <w:r w:rsidR="001D4903" w:rsidRPr="00CA5891">
        <w:rPr>
          <w:rFonts w:ascii="Arial" w:hAnsi="Arial" w:cs="Arial"/>
          <w:bCs/>
          <w:sz w:val="22"/>
          <w:szCs w:val="22"/>
        </w:rPr>
        <w:t>de</w:t>
      </w:r>
      <w:r w:rsidRPr="00CA5891">
        <w:rPr>
          <w:rFonts w:ascii="Arial" w:hAnsi="Arial" w:cs="Arial"/>
          <w:bCs/>
          <w:sz w:val="22"/>
          <w:szCs w:val="22"/>
        </w:rPr>
        <w:t>pósito en un período de 24 horas, dividido por la longitud promedio del borde activo (medido en metros).</w:t>
      </w:r>
    </w:p>
    <w:p w14:paraId="50D3F246" w14:textId="3ABAF892" w:rsidR="00EE7CDD" w:rsidRPr="00CA5891" w:rsidRDefault="00EE7CDD"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 xml:space="preserve">Tasa de Carga de Masa: Masa promedio colocada en el depósito en un período de 24 horas (medido en toneladas), dividida por la </w:t>
      </w:r>
      <w:r w:rsidRPr="00CA5891">
        <w:rPr>
          <w:rFonts w:ascii="Arial" w:hAnsi="Arial" w:cs="Arial"/>
          <w:bCs/>
          <w:sz w:val="22"/>
          <w:szCs w:val="22"/>
        </w:rPr>
        <w:lastRenderedPageBreak/>
        <w:t>longitud promedio del borde activo (medido en metros).</w:t>
      </w:r>
    </w:p>
    <w:p w14:paraId="46834445" w14:textId="6091A19B" w:rsidR="00EE7CDD" w:rsidRPr="00CA5891" w:rsidRDefault="00EE7CDD" w:rsidP="00135289">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Tasa de Avance del Borde: Tasa promedio de avance del borde activo en un período de 24 horas (medido en metros por día), multiplicada por la altura promedio del nivel (también medido en metros).</w:t>
      </w:r>
    </w:p>
    <w:p w14:paraId="6459C035" w14:textId="77777777" w:rsidR="00EE7CDD" w:rsidRPr="00CA5891" w:rsidRDefault="00EE7CDD" w:rsidP="00EE7CDD">
      <w:pPr>
        <w:jc w:val="both"/>
        <w:rPr>
          <w:rFonts w:ascii="Arial" w:hAnsi="Arial" w:cs="Arial"/>
          <w:bCs/>
          <w:sz w:val="22"/>
          <w:szCs w:val="22"/>
        </w:rPr>
      </w:pPr>
    </w:p>
    <w:p w14:paraId="095ECC05" w14:textId="3220950F" w:rsidR="00606DAB" w:rsidRPr="00CA5891" w:rsidRDefault="00606DAB" w:rsidP="00C51449">
      <w:pPr>
        <w:pStyle w:val="ListParagraph"/>
        <w:numPr>
          <w:ilvl w:val="2"/>
          <w:numId w:val="5"/>
        </w:numPr>
        <w:jc w:val="both"/>
        <w:rPr>
          <w:rFonts w:ascii="Arial" w:hAnsi="Arial" w:cs="Arial"/>
          <w:b/>
          <w:bCs/>
          <w:sz w:val="22"/>
          <w:szCs w:val="22"/>
        </w:rPr>
      </w:pPr>
      <w:r w:rsidRPr="00CA5891">
        <w:rPr>
          <w:rFonts w:ascii="Arial" w:hAnsi="Arial" w:cs="Arial"/>
          <w:b/>
          <w:bCs/>
          <w:sz w:val="22"/>
          <w:szCs w:val="22"/>
        </w:rPr>
        <w:t>Rendimiento</w:t>
      </w:r>
    </w:p>
    <w:p w14:paraId="24F35C6A" w14:textId="3FE927D0" w:rsidR="00AB7D38" w:rsidRPr="00CA5891" w:rsidRDefault="000665B3" w:rsidP="00502336">
      <w:pPr>
        <w:jc w:val="both"/>
        <w:rPr>
          <w:rFonts w:ascii="Arial" w:hAnsi="Arial" w:cs="Arial"/>
          <w:bCs/>
          <w:sz w:val="22"/>
          <w:szCs w:val="22"/>
        </w:rPr>
      </w:pPr>
      <w:r w:rsidRPr="00CA5891">
        <w:rPr>
          <w:rFonts w:ascii="Arial" w:hAnsi="Arial" w:cs="Arial"/>
          <w:bCs/>
          <w:sz w:val="22"/>
          <w:szCs w:val="22"/>
        </w:rPr>
        <w:t>Está diseñada para capturar el desempeño documentado de estabilidad de vertederos y depósitos de desechos existentes. Se han definido cinco categorías de desempeño de estabilidad:</w:t>
      </w:r>
    </w:p>
    <w:p w14:paraId="5C50AE73" w14:textId="0053BA92" w:rsidR="000665B3" w:rsidRPr="00CA5891" w:rsidRDefault="000665B3" w:rsidP="000F2DC0">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Muy pobre: Inestable. Depósitos que han experimentado inestabilidad a gran escala (&gt; 1 × 10⁶ t) o múltiples inestabilidades que han tenido un impacto importante en las operaciones.</w:t>
      </w:r>
    </w:p>
    <w:p w14:paraId="4C8B40B6" w14:textId="6C73B298" w:rsidR="000665B3" w:rsidRPr="00CA5891" w:rsidRDefault="000665B3" w:rsidP="000F2DC0">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 xml:space="preserve">Pobre: </w:t>
      </w:r>
      <w:proofErr w:type="spellStart"/>
      <w:r w:rsidRPr="00CA5891">
        <w:rPr>
          <w:rFonts w:ascii="Arial" w:hAnsi="Arial" w:cs="Arial"/>
          <w:bCs/>
          <w:sz w:val="22"/>
          <w:szCs w:val="22"/>
        </w:rPr>
        <w:t>Metainestable</w:t>
      </w:r>
      <w:proofErr w:type="spellEnd"/>
      <w:r w:rsidRPr="00CA5891">
        <w:rPr>
          <w:rFonts w:ascii="Arial" w:hAnsi="Arial" w:cs="Arial"/>
          <w:bCs/>
          <w:sz w:val="22"/>
          <w:szCs w:val="22"/>
        </w:rPr>
        <w:t xml:space="preserve"> a inestable. Depósitos que han experimentado cierres frecuentes a corto plazo o inestabilidades locales, en los bordes o en la fundación, pero sin inestabilidades a gran escala (&gt; 1 × 10⁶ t). Impacto moderado en las operaciones.</w:t>
      </w:r>
    </w:p>
    <w:p w14:paraId="186C43B7" w14:textId="31BF9AE4" w:rsidR="000665B3" w:rsidRPr="00CA5891" w:rsidRDefault="000665B3" w:rsidP="000F2DC0">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 xml:space="preserve">Regular: </w:t>
      </w:r>
      <w:proofErr w:type="spellStart"/>
      <w:r w:rsidRPr="00CA5891">
        <w:rPr>
          <w:rFonts w:ascii="Arial" w:hAnsi="Arial" w:cs="Arial"/>
          <w:bCs/>
          <w:sz w:val="22"/>
          <w:szCs w:val="22"/>
        </w:rPr>
        <w:t>Metainestable</w:t>
      </w:r>
      <w:proofErr w:type="spellEnd"/>
      <w:r w:rsidRPr="00CA5891">
        <w:rPr>
          <w:rFonts w:ascii="Arial" w:hAnsi="Arial" w:cs="Arial"/>
          <w:bCs/>
          <w:sz w:val="22"/>
          <w:szCs w:val="22"/>
        </w:rPr>
        <w:t xml:space="preserve"> a estable. Depósitos que han experimentado cierres ocasionales debido a deformaciones o asentamientos, o fallas locales pequeñas (&lt; 1 × 10⁵ t). Los impactos en las operaciones han sido limitados. </w:t>
      </w:r>
    </w:p>
    <w:p w14:paraId="0968520B" w14:textId="399594DE" w:rsidR="000665B3" w:rsidRPr="00CA5891" w:rsidRDefault="000665B3" w:rsidP="000F2DC0">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Bueno: Estable. Depósitos que han experimentado deformaciones o asentamientos menores, cierres raros o fallas pequeñas que han tenido un impacto insignificante en las operaciones.</w:t>
      </w:r>
    </w:p>
    <w:p w14:paraId="278778EA" w14:textId="67F6318A" w:rsidR="000665B3" w:rsidRPr="00CA5891" w:rsidRDefault="000665B3" w:rsidP="000F2DC0">
      <w:pPr>
        <w:pStyle w:val="ListParagraph"/>
        <w:numPr>
          <w:ilvl w:val="0"/>
          <w:numId w:val="4"/>
        </w:numPr>
        <w:ind w:left="540" w:hanging="180"/>
        <w:jc w:val="both"/>
        <w:rPr>
          <w:rFonts w:ascii="Arial" w:hAnsi="Arial" w:cs="Arial"/>
          <w:bCs/>
          <w:sz w:val="22"/>
          <w:szCs w:val="22"/>
        </w:rPr>
      </w:pPr>
      <w:r w:rsidRPr="00CA5891">
        <w:rPr>
          <w:rFonts w:ascii="Arial" w:hAnsi="Arial" w:cs="Arial"/>
          <w:bCs/>
          <w:sz w:val="22"/>
          <w:szCs w:val="22"/>
        </w:rPr>
        <w:t>Muy bueno: Muy estable. Depósitos que han experimentado deformaciones o asentamientos insignificantes, ningún cierre y ninguna inestabilidad que haya impactado las operaciones.</w:t>
      </w:r>
    </w:p>
    <w:p w14:paraId="62A43D76" w14:textId="77777777" w:rsidR="00D50D8D" w:rsidRDefault="00D50D8D" w:rsidP="00D50D8D">
      <w:pPr>
        <w:pStyle w:val="ListParagraph"/>
        <w:ind w:left="284"/>
        <w:jc w:val="both"/>
        <w:rPr>
          <w:rFonts w:ascii="Arial" w:hAnsi="Arial" w:cs="Arial"/>
          <w:bCs/>
          <w:sz w:val="22"/>
          <w:szCs w:val="22"/>
        </w:rPr>
      </w:pPr>
    </w:p>
    <w:p w14:paraId="1FA6C9B3" w14:textId="77777777" w:rsidR="005B61B4" w:rsidRPr="00CA5891" w:rsidRDefault="005B61B4" w:rsidP="00D50D8D">
      <w:pPr>
        <w:pStyle w:val="ListParagraph"/>
        <w:ind w:left="284"/>
        <w:jc w:val="both"/>
        <w:rPr>
          <w:rFonts w:ascii="Arial" w:hAnsi="Arial" w:cs="Arial"/>
          <w:bCs/>
          <w:sz w:val="22"/>
          <w:szCs w:val="22"/>
        </w:rPr>
      </w:pPr>
    </w:p>
    <w:p w14:paraId="50E1FD41" w14:textId="7AFC0436" w:rsidR="00C830C0" w:rsidRDefault="00EC5D28" w:rsidP="00076374">
      <w:pPr>
        <w:pStyle w:val="ListParagraph"/>
        <w:numPr>
          <w:ilvl w:val="0"/>
          <w:numId w:val="5"/>
        </w:numPr>
        <w:jc w:val="both"/>
        <w:rPr>
          <w:rFonts w:ascii="Arial" w:hAnsi="Arial" w:cs="Arial"/>
          <w:b/>
          <w:sz w:val="22"/>
          <w:szCs w:val="22"/>
        </w:rPr>
      </w:pPr>
      <w:r w:rsidRPr="00CA5891">
        <w:rPr>
          <w:rFonts w:ascii="Arial" w:hAnsi="Arial" w:cs="Arial"/>
          <w:b/>
          <w:sz w:val="22"/>
          <w:szCs w:val="22"/>
        </w:rPr>
        <w:t>Presentación y discusión de resultados</w:t>
      </w:r>
    </w:p>
    <w:p w14:paraId="313A77E4" w14:textId="3B8656B4" w:rsidR="00606817" w:rsidRDefault="00606817" w:rsidP="00606817">
      <w:pPr>
        <w:jc w:val="both"/>
        <w:rPr>
          <w:rFonts w:ascii="Arial" w:hAnsi="Arial" w:cs="Arial"/>
          <w:sz w:val="22"/>
          <w:szCs w:val="22"/>
        </w:rPr>
      </w:pPr>
      <w:r w:rsidRPr="00606817">
        <w:rPr>
          <w:rFonts w:ascii="Arial" w:hAnsi="Arial" w:cs="Arial"/>
          <w:sz w:val="22"/>
          <w:szCs w:val="22"/>
        </w:rPr>
        <w:t>A continuación, se presentará la implementación del sistema WSRH, para los depósitos de desmonte de mina Cuajone.</w:t>
      </w:r>
    </w:p>
    <w:p w14:paraId="091A8213" w14:textId="77777777" w:rsidR="001E6328" w:rsidRPr="00606817" w:rsidRDefault="001E6328" w:rsidP="00606817">
      <w:pPr>
        <w:jc w:val="both"/>
        <w:rPr>
          <w:rFonts w:ascii="Arial" w:hAnsi="Arial" w:cs="Arial"/>
          <w:sz w:val="22"/>
          <w:szCs w:val="22"/>
        </w:rPr>
      </w:pPr>
    </w:p>
    <w:p w14:paraId="73415B50" w14:textId="151FAB51" w:rsidR="00606817" w:rsidRDefault="009C6180" w:rsidP="00606817">
      <w:pPr>
        <w:pStyle w:val="ListParagraph"/>
        <w:numPr>
          <w:ilvl w:val="1"/>
          <w:numId w:val="5"/>
        </w:numPr>
        <w:ind w:left="426" w:hanging="426"/>
        <w:jc w:val="both"/>
        <w:rPr>
          <w:rFonts w:ascii="Arial" w:hAnsi="Arial" w:cs="Arial"/>
          <w:b/>
          <w:bCs/>
          <w:sz w:val="22"/>
          <w:szCs w:val="22"/>
        </w:rPr>
      </w:pPr>
      <w:r w:rsidRPr="00CA5891">
        <w:rPr>
          <w:rFonts w:ascii="Arial" w:hAnsi="Arial" w:cs="Arial"/>
          <w:b/>
          <w:bCs/>
          <w:sz w:val="22"/>
          <w:szCs w:val="22"/>
        </w:rPr>
        <w:t>Índice de Ingeniería Geológica</w:t>
      </w:r>
    </w:p>
    <w:p w14:paraId="29E9DA48" w14:textId="77777777" w:rsidR="00187478" w:rsidRPr="00606817" w:rsidRDefault="00187478" w:rsidP="00187478">
      <w:pPr>
        <w:pStyle w:val="ListParagraph"/>
        <w:ind w:left="426"/>
        <w:jc w:val="both"/>
        <w:rPr>
          <w:rFonts w:ascii="Arial" w:hAnsi="Arial" w:cs="Arial"/>
          <w:b/>
          <w:bCs/>
          <w:sz w:val="22"/>
          <w:szCs w:val="22"/>
        </w:rPr>
      </w:pPr>
    </w:p>
    <w:p w14:paraId="3AB8D1AD" w14:textId="77777777" w:rsidR="009C6180" w:rsidRPr="00CA5891" w:rsidRDefault="009C6180" w:rsidP="009C6180">
      <w:pPr>
        <w:pStyle w:val="ListParagraph"/>
        <w:numPr>
          <w:ilvl w:val="2"/>
          <w:numId w:val="5"/>
        </w:numPr>
        <w:jc w:val="both"/>
        <w:rPr>
          <w:rFonts w:ascii="Arial" w:hAnsi="Arial" w:cs="Arial"/>
          <w:b/>
          <w:bCs/>
          <w:sz w:val="22"/>
          <w:szCs w:val="22"/>
        </w:rPr>
      </w:pPr>
      <w:r w:rsidRPr="00CA5891">
        <w:rPr>
          <w:rFonts w:ascii="Arial" w:hAnsi="Arial" w:cs="Arial"/>
          <w:b/>
          <w:bCs/>
          <w:sz w:val="22"/>
          <w:szCs w:val="22"/>
        </w:rPr>
        <w:t xml:space="preserve">Estado regional </w:t>
      </w:r>
    </w:p>
    <w:p w14:paraId="5C9D15B8" w14:textId="1BB3D460" w:rsidR="00FF43BD" w:rsidRDefault="005E31C8" w:rsidP="00FF43BD">
      <w:pPr>
        <w:pStyle w:val="ListParagraph"/>
        <w:ind w:left="0"/>
        <w:jc w:val="both"/>
        <w:rPr>
          <w:rFonts w:ascii="Arial" w:hAnsi="Arial" w:cs="Arial"/>
          <w:bCs/>
          <w:sz w:val="22"/>
          <w:szCs w:val="22"/>
        </w:rPr>
      </w:pPr>
      <w:r w:rsidRPr="00CA5891">
        <w:rPr>
          <w:rFonts w:ascii="Arial" w:hAnsi="Arial" w:cs="Arial"/>
          <w:bCs/>
          <w:sz w:val="22"/>
          <w:szCs w:val="22"/>
        </w:rPr>
        <w:t xml:space="preserve">Los parámetros de evaluación para la sismicidad y precipitación están dados por los estudios de peligro sísmico e </w:t>
      </w:r>
      <w:r w:rsidR="00D51D83">
        <w:rPr>
          <w:rFonts w:ascii="Arial" w:hAnsi="Arial" w:cs="Arial"/>
          <w:bCs/>
          <w:sz w:val="22"/>
          <w:szCs w:val="22"/>
        </w:rPr>
        <w:t>h</w:t>
      </w:r>
      <w:r w:rsidRPr="00CA5891">
        <w:rPr>
          <w:rFonts w:ascii="Arial" w:hAnsi="Arial" w:cs="Arial"/>
          <w:bCs/>
          <w:sz w:val="22"/>
          <w:szCs w:val="22"/>
        </w:rPr>
        <w:t>idrología para mina Cuajone</w:t>
      </w:r>
      <w:r w:rsidR="003B47AD" w:rsidRPr="00CA5891">
        <w:rPr>
          <w:rFonts w:ascii="Arial" w:hAnsi="Arial" w:cs="Arial"/>
          <w:bCs/>
          <w:sz w:val="22"/>
          <w:szCs w:val="22"/>
        </w:rPr>
        <w:t xml:space="preserve"> respectivamente</w:t>
      </w:r>
      <w:r w:rsidRPr="00CA5891">
        <w:rPr>
          <w:rFonts w:ascii="Arial" w:hAnsi="Arial" w:cs="Arial"/>
          <w:bCs/>
          <w:sz w:val="22"/>
          <w:szCs w:val="22"/>
        </w:rPr>
        <w:t>:</w:t>
      </w:r>
    </w:p>
    <w:p w14:paraId="1F361789" w14:textId="77777777" w:rsidR="000F2DC0" w:rsidRPr="00FF43BD" w:rsidRDefault="000F2DC0" w:rsidP="00FF43BD">
      <w:pPr>
        <w:pStyle w:val="ListParagraph"/>
        <w:ind w:left="0"/>
        <w:jc w:val="both"/>
        <w:rPr>
          <w:rFonts w:ascii="Arial" w:hAnsi="Arial" w:cs="Arial"/>
          <w:bCs/>
          <w:sz w:val="22"/>
          <w:szCs w:val="22"/>
        </w:rPr>
      </w:pPr>
    </w:p>
    <w:p w14:paraId="603C3FCF" w14:textId="24642BE9" w:rsidR="0003562A" w:rsidRPr="00CA5891" w:rsidRDefault="0003562A" w:rsidP="0003562A">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1</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Aceleraciones de estudio de peligros sísmicos.</w:t>
      </w:r>
    </w:p>
    <w:tbl>
      <w:tblPr>
        <w:tblStyle w:val="TableGridLight"/>
        <w:tblW w:w="43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412"/>
        <w:gridCol w:w="1134"/>
        <w:gridCol w:w="1784"/>
      </w:tblGrid>
      <w:tr w:rsidR="005E31C8" w:rsidRPr="003B615F" w14:paraId="7F9BE585" w14:textId="77777777" w:rsidTr="003B615F">
        <w:trPr>
          <w:trHeight w:val="368"/>
          <w:jc w:val="center"/>
        </w:trPr>
        <w:tc>
          <w:tcPr>
            <w:tcW w:w="1412" w:type="dxa"/>
            <w:tcBorders>
              <w:top w:val="single" w:sz="4" w:space="0" w:color="auto"/>
              <w:bottom w:val="single" w:sz="4" w:space="0" w:color="auto"/>
            </w:tcBorders>
            <w:vAlign w:val="center"/>
          </w:tcPr>
          <w:p w14:paraId="03F6512F" w14:textId="77777777" w:rsidR="005E31C8" w:rsidRPr="003B615F" w:rsidRDefault="005E31C8" w:rsidP="003F010D">
            <w:pPr>
              <w:jc w:val="center"/>
              <w:rPr>
                <w:rFonts w:ascii="Arial" w:hAnsi="Arial" w:cs="Arial"/>
                <w:b/>
                <w:bCs/>
                <w:color w:val="000000"/>
                <w:sz w:val="10"/>
                <w:szCs w:val="10"/>
              </w:rPr>
            </w:pPr>
            <w:r w:rsidRPr="003B615F">
              <w:rPr>
                <w:rFonts w:ascii="Arial" w:hAnsi="Arial" w:cs="Arial"/>
                <w:b/>
                <w:bCs/>
                <w:color w:val="000000"/>
                <w:sz w:val="10"/>
                <w:szCs w:val="10"/>
              </w:rPr>
              <w:t>Periodo de retorno (años)</w:t>
            </w:r>
          </w:p>
        </w:tc>
        <w:tc>
          <w:tcPr>
            <w:tcW w:w="1134" w:type="dxa"/>
            <w:tcBorders>
              <w:top w:val="single" w:sz="4" w:space="0" w:color="auto"/>
              <w:bottom w:val="single" w:sz="4" w:space="0" w:color="auto"/>
            </w:tcBorders>
            <w:vAlign w:val="center"/>
          </w:tcPr>
          <w:p w14:paraId="1B953272" w14:textId="77777777" w:rsidR="005E31C8" w:rsidRPr="003B615F" w:rsidRDefault="005E31C8" w:rsidP="003F010D">
            <w:pPr>
              <w:jc w:val="center"/>
              <w:rPr>
                <w:rFonts w:ascii="Arial" w:hAnsi="Arial" w:cs="Arial"/>
                <w:b/>
                <w:bCs/>
                <w:color w:val="000000"/>
                <w:sz w:val="10"/>
                <w:szCs w:val="10"/>
              </w:rPr>
            </w:pPr>
            <w:r w:rsidRPr="003B615F">
              <w:rPr>
                <w:rFonts w:ascii="Arial" w:hAnsi="Arial" w:cs="Arial"/>
                <w:b/>
                <w:bCs/>
                <w:color w:val="000000"/>
                <w:sz w:val="10"/>
                <w:szCs w:val="10"/>
              </w:rPr>
              <w:t>Nivel de diseño</w:t>
            </w:r>
          </w:p>
        </w:tc>
        <w:tc>
          <w:tcPr>
            <w:tcW w:w="1784" w:type="dxa"/>
            <w:tcBorders>
              <w:top w:val="single" w:sz="4" w:space="0" w:color="auto"/>
              <w:bottom w:val="single" w:sz="4" w:space="0" w:color="auto"/>
            </w:tcBorders>
            <w:vAlign w:val="center"/>
          </w:tcPr>
          <w:p w14:paraId="45BD05FF" w14:textId="77777777" w:rsidR="005E31C8" w:rsidRPr="003B615F" w:rsidRDefault="005E31C8" w:rsidP="003F010D">
            <w:pPr>
              <w:jc w:val="center"/>
              <w:rPr>
                <w:rFonts w:ascii="Arial" w:hAnsi="Arial" w:cs="Arial"/>
                <w:b/>
                <w:bCs/>
                <w:color w:val="000000"/>
                <w:sz w:val="10"/>
                <w:szCs w:val="10"/>
              </w:rPr>
            </w:pPr>
            <w:r w:rsidRPr="003B615F">
              <w:rPr>
                <w:rFonts w:ascii="Arial" w:hAnsi="Arial" w:cs="Arial"/>
                <w:b/>
                <w:bCs/>
                <w:color w:val="000000"/>
                <w:sz w:val="10"/>
                <w:szCs w:val="10"/>
              </w:rPr>
              <w:t>Aceleración horizontal máxima (g)</w:t>
            </w:r>
          </w:p>
        </w:tc>
      </w:tr>
      <w:tr w:rsidR="005E31C8" w:rsidRPr="003B615F" w14:paraId="7B8FFDC1" w14:textId="77777777" w:rsidTr="003B615F">
        <w:trPr>
          <w:trHeight w:val="170"/>
          <w:jc w:val="center"/>
        </w:trPr>
        <w:tc>
          <w:tcPr>
            <w:tcW w:w="4330" w:type="dxa"/>
            <w:gridSpan w:val="3"/>
            <w:tcBorders>
              <w:top w:val="single" w:sz="4" w:space="0" w:color="auto"/>
            </w:tcBorders>
            <w:vAlign w:val="center"/>
          </w:tcPr>
          <w:p w14:paraId="1AC11003" w14:textId="77777777" w:rsidR="005E31C8" w:rsidRPr="003B615F" w:rsidRDefault="005E31C8" w:rsidP="003F010D">
            <w:pPr>
              <w:jc w:val="center"/>
              <w:rPr>
                <w:rFonts w:ascii="Arial" w:hAnsi="Arial" w:cs="Arial"/>
                <w:b/>
                <w:bCs/>
                <w:color w:val="000000"/>
                <w:sz w:val="10"/>
                <w:szCs w:val="10"/>
              </w:rPr>
            </w:pPr>
            <w:r w:rsidRPr="003B615F">
              <w:rPr>
                <w:rFonts w:ascii="Arial" w:hAnsi="Arial" w:cs="Arial"/>
                <w:b/>
                <w:bCs/>
                <w:color w:val="000000"/>
                <w:sz w:val="10"/>
                <w:szCs w:val="10"/>
              </w:rPr>
              <w:t>Clasificación de sitio C (Vs30 = 600 m/s)</w:t>
            </w:r>
          </w:p>
        </w:tc>
      </w:tr>
      <w:tr w:rsidR="005E31C8" w:rsidRPr="003B615F" w14:paraId="788E8947" w14:textId="77777777" w:rsidTr="003B615F">
        <w:trPr>
          <w:trHeight w:val="180"/>
          <w:jc w:val="center"/>
        </w:trPr>
        <w:tc>
          <w:tcPr>
            <w:tcW w:w="1412" w:type="dxa"/>
            <w:vAlign w:val="center"/>
          </w:tcPr>
          <w:p w14:paraId="5E06DDEE"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100</w:t>
            </w:r>
          </w:p>
        </w:tc>
        <w:tc>
          <w:tcPr>
            <w:tcW w:w="1134" w:type="dxa"/>
            <w:vAlign w:val="center"/>
          </w:tcPr>
          <w:p w14:paraId="487CE760"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w:t>
            </w:r>
          </w:p>
        </w:tc>
        <w:tc>
          <w:tcPr>
            <w:tcW w:w="1784" w:type="dxa"/>
            <w:vAlign w:val="center"/>
          </w:tcPr>
          <w:p w14:paraId="7AC527A3"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0.251</w:t>
            </w:r>
          </w:p>
        </w:tc>
      </w:tr>
      <w:tr w:rsidR="005E31C8" w:rsidRPr="003B615F" w14:paraId="6D9A949B" w14:textId="77777777" w:rsidTr="003B615F">
        <w:trPr>
          <w:trHeight w:val="180"/>
          <w:jc w:val="center"/>
        </w:trPr>
        <w:tc>
          <w:tcPr>
            <w:tcW w:w="1412" w:type="dxa"/>
            <w:vAlign w:val="center"/>
          </w:tcPr>
          <w:p w14:paraId="0F356CBF"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475</w:t>
            </w:r>
          </w:p>
        </w:tc>
        <w:tc>
          <w:tcPr>
            <w:tcW w:w="1134" w:type="dxa"/>
            <w:vAlign w:val="center"/>
          </w:tcPr>
          <w:p w14:paraId="0F9989EC"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w:t>
            </w:r>
          </w:p>
        </w:tc>
        <w:tc>
          <w:tcPr>
            <w:tcW w:w="1784" w:type="dxa"/>
            <w:vAlign w:val="center"/>
          </w:tcPr>
          <w:p w14:paraId="104CCE7F"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0.463</w:t>
            </w:r>
          </w:p>
        </w:tc>
      </w:tr>
      <w:tr w:rsidR="005E31C8" w:rsidRPr="003B615F" w14:paraId="6BE9D590" w14:textId="77777777" w:rsidTr="003B615F">
        <w:trPr>
          <w:trHeight w:val="180"/>
          <w:jc w:val="center"/>
        </w:trPr>
        <w:tc>
          <w:tcPr>
            <w:tcW w:w="1412" w:type="dxa"/>
            <w:vAlign w:val="center"/>
          </w:tcPr>
          <w:p w14:paraId="5E440088"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1000</w:t>
            </w:r>
          </w:p>
        </w:tc>
        <w:tc>
          <w:tcPr>
            <w:tcW w:w="1134" w:type="dxa"/>
            <w:vAlign w:val="center"/>
          </w:tcPr>
          <w:p w14:paraId="71D555EB"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w:t>
            </w:r>
          </w:p>
        </w:tc>
        <w:tc>
          <w:tcPr>
            <w:tcW w:w="1784" w:type="dxa"/>
            <w:vAlign w:val="center"/>
          </w:tcPr>
          <w:p w14:paraId="204E0385"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0.596</w:t>
            </w:r>
          </w:p>
        </w:tc>
      </w:tr>
      <w:tr w:rsidR="005E31C8" w:rsidRPr="003B615F" w14:paraId="182DBAE8" w14:textId="77777777" w:rsidTr="003B615F">
        <w:trPr>
          <w:trHeight w:val="180"/>
          <w:jc w:val="center"/>
        </w:trPr>
        <w:tc>
          <w:tcPr>
            <w:tcW w:w="1412" w:type="dxa"/>
            <w:vAlign w:val="center"/>
          </w:tcPr>
          <w:p w14:paraId="04B2E3C3"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2475</w:t>
            </w:r>
          </w:p>
        </w:tc>
        <w:tc>
          <w:tcPr>
            <w:tcW w:w="1134" w:type="dxa"/>
            <w:vAlign w:val="center"/>
          </w:tcPr>
          <w:p w14:paraId="5DD8596C"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w:t>
            </w:r>
          </w:p>
        </w:tc>
        <w:tc>
          <w:tcPr>
            <w:tcW w:w="1784" w:type="dxa"/>
            <w:vAlign w:val="center"/>
          </w:tcPr>
          <w:p w14:paraId="4FEB7D2B"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0.788</w:t>
            </w:r>
          </w:p>
        </w:tc>
      </w:tr>
      <w:tr w:rsidR="005E31C8" w:rsidRPr="003B615F" w14:paraId="550876C4" w14:textId="77777777" w:rsidTr="003B615F">
        <w:trPr>
          <w:trHeight w:val="180"/>
          <w:jc w:val="center"/>
        </w:trPr>
        <w:tc>
          <w:tcPr>
            <w:tcW w:w="1412" w:type="dxa"/>
            <w:vAlign w:val="center"/>
          </w:tcPr>
          <w:p w14:paraId="2D68196B"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5000</w:t>
            </w:r>
          </w:p>
        </w:tc>
        <w:tc>
          <w:tcPr>
            <w:tcW w:w="1134" w:type="dxa"/>
            <w:vAlign w:val="center"/>
          </w:tcPr>
          <w:p w14:paraId="0DA3EE1F"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w:t>
            </w:r>
          </w:p>
        </w:tc>
        <w:tc>
          <w:tcPr>
            <w:tcW w:w="1784" w:type="dxa"/>
            <w:vAlign w:val="center"/>
          </w:tcPr>
          <w:p w14:paraId="64F2E357"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0.958</w:t>
            </w:r>
          </w:p>
        </w:tc>
      </w:tr>
      <w:tr w:rsidR="005E31C8" w:rsidRPr="003B615F" w14:paraId="6948053F" w14:textId="77777777" w:rsidTr="003B615F">
        <w:trPr>
          <w:trHeight w:val="76"/>
          <w:jc w:val="center"/>
        </w:trPr>
        <w:tc>
          <w:tcPr>
            <w:tcW w:w="1412" w:type="dxa"/>
            <w:vAlign w:val="center"/>
          </w:tcPr>
          <w:p w14:paraId="40C12833"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10000</w:t>
            </w:r>
          </w:p>
        </w:tc>
        <w:tc>
          <w:tcPr>
            <w:tcW w:w="1134" w:type="dxa"/>
            <w:vAlign w:val="center"/>
          </w:tcPr>
          <w:p w14:paraId="4D30150D"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w:t>
            </w:r>
          </w:p>
        </w:tc>
        <w:tc>
          <w:tcPr>
            <w:tcW w:w="1784" w:type="dxa"/>
            <w:vAlign w:val="center"/>
          </w:tcPr>
          <w:p w14:paraId="48A47C79"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1.143</w:t>
            </w:r>
          </w:p>
        </w:tc>
      </w:tr>
      <w:tr w:rsidR="005E31C8" w:rsidRPr="003B615F" w14:paraId="2D6925B3" w14:textId="77777777" w:rsidTr="003B615F">
        <w:trPr>
          <w:trHeight w:val="241"/>
          <w:jc w:val="center"/>
        </w:trPr>
        <w:tc>
          <w:tcPr>
            <w:tcW w:w="1412" w:type="dxa"/>
            <w:tcBorders>
              <w:bottom w:val="single" w:sz="4" w:space="0" w:color="auto"/>
            </w:tcBorders>
            <w:vAlign w:val="center"/>
          </w:tcPr>
          <w:p w14:paraId="0AFE332F"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w:t>
            </w:r>
          </w:p>
        </w:tc>
        <w:tc>
          <w:tcPr>
            <w:tcW w:w="1134" w:type="dxa"/>
            <w:tcBorders>
              <w:bottom w:val="single" w:sz="4" w:space="0" w:color="auto"/>
            </w:tcBorders>
            <w:vAlign w:val="center"/>
          </w:tcPr>
          <w:p w14:paraId="54FE37C3"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MCE – Percentil 84</w:t>
            </w:r>
          </w:p>
        </w:tc>
        <w:tc>
          <w:tcPr>
            <w:tcW w:w="1784" w:type="dxa"/>
            <w:tcBorders>
              <w:bottom w:val="single" w:sz="4" w:space="0" w:color="auto"/>
            </w:tcBorders>
            <w:vAlign w:val="center"/>
          </w:tcPr>
          <w:p w14:paraId="37AE1BB1"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0.677</w:t>
            </w:r>
          </w:p>
        </w:tc>
      </w:tr>
    </w:tbl>
    <w:p w14:paraId="676BC7F3" w14:textId="29885E70" w:rsidR="00DD3D3C" w:rsidRPr="00F45785" w:rsidRDefault="00DD3D3C" w:rsidP="00DD3D3C">
      <w:pPr>
        <w:pStyle w:val="Caption"/>
        <w:keepNext/>
        <w:jc w:val="both"/>
        <w:rPr>
          <w:rFonts w:ascii="Arial" w:hAnsi="Arial" w:cs="Arial"/>
          <w:b/>
          <w:bCs/>
          <w:color w:val="auto"/>
          <w:sz w:val="22"/>
          <w:szCs w:val="22"/>
        </w:rPr>
      </w:pPr>
      <w:r w:rsidRPr="00F45785">
        <w:rPr>
          <w:rFonts w:ascii="Arial" w:hAnsi="Arial" w:cs="Arial"/>
          <w:b/>
          <w:bCs/>
          <w:color w:val="auto"/>
          <w:sz w:val="22"/>
          <w:szCs w:val="22"/>
        </w:rPr>
        <w:t xml:space="preserve">Fuente: </w:t>
      </w:r>
      <w:r w:rsidRPr="00DD3D3C">
        <w:rPr>
          <w:rFonts w:ascii="Arial" w:hAnsi="Arial" w:cs="Arial"/>
          <w:color w:val="auto"/>
          <w:sz w:val="22"/>
          <w:szCs w:val="22"/>
        </w:rPr>
        <w:t>Estudio de la estabilidad física de los depósitos de desmonte operativos e inoperativos de la UM Cuajone, 2023.</w:t>
      </w:r>
    </w:p>
    <w:p w14:paraId="766BA984" w14:textId="7C9446A2" w:rsidR="0003562A" w:rsidRPr="00CA5891" w:rsidRDefault="0003562A" w:rsidP="0003562A">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2</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Aceleraciones máximas en el terremoto (PGA) – Análisis determinístico.</w:t>
      </w:r>
    </w:p>
    <w:tbl>
      <w:tblPr>
        <w:tblStyle w:val="TableGridLight"/>
        <w:tblW w:w="4530" w:type="dxa"/>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323"/>
        <w:gridCol w:w="475"/>
        <w:gridCol w:w="540"/>
        <w:gridCol w:w="875"/>
        <w:gridCol w:w="1317"/>
      </w:tblGrid>
      <w:tr w:rsidR="005E31C8" w:rsidRPr="003B615F" w14:paraId="0A9BF2D1" w14:textId="77777777" w:rsidTr="00FF3F70">
        <w:trPr>
          <w:trHeight w:val="355"/>
          <w:jc w:val="center"/>
        </w:trPr>
        <w:tc>
          <w:tcPr>
            <w:tcW w:w="1323" w:type="dxa"/>
            <w:vMerge w:val="restart"/>
            <w:tcBorders>
              <w:top w:val="single" w:sz="4" w:space="0" w:color="auto"/>
            </w:tcBorders>
            <w:vAlign w:val="center"/>
          </w:tcPr>
          <w:p w14:paraId="7053833E" w14:textId="77777777" w:rsidR="005E31C8" w:rsidRPr="003B615F" w:rsidRDefault="005E31C8" w:rsidP="003F010D">
            <w:pPr>
              <w:jc w:val="center"/>
              <w:rPr>
                <w:rFonts w:ascii="Arial" w:eastAsia="MS Mincho" w:hAnsi="Arial" w:cs="Arial"/>
                <w:b/>
                <w:bCs/>
                <w:color w:val="000000"/>
                <w:sz w:val="10"/>
                <w:szCs w:val="10"/>
              </w:rPr>
            </w:pPr>
            <w:r w:rsidRPr="003B615F">
              <w:rPr>
                <w:rFonts w:ascii="Arial" w:hAnsi="Arial" w:cs="Arial"/>
                <w:b/>
                <w:bCs/>
                <w:color w:val="000000"/>
                <w:sz w:val="10"/>
                <w:szCs w:val="10"/>
              </w:rPr>
              <w:t>Fuente sismogénica</w:t>
            </w:r>
          </w:p>
        </w:tc>
        <w:tc>
          <w:tcPr>
            <w:tcW w:w="1890" w:type="dxa"/>
            <w:gridSpan w:val="3"/>
            <w:tcBorders>
              <w:top w:val="single" w:sz="4" w:space="0" w:color="auto"/>
            </w:tcBorders>
            <w:vAlign w:val="center"/>
          </w:tcPr>
          <w:p w14:paraId="4EDEDE47" w14:textId="77777777" w:rsidR="005E31C8" w:rsidRPr="003B615F" w:rsidRDefault="005E31C8" w:rsidP="003F010D">
            <w:pPr>
              <w:jc w:val="center"/>
              <w:rPr>
                <w:rFonts w:ascii="Arial" w:hAnsi="Arial" w:cs="Arial"/>
                <w:b/>
                <w:bCs/>
                <w:color w:val="000000"/>
                <w:sz w:val="10"/>
                <w:szCs w:val="10"/>
              </w:rPr>
            </w:pPr>
            <w:r w:rsidRPr="003B615F">
              <w:rPr>
                <w:rFonts w:ascii="Arial" w:hAnsi="Arial" w:cs="Arial"/>
                <w:b/>
                <w:bCs/>
                <w:color w:val="000000"/>
                <w:sz w:val="10"/>
                <w:szCs w:val="10"/>
              </w:rPr>
              <w:t>Parámetros del escenario sísmico</w:t>
            </w:r>
          </w:p>
        </w:tc>
        <w:tc>
          <w:tcPr>
            <w:tcW w:w="1317" w:type="dxa"/>
            <w:tcBorders>
              <w:top w:val="single" w:sz="4" w:space="0" w:color="auto"/>
            </w:tcBorders>
            <w:vAlign w:val="center"/>
          </w:tcPr>
          <w:p w14:paraId="57023444" w14:textId="4D0A6F8D" w:rsidR="005E31C8" w:rsidRPr="003B615F" w:rsidRDefault="005E31C8" w:rsidP="003F010D">
            <w:pPr>
              <w:jc w:val="center"/>
              <w:rPr>
                <w:rFonts w:ascii="Arial" w:hAnsi="Arial" w:cs="Arial"/>
                <w:b/>
                <w:bCs/>
                <w:color w:val="000000"/>
                <w:sz w:val="10"/>
                <w:szCs w:val="10"/>
              </w:rPr>
            </w:pPr>
            <w:r w:rsidRPr="003B615F">
              <w:rPr>
                <w:rFonts w:ascii="Arial" w:hAnsi="Arial" w:cs="Arial"/>
                <w:b/>
                <w:bCs/>
                <w:color w:val="000000"/>
                <w:sz w:val="10"/>
                <w:szCs w:val="10"/>
              </w:rPr>
              <w:t xml:space="preserve">PGA – </w:t>
            </w:r>
            <w:r w:rsidR="003B615F">
              <w:rPr>
                <w:rFonts w:ascii="Arial" w:hAnsi="Arial" w:cs="Arial"/>
                <w:b/>
                <w:bCs/>
                <w:color w:val="000000"/>
                <w:sz w:val="10"/>
                <w:szCs w:val="10"/>
              </w:rPr>
              <w:t>P</w:t>
            </w:r>
            <w:r w:rsidRPr="003B615F">
              <w:rPr>
                <w:rFonts w:ascii="Arial" w:hAnsi="Arial" w:cs="Arial"/>
                <w:b/>
                <w:bCs/>
                <w:color w:val="000000"/>
                <w:sz w:val="10"/>
                <w:szCs w:val="10"/>
              </w:rPr>
              <w:t>ercentil 84 (g)</w:t>
            </w:r>
          </w:p>
        </w:tc>
      </w:tr>
      <w:tr w:rsidR="005E31C8" w:rsidRPr="003B615F" w14:paraId="00B40CA1" w14:textId="77777777" w:rsidTr="00FF3F70">
        <w:trPr>
          <w:trHeight w:val="152"/>
          <w:jc w:val="center"/>
        </w:trPr>
        <w:tc>
          <w:tcPr>
            <w:tcW w:w="1323" w:type="dxa"/>
            <w:vMerge/>
            <w:tcBorders>
              <w:bottom w:val="single" w:sz="4" w:space="0" w:color="auto"/>
            </w:tcBorders>
            <w:vAlign w:val="center"/>
          </w:tcPr>
          <w:p w14:paraId="1BBEF4CD" w14:textId="77777777" w:rsidR="005E31C8" w:rsidRPr="003B615F" w:rsidRDefault="005E31C8" w:rsidP="003F010D">
            <w:pPr>
              <w:jc w:val="center"/>
              <w:rPr>
                <w:rFonts w:ascii="Arial" w:eastAsia="MS Mincho" w:hAnsi="Arial" w:cs="Arial"/>
                <w:b/>
                <w:bCs/>
                <w:color w:val="000000"/>
                <w:sz w:val="10"/>
                <w:szCs w:val="10"/>
                <w:lang w:eastAsia="fr-FR"/>
              </w:rPr>
            </w:pPr>
          </w:p>
        </w:tc>
        <w:tc>
          <w:tcPr>
            <w:tcW w:w="475" w:type="dxa"/>
            <w:tcBorders>
              <w:bottom w:val="single" w:sz="4" w:space="0" w:color="auto"/>
            </w:tcBorders>
            <w:vAlign w:val="center"/>
          </w:tcPr>
          <w:p w14:paraId="07C20AC8" w14:textId="77777777" w:rsidR="005E31C8" w:rsidRPr="003B615F" w:rsidRDefault="005E31C8" w:rsidP="003F010D">
            <w:pPr>
              <w:jc w:val="center"/>
              <w:rPr>
                <w:rFonts w:ascii="Arial" w:eastAsia="MS Mincho" w:hAnsi="Arial" w:cs="Arial"/>
                <w:b/>
                <w:bCs/>
                <w:color w:val="000000"/>
                <w:sz w:val="10"/>
                <w:szCs w:val="10"/>
                <w:lang w:eastAsia="fr-FR"/>
              </w:rPr>
            </w:pPr>
            <w:r w:rsidRPr="003B615F">
              <w:rPr>
                <w:rFonts w:ascii="Arial" w:eastAsia="MS Mincho" w:hAnsi="Arial" w:cs="Arial"/>
                <w:b/>
                <w:bCs/>
                <w:color w:val="000000"/>
                <w:sz w:val="10"/>
                <w:szCs w:val="10"/>
                <w:lang w:eastAsia="fr-FR"/>
              </w:rPr>
              <w:t>M</w:t>
            </w:r>
          </w:p>
        </w:tc>
        <w:tc>
          <w:tcPr>
            <w:tcW w:w="540" w:type="dxa"/>
            <w:tcBorders>
              <w:bottom w:val="single" w:sz="4" w:space="0" w:color="auto"/>
            </w:tcBorders>
            <w:vAlign w:val="center"/>
          </w:tcPr>
          <w:p w14:paraId="3A2457E0" w14:textId="77777777" w:rsidR="005E31C8" w:rsidRPr="003B615F" w:rsidRDefault="005E31C8" w:rsidP="003F010D">
            <w:pPr>
              <w:jc w:val="center"/>
              <w:rPr>
                <w:rFonts w:ascii="Arial" w:eastAsia="MS Mincho" w:hAnsi="Arial" w:cs="Arial"/>
                <w:b/>
                <w:bCs/>
                <w:color w:val="000000"/>
                <w:sz w:val="10"/>
                <w:szCs w:val="10"/>
                <w:lang w:eastAsia="fr-FR"/>
              </w:rPr>
            </w:pPr>
            <w:r w:rsidRPr="003B615F">
              <w:rPr>
                <w:rFonts w:ascii="Arial" w:eastAsia="MS Mincho" w:hAnsi="Arial" w:cs="Arial"/>
                <w:b/>
                <w:bCs/>
                <w:color w:val="000000"/>
                <w:sz w:val="10"/>
                <w:szCs w:val="10"/>
                <w:lang w:eastAsia="fr-FR"/>
              </w:rPr>
              <w:t>R (km)</w:t>
            </w:r>
          </w:p>
        </w:tc>
        <w:tc>
          <w:tcPr>
            <w:tcW w:w="875" w:type="dxa"/>
            <w:tcBorders>
              <w:bottom w:val="single" w:sz="4" w:space="0" w:color="auto"/>
            </w:tcBorders>
            <w:vAlign w:val="center"/>
          </w:tcPr>
          <w:p w14:paraId="1F4BEF37" w14:textId="77777777" w:rsidR="005E31C8" w:rsidRPr="003B615F" w:rsidRDefault="005E31C8" w:rsidP="003F010D">
            <w:pPr>
              <w:jc w:val="center"/>
              <w:rPr>
                <w:rFonts w:ascii="Arial" w:eastAsia="MS Mincho" w:hAnsi="Arial" w:cs="Arial"/>
                <w:b/>
                <w:bCs/>
                <w:color w:val="000000"/>
                <w:sz w:val="10"/>
                <w:szCs w:val="10"/>
                <w:lang w:eastAsia="fr-FR"/>
              </w:rPr>
            </w:pPr>
            <w:r w:rsidRPr="003B615F">
              <w:rPr>
                <w:rFonts w:ascii="Arial" w:eastAsia="MS Mincho" w:hAnsi="Arial" w:cs="Arial"/>
                <w:b/>
                <w:bCs/>
                <w:color w:val="000000"/>
                <w:sz w:val="10"/>
                <w:szCs w:val="10"/>
                <w:lang w:eastAsia="fr-FR"/>
              </w:rPr>
              <w:t>H (km)</w:t>
            </w:r>
          </w:p>
        </w:tc>
        <w:tc>
          <w:tcPr>
            <w:tcW w:w="1317" w:type="dxa"/>
            <w:tcBorders>
              <w:bottom w:val="single" w:sz="4" w:space="0" w:color="auto"/>
            </w:tcBorders>
            <w:vAlign w:val="center"/>
          </w:tcPr>
          <w:p w14:paraId="3F24C55B" w14:textId="77777777" w:rsidR="005E31C8" w:rsidRPr="003B615F" w:rsidRDefault="005E31C8" w:rsidP="003F010D">
            <w:pPr>
              <w:jc w:val="center"/>
              <w:rPr>
                <w:rFonts w:ascii="Arial" w:eastAsia="MS Mincho" w:hAnsi="Arial" w:cs="Arial"/>
                <w:b/>
                <w:bCs/>
                <w:color w:val="000000"/>
                <w:sz w:val="10"/>
                <w:szCs w:val="10"/>
                <w:lang w:eastAsia="fr-FR"/>
              </w:rPr>
            </w:pPr>
            <w:r w:rsidRPr="003B615F">
              <w:rPr>
                <w:rFonts w:ascii="Arial" w:eastAsia="MS Mincho" w:hAnsi="Arial" w:cs="Arial"/>
                <w:b/>
                <w:bCs/>
                <w:color w:val="000000"/>
                <w:sz w:val="10"/>
                <w:szCs w:val="10"/>
                <w:lang w:eastAsia="fr-FR"/>
              </w:rPr>
              <w:t>Sitio C</w:t>
            </w:r>
          </w:p>
        </w:tc>
      </w:tr>
      <w:tr w:rsidR="005E31C8" w:rsidRPr="003B615F" w14:paraId="4E35CD3A" w14:textId="77777777" w:rsidTr="00FF3F70">
        <w:trPr>
          <w:trHeight w:val="143"/>
          <w:jc w:val="center"/>
        </w:trPr>
        <w:tc>
          <w:tcPr>
            <w:tcW w:w="1323" w:type="dxa"/>
            <w:tcBorders>
              <w:top w:val="single" w:sz="4" w:space="0" w:color="auto"/>
            </w:tcBorders>
            <w:vAlign w:val="center"/>
          </w:tcPr>
          <w:p w14:paraId="1655246E" w14:textId="77777777" w:rsidR="005E31C8" w:rsidRPr="003B615F" w:rsidRDefault="005E31C8" w:rsidP="003F010D">
            <w:pPr>
              <w:jc w:val="both"/>
              <w:rPr>
                <w:rFonts w:ascii="Arial" w:hAnsi="Arial" w:cs="Arial"/>
                <w:color w:val="000000"/>
                <w:sz w:val="10"/>
                <w:szCs w:val="10"/>
              </w:rPr>
            </w:pPr>
            <w:r w:rsidRPr="003B615F">
              <w:rPr>
                <w:rFonts w:ascii="Arial" w:hAnsi="Arial" w:cs="Arial"/>
                <w:color w:val="000000"/>
                <w:sz w:val="10"/>
                <w:szCs w:val="10"/>
              </w:rPr>
              <w:t>Subducción interfase</w:t>
            </w:r>
          </w:p>
        </w:tc>
        <w:tc>
          <w:tcPr>
            <w:tcW w:w="475" w:type="dxa"/>
            <w:tcBorders>
              <w:top w:val="single" w:sz="4" w:space="0" w:color="auto"/>
            </w:tcBorders>
            <w:vAlign w:val="center"/>
          </w:tcPr>
          <w:p w14:paraId="5B633C51"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8.8</w:t>
            </w:r>
          </w:p>
        </w:tc>
        <w:tc>
          <w:tcPr>
            <w:tcW w:w="540" w:type="dxa"/>
            <w:tcBorders>
              <w:top w:val="single" w:sz="4" w:space="0" w:color="auto"/>
            </w:tcBorders>
            <w:vAlign w:val="center"/>
          </w:tcPr>
          <w:p w14:paraId="090DE927"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~102</w:t>
            </w:r>
          </w:p>
        </w:tc>
        <w:tc>
          <w:tcPr>
            <w:tcW w:w="875" w:type="dxa"/>
            <w:tcBorders>
              <w:top w:val="single" w:sz="4" w:space="0" w:color="auto"/>
            </w:tcBorders>
            <w:vAlign w:val="center"/>
          </w:tcPr>
          <w:p w14:paraId="75B62062"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60</w:t>
            </w:r>
          </w:p>
        </w:tc>
        <w:tc>
          <w:tcPr>
            <w:tcW w:w="1317" w:type="dxa"/>
            <w:tcBorders>
              <w:top w:val="single" w:sz="4" w:space="0" w:color="auto"/>
            </w:tcBorders>
            <w:vAlign w:val="center"/>
          </w:tcPr>
          <w:p w14:paraId="670537AD"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0.357</w:t>
            </w:r>
          </w:p>
        </w:tc>
      </w:tr>
      <w:tr w:rsidR="005E31C8" w:rsidRPr="003B615F" w14:paraId="4F72D37E" w14:textId="77777777" w:rsidTr="00FF3F70">
        <w:trPr>
          <w:trHeight w:val="180"/>
          <w:jc w:val="center"/>
        </w:trPr>
        <w:tc>
          <w:tcPr>
            <w:tcW w:w="1323" w:type="dxa"/>
            <w:vAlign w:val="center"/>
          </w:tcPr>
          <w:p w14:paraId="010EFAB3" w14:textId="77777777" w:rsidR="005E31C8" w:rsidRPr="003B615F" w:rsidRDefault="005E31C8" w:rsidP="003F010D">
            <w:pPr>
              <w:jc w:val="both"/>
              <w:rPr>
                <w:rFonts w:ascii="Arial" w:hAnsi="Arial" w:cs="Arial"/>
                <w:color w:val="000000"/>
                <w:sz w:val="10"/>
                <w:szCs w:val="10"/>
              </w:rPr>
            </w:pPr>
            <w:r w:rsidRPr="003B615F">
              <w:rPr>
                <w:rFonts w:ascii="Arial" w:hAnsi="Arial" w:cs="Arial"/>
                <w:color w:val="000000"/>
                <w:sz w:val="10"/>
                <w:szCs w:val="10"/>
              </w:rPr>
              <w:t xml:space="preserve">Subducción </w:t>
            </w:r>
            <w:proofErr w:type="spellStart"/>
            <w:r w:rsidRPr="003B615F">
              <w:rPr>
                <w:rFonts w:ascii="Arial" w:hAnsi="Arial" w:cs="Arial"/>
                <w:color w:val="000000"/>
                <w:sz w:val="10"/>
                <w:szCs w:val="10"/>
              </w:rPr>
              <w:t>intraplaca</w:t>
            </w:r>
            <w:proofErr w:type="spellEnd"/>
          </w:p>
        </w:tc>
        <w:tc>
          <w:tcPr>
            <w:tcW w:w="475" w:type="dxa"/>
            <w:vAlign w:val="center"/>
          </w:tcPr>
          <w:p w14:paraId="36B44339"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8.0</w:t>
            </w:r>
          </w:p>
        </w:tc>
        <w:tc>
          <w:tcPr>
            <w:tcW w:w="540" w:type="dxa"/>
            <w:vAlign w:val="center"/>
          </w:tcPr>
          <w:p w14:paraId="3C83C344"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~108</w:t>
            </w:r>
          </w:p>
        </w:tc>
        <w:tc>
          <w:tcPr>
            <w:tcW w:w="875" w:type="dxa"/>
            <w:vAlign w:val="center"/>
          </w:tcPr>
          <w:p w14:paraId="25E6D9AD"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98</w:t>
            </w:r>
          </w:p>
        </w:tc>
        <w:tc>
          <w:tcPr>
            <w:tcW w:w="1317" w:type="dxa"/>
            <w:vAlign w:val="center"/>
          </w:tcPr>
          <w:p w14:paraId="243990C0"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0.677</w:t>
            </w:r>
          </w:p>
        </w:tc>
      </w:tr>
      <w:tr w:rsidR="005E31C8" w:rsidRPr="003B615F" w14:paraId="1135A0A8" w14:textId="77777777" w:rsidTr="00FF3F70">
        <w:trPr>
          <w:trHeight w:val="180"/>
          <w:jc w:val="center"/>
        </w:trPr>
        <w:tc>
          <w:tcPr>
            <w:tcW w:w="1323" w:type="dxa"/>
            <w:tcBorders>
              <w:bottom w:val="single" w:sz="4" w:space="0" w:color="auto"/>
            </w:tcBorders>
            <w:vAlign w:val="center"/>
          </w:tcPr>
          <w:p w14:paraId="03285607" w14:textId="77777777" w:rsidR="005E31C8" w:rsidRPr="003B615F" w:rsidRDefault="005E31C8" w:rsidP="003F010D">
            <w:pPr>
              <w:jc w:val="both"/>
              <w:rPr>
                <w:rFonts w:ascii="Arial" w:hAnsi="Arial" w:cs="Arial"/>
                <w:color w:val="000000"/>
                <w:sz w:val="10"/>
                <w:szCs w:val="10"/>
              </w:rPr>
            </w:pPr>
            <w:r w:rsidRPr="003B615F">
              <w:rPr>
                <w:rFonts w:ascii="Arial" w:hAnsi="Arial" w:cs="Arial"/>
                <w:color w:val="000000"/>
                <w:sz w:val="10"/>
                <w:szCs w:val="10"/>
              </w:rPr>
              <w:t xml:space="preserve">Falla </w:t>
            </w:r>
            <w:proofErr w:type="spellStart"/>
            <w:r w:rsidRPr="003B615F">
              <w:rPr>
                <w:rFonts w:ascii="Arial" w:hAnsi="Arial" w:cs="Arial"/>
                <w:color w:val="000000"/>
                <w:sz w:val="10"/>
                <w:szCs w:val="10"/>
              </w:rPr>
              <w:t>Carumas-Calacoa</w:t>
            </w:r>
            <w:proofErr w:type="spellEnd"/>
          </w:p>
        </w:tc>
        <w:tc>
          <w:tcPr>
            <w:tcW w:w="475" w:type="dxa"/>
            <w:tcBorders>
              <w:bottom w:val="single" w:sz="4" w:space="0" w:color="auto"/>
            </w:tcBorders>
            <w:vAlign w:val="center"/>
          </w:tcPr>
          <w:p w14:paraId="3D79086F"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6.1</w:t>
            </w:r>
          </w:p>
        </w:tc>
        <w:tc>
          <w:tcPr>
            <w:tcW w:w="540" w:type="dxa"/>
            <w:tcBorders>
              <w:bottom w:val="single" w:sz="4" w:space="0" w:color="auto"/>
            </w:tcBorders>
            <w:vAlign w:val="center"/>
          </w:tcPr>
          <w:p w14:paraId="67456583"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~22</w:t>
            </w:r>
          </w:p>
        </w:tc>
        <w:tc>
          <w:tcPr>
            <w:tcW w:w="875" w:type="dxa"/>
            <w:tcBorders>
              <w:bottom w:val="single" w:sz="4" w:space="0" w:color="auto"/>
            </w:tcBorders>
            <w:vAlign w:val="center"/>
          </w:tcPr>
          <w:p w14:paraId="6C54459A"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10</w:t>
            </w:r>
          </w:p>
        </w:tc>
        <w:tc>
          <w:tcPr>
            <w:tcW w:w="1317" w:type="dxa"/>
            <w:tcBorders>
              <w:bottom w:val="single" w:sz="4" w:space="0" w:color="auto"/>
            </w:tcBorders>
            <w:vAlign w:val="center"/>
          </w:tcPr>
          <w:p w14:paraId="77FF1E2D" w14:textId="77777777" w:rsidR="005E31C8" w:rsidRPr="003B615F" w:rsidRDefault="005E31C8" w:rsidP="003F010D">
            <w:pPr>
              <w:jc w:val="center"/>
              <w:rPr>
                <w:rFonts w:ascii="Arial" w:hAnsi="Arial" w:cs="Arial"/>
                <w:color w:val="000000"/>
                <w:sz w:val="10"/>
                <w:szCs w:val="10"/>
              </w:rPr>
            </w:pPr>
            <w:r w:rsidRPr="003B615F">
              <w:rPr>
                <w:rFonts w:ascii="Arial" w:hAnsi="Arial" w:cs="Arial"/>
                <w:color w:val="000000"/>
                <w:sz w:val="10"/>
                <w:szCs w:val="10"/>
              </w:rPr>
              <w:t>0.177</w:t>
            </w:r>
          </w:p>
        </w:tc>
      </w:tr>
    </w:tbl>
    <w:p w14:paraId="1C358112" w14:textId="77777777" w:rsidR="00DD3D3C" w:rsidRPr="00F45785" w:rsidRDefault="00DD3D3C" w:rsidP="00DD3D3C">
      <w:pPr>
        <w:pStyle w:val="Caption"/>
        <w:keepNext/>
        <w:jc w:val="both"/>
        <w:rPr>
          <w:rFonts w:ascii="Arial" w:hAnsi="Arial" w:cs="Arial"/>
          <w:b/>
          <w:bCs/>
          <w:color w:val="auto"/>
          <w:sz w:val="22"/>
          <w:szCs w:val="22"/>
        </w:rPr>
      </w:pPr>
      <w:r w:rsidRPr="00F45785">
        <w:rPr>
          <w:rFonts w:ascii="Arial" w:hAnsi="Arial" w:cs="Arial"/>
          <w:b/>
          <w:bCs/>
          <w:color w:val="auto"/>
          <w:sz w:val="22"/>
          <w:szCs w:val="22"/>
        </w:rPr>
        <w:t xml:space="preserve">Fuente: </w:t>
      </w:r>
      <w:r w:rsidRPr="00DD3D3C">
        <w:rPr>
          <w:rFonts w:ascii="Arial" w:hAnsi="Arial" w:cs="Arial"/>
          <w:color w:val="auto"/>
          <w:sz w:val="22"/>
          <w:szCs w:val="22"/>
        </w:rPr>
        <w:t>Estudio de la estabilidad física de los depósitos de desmonte operativos e inoperativos de la UM Cuajone, 2023.</w:t>
      </w:r>
    </w:p>
    <w:p w14:paraId="6037718A" w14:textId="4F8461A2" w:rsidR="003B47AD" w:rsidRPr="00CA5891" w:rsidRDefault="003B47AD" w:rsidP="003B47AD">
      <w:pPr>
        <w:pStyle w:val="ListParagraph"/>
        <w:ind w:left="0"/>
        <w:jc w:val="both"/>
        <w:rPr>
          <w:rFonts w:ascii="Arial" w:hAnsi="Arial" w:cs="Arial"/>
          <w:bCs/>
          <w:sz w:val="22"/>
          <w:szCs w:val="22"/>
        </w:rPr>
      </w:pPr>
      <w:r w:rsidRPr="00CA5891">
        <w:rPr>
          <w:rFonts w:ascii="Arial" w:hAnsi="Arial" w:cs="Arial"/>
          <w:bCs/>
          <w:sz w:val="22"/>
          <w:szCs w:val="22"/>
        </w:rPr>
        <w:t>En mina Cuajone los valores de aceleración máxima de suelo esperada basada en el evento sísmico con un período de retorno de 475 años es 0.46 g y la aceleración máxima del suelo debido al terremoto máximo creíble es 0.67 g.</w:t>
      </w:r>
    </w:p>
    <w:p w14:paraId="2373DD69" w14:textId="77777777" w:rsidR="003B47AD" w:rsidRPr="00CA5891" w:rsidRDefault="003B47AD" w:rsidP="005E31C8">
      <w:pPr>
        <w:jc w:val="both"/>
        <w:rPr>
          <w:rFonts w:ascii="Arial" w:hAnsi="Arial" w:cs="Arial"/>
          <w:b/>
          <w:bCs/>
          <w:sz w:val="22"/>
          <w:szCs w:val="22"/>
        </w:rPr>
      </w:pPr>
    </w:p>
    <w:p w14:paraId="15AAFFD7" w14:textId="3D993020" w:rsidR="00B45DF1" w:rsidRPr="00CA5891" w:rsidRDefault="00B45DF1" w:rsidP="00B45DF1">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Figura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Figura \* ARABIC </w:instrText>
      </w:r>
      <w:r w:rsidRPr="00CA5891">
        <w:rPr>
          <w:rFonts w:ascii="Arial" w:hAnsi="Arial" w:cs="Arial"/>
          <w:b/>
          <w:bCs/>
          <w:color w:val="auto"/>
          <w:sz w:val="22"/>
          <w:szCs w:val="22"/>
        </w:rPr>
        <w:fldChar w:fldCharType="separate"/>
      </w:r>
      <w:r w:rsidR="00255424">
        <w:rPr>
          <w:rFonts w:ascii="Arial" w:hAnsi="Arial" w:cs="Arial"/>
          <w:b/>
          <w:bCs/>
          <w:noProof/>
          <w:color w:val="auto"/>
          <w:sz w:val="22"/>
          <w:szCs w:val="22"/>
        </w:rPr>
        <w:t>3</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003631ED" w:rsidRPr="00CA5891">
        <w:rPr>
          <w:rFonts w:ascii="Arial" w:hAnsi="Arial" w:cs="Arial"/>
          <w:color w:val="auto"/>
          <w:sz w:val="22"/>
          <w:szCs w:val="22"/>
        </w:rPr>
        <w:t>Precipitación media mensual</w:t>
      </w:r>
      <w:r w:rsidR="00B96A6A" w:rsidRPr="00CA5891">
        <w:rPr>
          <w:rFonts w:ascii="Arial" w:hAnsi="Arial" w:cs="Arial"/>
          <w:color w:val="auto"/>
          <w:sz w:val="22"/>
          <w:szCs w:val="22"/>
        </w:rPr>
        <w:t xml:space="preserve"> de las estaciones locales – U.M. Cuajone 1991 – 2024.</w:t>
      </w:r>
    </w:p>
    <w:p w14:paraId="56A72A47" w14:textId="3E5E5639" w:rsidR="003B47AD" w:rsidRPr="00CA5891" w:rsidRDefault="00B96A6A" w:rsidP="005E31C8">
      <w:pPr>
        <w:jc w:val="both"/>
        <w:rPr>
          <w:rFonts w:ascii="Arial" w:hAnsi="Arial" w:cs="Arial"/>
          <w:b/>
          <w:bCs/>
          <w:sz w:val="22"/>
          <w:szCs w:val="22"/>
        </w:rPr>
      </w:pPr>
      <w:r w:rsidRPr="00CA5891">
        <w:rPr>
          <w:rFonts w:ascii="Arial" w:hAnsi="Arial" w:cs="Arial"/>
          <w:b/>
          <w:bCs/>
          <w:noProof/>
          <w:sz w:val="22"/>
          <w:szCs w:val="22"/>
        </w:rPr>
        <w:drawing>
          <wp:inline distT="0" distB="0" distL="0" distR="0" wp14:anchorId="441EA0BF" wp14:editId="29288EE5">
            <wp:extent cx="3166110" cy="1202055"/>
            <wp:effectExtent l="19050" t="19050" r="15240" b="17145"/>
            <wp:docPr id="2062674212" name="Picture 1" descr="A graph with different colored lin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2674212" name="Picture 1" descr="A graph with different colored lines&#10;&#10;AI-generated content may be incorrect."/>
                    <pic:cNvPicPr/>
                  </pic:nvPicPr>
                  <pic:blipFill>
                    <a:blip r:embed="rId16"/>
                    <a:stretch>
                      <a:fillRect/>
                    </a:stretch>
                  </pic:blipFill>
                  <pic:spPr>
                    <a:xfrm>
                      <a:off x="0" y="0"/>
                      <a:ext cx="3166110" cy="1202055"/>
                    </a:xfrm>
                    <a:prstGeom prst="rect">
                      <a:avLst/>
                    </a:prstGeom>
                    <a:ln>
                      <a:solidFill>
                        <a:schemeClr val="tx1">
                          <a:lumMod val="50000"/>
                          <a:lumOff val="50000"/>
                        </a:schemeClr>
                      </a:solidFill>
                    </a:ln>
                  </pic:spPr>
                </pic:pic>
              </a:graphicData>
            </a:graphic>
          </wp:inline>
        </w:drawing>
      </w:r>
    </w:p>
    <w:p w14:paraId="30FA0758" w14:textId="12A0DD09" w:rsidR="00F05214" w:rsidRPr="00F45785" w:rsidRDefault="00F05214" w:rsidP="00F05214">
      <w:pPr>
        <w:pStyle w:val="Caption"/>
        <w:keepNext/>
        <w:jc w:val="both"/>
        <w:rPr>
          <w:rFonts w:ascii="Arial" w:hAnsi="Arial" w:cs="Arial"/>
          <w:b/>
          <w:bCs/>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Elaboración propia</w:t>
      </w:r>
      <w:r w:rsidR="001302A6">
        <w:rPr>
          <w:rFonts w:ascii="Arial" w:hAnsi="Arial" w:cs="Arial"/>
          <w:color w:val="auto"/>
          <w:sz w:val="22"/>
          <w:szCs w:val="22"/>
        </w:rPr>
        <w:t>.</w:t>
      </w:r>
    </w:p>
    <w:p w14:paraId="1583E564" w14:textId="24A26F00" w:rsidR="003B47AD" w:rsidRPr="00CA5891" w:rsidRDefault="003B47AD" w:rsidP="003B47AD">
      <w:pPr>
        <w:jc w:val="both"/>
        <w:rPr>
          <w:rFonts w:ascii="Arial" w:hAnsi="Arial" w:cs="Arial"/>
          <w:sz w:val="22"/>
          <w:szCs w:val="22"/>
        </w:rPr>
      </w:pPr>
      <w:r w:rsidRPr="00CA5891">
        <w:rPr>
          <w:rFonts w:ascii="Arial" w:hAnsi="Arial" w:cs="Arial"/>
          <w:sz w:val="22"/>
          <w:szCs w:val="22"/>
        </w:rPr>
        <w:t xml:space="preserve">La precipitación media anual es </w:t>
      </w:r>
      <w:r w:rsidRPr="005535BA">
        <w:rPr>
          <w:rFonts w:ascii="Arial" w:hAnsi="Arial" w:cs="Arial"/>
          <w:sz w:val="22"/>
          <w:szCs w:val="22"/>
        </w:rPr>
        <w:t>197.43 mm y la precipitación total anual es 259.00</w:t>
      </w:r>
      <w:r w:rsidRPr="00CA5891">
        <w:rPr>
          <w:rFonts w:ascii="Arial" w:hAnsi="Arial" w:cs="Arial"/>
          <w:sz w:val="22"/>
          <w:szCs w:val="22"/>
        </w:rPr>
        <w:t xml:space="preserve"> </w:t>
      </w:r>
      <w:proofErr w:type="spellStart"/>
      <w:r w:rsidRPr="00CA5891">
        <w:rPr>
          <w:rFonts w:ascii="Arial" w:hAnsi="Arial" w:cs="Arial"/>
          <w:sz w:val="22"/>
          <w:szCs w:val="22"/>
        </w:rPr>
        <w:t>mm.</w:t>
      </w:r>
      <w:proofErr w:type="spellEnd"/>
      <w:r w:rsidRPr="00CA5891">
        <w:rPr>
          <w:rFonts w:ascii="Arial" w:hAnsi="Arial" w:cs="Arial"/>
          <w:sz w:val="22"/>
          <w:szCs w:val="22"/>
        </w:rPr>
        <w:t xml:space="preserve"> </w:t>
      </w:r>
    </w:p>
    <w:p w14:paraId="4C13251F" w14:textId="77777777" w:rsidR="003B47AD" w:rsidRPr="00CA5891" w:rsidRDefault="003B47AD" w:rsidP="005E31C8">
      <w:pPr>
        <w:jc w:val="both"/>
        <w:rPr>
          <w:rFonts w:ascii="Arial" w:hAnsi="Arial" w:cs="Arial"/>
          <w:b/>
          <w:bCs/>
          <w:sz w:val="22"/>
          <w:szCs w:val="22"/>
        </w:rPr>
      </w:pPr>
    </w:p>
    <w:p w14:paraId="228AE0A3" w14:textId="654AB6E5" w:rsidR="009C6180" w:rsidRPr="00CA5891" w:rsidRDefault="009C6180" w:rsidP="009C6180">
      <w:pPr>
        <w:pStyle w:val="ListParagraph"/>
        <w:numPr>
          <w:ilvl w:val="2"/>
          <w:numId w:val="5"/>
        </w:numPr>
        <w:jc w:val="both"/>
        <w:rPr>
          <w:rFonts w:ascii="Arial" w:hAnsi="Arial" w:cs="Arial"/>
          <w:b/>
          <w:bCs/>
          <w:sz w:val="22"/>
          <w:szCs w:val="22"/>
        </w:rPr>
      </w:pPr>
      <w:r w:rsidRPr="00CA5891">
        <w:rPr>
          <w:rFonts w:ascii="Arial" w:hAnsi="Arial" w:cs="Arial"/>
          <w:b/>
          <w:bCs/>
          <w:sz w:val="22"/>
          <w:szCs w:val="22"/>
        </w:rPr>
        <w:t xml:space="preserve">Condiciones de la </w:t>
      </w:r>
      <w:r w:rsidR="007C3979">
        <w:rPr>
          <w:rFonts w:ascii="Arial" w:hAnsi="Arial" w:cs="Arial"/>
          <w:b/>
          <w:bCs/>
          <w:sz w:val="22"/>
          <w:szCs w:val="22"/>
        </w:rPr>
        <w:t>f</w:t>
      </w:r>
      <w:r w:rsidRPr="00CA5891">
        <w:rPr>
          <w:rFonts w:ascii="Arial" w:hAnsi="Arial" w:cs="Arial"/>
          <w:b/>
          <w:bCs/>
          <w:sz w:val="22"/>
          <w:szCs w:val="22"/>
        </w:rPr>
        <w:t>undación</w:t>
      </w:r>
    </w:p>
    <w:p w14:paraId="4850FBFD" w14:textId="0EFBFA45" w:rsidR="0075797B" w:rsidRPr="00CA5891" w:rsidRDefault="006B6BE7" w:rsidP="002F513A">
      <w:pPr>
        <w:jc w:val="both"/>
        <w:rPr>
          <w:rFonts w:ascii="Arial" w:hAnsi="Arial" w:cs="Arial"/>
          <w:iCs/>
          <w:sz w:val="22"/>
          <w:szCs w:val="22"/>
        </w:rPr>
      </w:pPr>
      <w:r w:rsidRPr="00CA5891">
        <w:rPr>
          <w:rFonts w:ascii="Arial" w:hAnsi="Arial" w:cs="Arial"/>
          <w:iCs/>
          <w:sz w:val="22"/>
          <w:szCs w:val="22"/>
        </w:rPr>
        <w:t xml:space="preserve">Para caracterizar el terreno de fundación en mina Cuajone, </w:t>
      </w:r>
      <w:r w:rsidR="009D6CEC" w:rsidRPr="00CA5891">
        <w:rPr>
          <w:rFonts w:ascii="Arial" w:hAnsi="Arial" w:cs="Arial"/>
          <w:iCs/>
          <w:sz w:val="22"/>
          <w:szCs w:val="22"/>
        </w:rPr>
        <w:t>se llev</w:t>
      </w:r>
      <w:r w:rsidR="00606817">
        <w:rPr>
          <w:rFonts w:ascii="Arial" w:hAnsi="Arial" w:cs="Arial"/>
          <w:iCs/>
          <w:sz w:val="22"/>
          <w:szCs w:val="22"/>
        </w:rPr>
        <w:t>a</w:t>
      </w:r>
      <w:r w:rsidRPr="00CA5891">
        <w:rPr>
          <w:rFonts w:ascii="Arial" w:hAnsi="Arial" w:cs="Arial"/>
          <w:iCs/>
          <w:sz w:val="22"/>
          <w:szCs w:val="22"/>
        </w:rPr>
        <w:t xml:space="preserve"> a cabo una campaña de investigación geotécnica</w:t>
      </w:r>
      <w:r w:rsidR="00606817">
        <w:rPr>
          <w:rFonts w:ascii="Arial" w:hAnsi="Arial" w:cs="Arial"/>
          <w:iCs/>
          <w:sz w:val="22"/>
          <w:szCs w:val="22"/>
        </w:rPr>
        <w:t xml:space="preserve"> anual</w:t>
      </w:r>
      <w:r w:rsidRPr="00CA5891">
        <w:rPr>
          <w:rFonts w:ascii="Arial" w:hAnsi="Arial" w:cs="Arial"/>
          <w:iCs/>
          <w:sz w:val="22"/>
          <w:szCs w:val="22"/>
        </w:rPr>
        <w:t xml:space="preserve">. Esta incluyó ensayos de campo, laboratorio y geofísicos en las áreas designadas para la disposición del material de desmonte. </w:t>
      </w:r>
      <w:r w:rsidR="00606817">
        <w:rPr>
          <w:rFonts w:ascii="Arial" w:hAnsi="Arial" w:cs="Arial"/>
          <w:iCs/>
          <w:sz w:val="22"/>
          <w:szCs w:val="22"/>
        </w:rPr>
        <w:t>Las áreas de</w:t>
      </w:r>
      <w:r w:rsidR="009D6CEC" w:rsidRPr="00CA5891">
        <w:rPr>
          <w:rFonts w:ascii="Arial" w:hAnsi="Arial" w:cs="Arial"/>
          <w:iCs/>
          <w:sz w:val="22"/>
          <w:szCs w:val="22"/>
        </w:rPr>
        <w:t xml:space="preserve"> la fundación </w:t>
      </w:r>
      <w:r w:rsidR="00606817">
        <w:rPr>
          <w:rFonts w:ascii="Arial" w:hAnsi="Arial" w:cs="Arial"/>
          <w:iCs/>
          <w:sz w:val="22"/>
          <w:szCs w:val="22"/>
        </w:rPr>
        <w:t xml:space="preserve">son proporcionadas por </w:t>
      </w:r>
      <w:r w:rsidRPr="00CA5891">
        <w:rPr>
          <w:rFonts w:ascii="Arial" w:hAnsi="Arial" w:cs="Arial"/>
          <w:iCs/>
          <w:sz w:val="22"/>
          <w:szCs w:val="22"/>
        </w:rPr>
        <w:t xml:space="preserve">el </w:t>
      </w:r>
      <w:r w:rsidR="00D2007B" w:rsidRPr="00CA5891">
        <w:rPr>
          <w:rFonts w:ascii="Arial" w:hAnsi="Arial" w:cs="Arial"/>
          <w:iCs/>
          <w:sz w:val="22"/>
          <w:szCs w:val="22"/>
        </w:rPr>
        <w:t>área</w:t>
      </w:r>
      <w:r w:rsidRPr="00CA5891">
        <w:rPr>
          <w:rFonts w:ascii="Arial" w:hAnsi="Arial" w:cs="Arial"/>
          <w:iCs/>
          <w:sz w:val="22"/>
          <w:szCs w:val="22"/>
        </w:rPr>
        <w:t xml:space="preserve"> </w:t>
      </w:r>
      <w:r w:rsidR="00E17635" w:rsidRPr="00CA5891">
        <w:rPr>
          <w:rFonts w:ascii="Arial" w:hAnsi="Arial" w:cs="Arial"/>
          <w:iCs/>
          <w:sz w:val="22"/>
          <w:szCs w:val="22"/>
        </w:rPr>
        <w:t>I</w:t>
      </w:r>
      <w:r w:rsidRPr="00CA5891">
        <w:rPr>
          <w:rFonts w:ascii="Arial" w:hAnsi="Arial" w:cs="Arial"/>
          <w:iCs/>
          <w:sz w:val="22"/>
          <w:szCs w:val="22"/>
        </w:rPr>
        <w:t>ngeniería</w:t>
      </w:r>
      <w:r w:rsidR="00E17635" w:rsidRPr="00CA5891">
        <w:rPr>
          <w:rFonts w:ascii="Arial" w:hAnsi="Arial" w:cs="Arial"/>
          <w:iCs/>
          <w:sz w:val="22"/>
          <w:szCs w:val="22"/>
        </w:rPr>
        <w:t xml:space="preserve"> Mina</w:t>
      </w:r>
      <w:r w:rsidRPr="00CA5891">
        <w:rPr>
          <w:rFonts w:ascii="Arial" w:hAnsi="Arial" w:cs="Arial"/>
          <w:iCs/>
          <w:sz w:val="22"/>
          <w:szCs w:val="22"/>
        </w:rPr>
        <w:t xml:space="preserve"> como parte de su plan de descarga</w:t>
      </w:r>
      <w:r w:rsidR="00606817">
        <w:rPr>
          <w:rFonts w:ascii="Arial" w:hAnsi="Arial" w:cs="Arial"/>
          <w:iCs/>
          <w:sz w:val="22"/>
          <w:szCs w:val="22"/>
        </w:rPr>
        <w:t xml:space="preserve"> anual</w:t>
      </w:r>
      <w:r w:rsidRPr="00CA5891">
        <w:rPr>
          <w:rFonts w:ascii="Arial" w:hAnsi="Arial" w:cs="Arial"/>
          <w:iCs/>
          <w:sz w:val="22"/>
          <w:szCs w:val="22"/>
        </w:rPr>
        <w:t>.</w:t>
      </w:r>
    </w:p>
    <w:p w14:paraId="2BEFDE41" w14:textId="77777777" w:rsidR="00B07102" w:rsidRDefault="00B07102" w:rsidP="009369D9">
      <w:pPr>
        <w:ind w:left="270"/>
        <w:jc w:val="both"/>
        <w:rPr>
          <w:rFonts w:ascii="Arial" w:hAnsi="Arial" w:cs="Arial"/>
          <w:b/>
          <w:bCs/>
          <w:iCs/>
          <w:sz w:val="22"/>
          <w:szCs w:val="22"/>
        </w:rPr>
      </w:pPr>
    </w:p>
    <w:p w14:paraId="0E114DAA" w14:textId="77777777" w:rsidR="000F2DC0" w:rsidRDefault="000F2DC0" w:rsidP="009369D9">
      <w:pPr>
        <w:ind w:left="270"/>
        <w:jc w:val="both"/>
        <w:rPr>
          <w:rFonts w:ascii="Arial" w:hAnsi="Arial" w:cs="Arial"/>
          <w:b/>
          <w:bCs/>
          <w:iCs/>
          <w:sz w:val="22"/>
          <w:szCs w:val="22"/>
        </w:rPr>
      </w:pPr>
    </w:p>
    <w:p w14:paraId="68A5EB3B" w14:textId="77777777" w:rsidR="000F2DC0" w:rsidRDefault="000F2DC0" w:rsidP="009369D9">
      <w:pPr>
        <w:ind w:left="270"/>
        <w:jc w:val="both"/>
        <w:rPr>
          <w:rFonts w:ascii="Arial" w:hAnsi="Arial" w:cs="Arial"/>
          <w:b/>
          <w:bCs/>
          <w:iCs/>
          <w:sz w:val="22"/>
          <w:szCs w:val="22"/>
        </w:rPr>
      </w:pPr>
    </w:p>
    <w:p w14:paraId="144A6711" w14:textId="3C459C27" w:rsidR="001E429E" w:rsidRDefault="009C6180" w:rsidP="009D195B">
      <w:pPr>
        <w:jc w:val="both"/>
        <w:rPr>
          <w:rFonts w:ascii="Arial" w:hAnsi="Arial" w:cs="Arial"/>
          <w:bCs/>
          <w:sz w:val="22"/>
          <w:szCs w:val="22"/>
        </w:rPr>
      </w:pPr>
      <w:r w:rsidRPr="009369D9">
        <w:rPr>
          <w:rFonts w:ascii="Arial" w:hAnsi="Arial" w:cs="Arial"/>
          <w:b/>
          <w:bCs/>
          <w:iCs/>
          <w:sz w:val="22"/>
          <w:szCs w:val="22"/>
        </w:rPr>
        <w:lastRenderedPageBreak/>
        <w:t xml:space="preserve">Pendiente de </w:t>
      </w:r>
      <w:r w:rsidR="007C3979" w:rsidRPr="009369D9">
        <w:rPr>
          <w:rFonts w:ascii="Arial" w:hAnsi="Arial" w:cs="Arial"/>
          <w:b/>
          <w:bCs/>
          <w:iCs/>
          <w:sz w:val="22"/>
          <w:szCs w:val="22"/>
        </w:rPr>
        <w:t>f</w:t>
      </w:r>
      <w:r w:rsidRPr="009369D9">
        <w:rPr>
          <w:rFonts w:ascii="Arial" w:hAnsi="Arial" w:cs="Arial"/>
          <w:b/>
          <w:bCs/>
          <w:iCs/>
          <w:sz w:val="22"/>
          <w:szCs w:val="22"/>
        </w:rPr>
        <w:t>undación</w:t>
      </w:r>
      <w:r w:rsidR="009D195B">
        <w:rPr>
          <w:rFonts w:ascii="Arial" w:hAnsi="Arial" w:cs="Arial"/>
          <w:b/>
          <w:bCs/>
          <w:iCs/>
          <w:sz w:val="22"/>
          <w:szCs w:val="22"/>
        </w:rPr>
        <w:t xml:space="preserve">: </w:t>
      </w:r>
      <w:r w:rsidR="00D013F0" w:rsidRPr="00CA5891">
        <w:rPr>
          <w:rFonts w:ascii="Arial" w:hAnsi="Arial" w:cs="Arial"/>
          <w:bCs/>
          <w:sz w:val="22"/>
          <w:szCs w:val="22"/>
        </w:rPr>
        <w:t>La pendiente de fundación se obtuvo considerando el escenario topográfico más desfavorable. Mediante la creación de una sección longitudinal</w:t>
      </w:r>
      <w:r w:rsidR="007C73A1">
        <w:rPr>
          <w:rFonts w:ascii="Arial" w:hAnsi="Arial" w:cs="Arial"/>
          <w:bCs/>
          <w:sz w:val="22"/>
          <w:szCs w:val="22"/>
        </w:rPr>
        <w:t xml:space="preserve"> sobre el desarrollo del depósito y la topografía de fundación. S</w:t>
      </w:r>
      <w:r w:rsidR="00D013F0" w:rsidRPr="00CA5891">
        <w:rPr>
          <w:rFonts w:ascii="Arial" w:hAnsi="Arial" w:cs="Arial"/>
          <w:bCs/>
          <w:sz w:val="22"/>
          <w:szCs w:val="22"/>
        </w:rPr>
        <w:t>e determinó un valor de pendiente de fundación de 11°.</w:t>
      </w:r>
    </w:p>
    <w:p w14:paraId="4EE6E920" w14:textId="77777777" w:rsidR="009D195B" w:rsidRDefault="009D195B" w:rsidP="009D195B">
      <w:pPr>
        <w:jc w:val="both"/>
        <w:rPr>
          <w:rFonts w:ascii="Arial" w:hAnsi="Arial" w:cs="Arial"/>
          <w:bCs/>
          <w:i/>
          <w:iCs/>
          <w:sz w:val="22"/>
          <w:szCs w:val="22"/>
        </w:rPr>
      </w:pPr>
    </w:p>
    <w:p w14:paraId="705DD503" w14:textId="1E3EBE06" w:rsidR="003631ED" w:rsidRPr="00CA5891" w:rsidRDefault="009D195B" w:rsidP="003631ED">
      <w:pPr>
        <w:pStyle w:val="Caption"/>
        <w:keepNext/>
        <w:jc w:val="both"/>
        <w:rPr>
          <w:rFonts w:ascii="Arial" w:hAnsi="Arial" w:cs="Arial"/>
          <w:color w:val="auto"/>
          <w:sz w:val="22"/>
          <w:szCs w:val="22"/>
        </w:rPr>
      </w:pPr>
      <w:r>
        <w:rPr>
          <w:noProof/>
        </w:rPr>
        <w:drawing>
          <wp:anchor distT="0" distB="0" distL="114300" distR="114300" simplePos="0" relativeHeight="251668480" behindDoc="0" locked="0" layoutInCell="1" allowOverlap="1" wp14:anchorId="75AED4EC" wp14:editId="6292FB32">
            <wp:simplePos x="0" y="0"/>
            <wp:positionH relativeFrom="column">
              <wp:posOffset>17145</wp:posOffset>
            </wp:positionH>
            <wp:positionV relativeFrom="paragraph">
              <wp:posOffset>193732</wp:posOffset>
            </wp:positionV>
            <wp:extent cx="3163824" cy="1480708"/>
            <wp:effectExtent l="19050" t="19050" r="17780" b="24765"/>
            <wp:wrapTopAndBottom/>
            <wp:docPr id="1" name="Picture 1" descr="\\cfps\Mina\MShare\Geotecnia\Airton\Fundacio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fps\Mina\MShare\Geotecnia\Airton\Fundacion.jpg"/>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163824" cy="1480708"/>
                    </a:xfrm>
                    <a:prstGeom prst="rect">
                      <a:avLst/>
                    </a:prstGeom>
                    <a:noFill/>
                    <a:ln>
                      <a:solidFill>
                        <a:schemeClr val="tx1">
                          <a:lumMod val="50000"/>
                          <a:lumOff val="50000"/>
                        </a:schemeClr>
                      </a:solidFill>
                    </a:ln>
                  </pic:spPr>
                </pic:pic>
              </a:graphicData>
            </a:graphic>
          </wp:anchor>
        </w:drawing>
      </w:r>
      <w:r w:rsidR="003631ED" w:rsidRPr="00CA5891">
        <w:rPr>
          <w:rFonts w:ascii="Arial" w:hAnsi="Arial" w:cs="Arial"/>
          <w:b/>
          <w:bCs/>
          <w:color w:val="auto"/>
          <w:sz w:val="22"/>
          <w:szCs w:val="22"/>
        </w:rPr>
        <w:t xml:space="preserve">Figura </w:t>
      </w:r>
      <w:r w:rsidR="003631ED" w:rsidRPr="00CA5891">
        <w:rPr>
          <w:rFonts w:ascii="Arial" w:hAnsi="Arial" w:cs="Arial"/>
          <w:b/>
          <w:bCs/>
          <w:color w:val="auto"/>
          <w:sz w:val="22"/>
          <w:szCs w:val="22"/>
        </w:rPr>
        <w:fldChar w:fldCharType="begin"/>
      </w:r>
      <w:r w:rsidR="003631ED" w:rsidRPr="00CA5891">
        <w:rPr>
          <w:rFonts w:ascii="Arial" w:hAnsi="Arial" w:cs="Arial"/>
          <w:b/>
          <w:bCs/>
          <w:color w:val="auto"/>
          <w:sz w:val="22"/>
          <w:szCs w:val="22"/>
        </w:rPr>
        <w:instrText xml:space="preserve"> SEQ Figura \* ARABIC </w:instrText>
      </w:r>
      <w:r w:rsidR="003631ED" w:rsidRPr="00CA5891">
        <w:rPr>
          <w:rFonts w:ascii="Arial" w:hAnsi="Arial" w:cs="Arial"/>
          <w:b/>
          <w:bCs/>
          <w:color w:val="auto"/>
          <w:sz w:val="22"/>
          <w:szCs w:val="22"/>
        </w:rPr>
        <w:fldChar w:fldCharType="separate"/>
      </w:r>
      <w:r w:rsidR="00255424">
        <w:rPr>
          <w:rFonts w:ascii="Arial" w:hAnsi="Arial" w:cs="Arial"/>
          <w:b/>
          <w:bCs/>
          <w:noProof/>
          <w:color w:val="auto"/>
          <w:sz w:val="22"/>
          <w:szCs w:val="22"/>
        </w:rPr>
        <w:t>4</w:t>
      </w:r>
      <w:r w:rsidR="003631ED" w:rsidRPr="00CA5891">
        <w:rPr>
          <w:rFonts w:ascii="Arial" w:hAnsi="Arial" w:cs="Arial"/>
          <w:b/>
          <w:bCs/>
          <w:color w:val="auto"/>
          <w:sz w:val="22"/>
          <w:szCs w:val="22"/>
        </w:rPr>
        <w:fldChar w:fldCharType="end"/>
      </w:r>
      <w:r w:rsidR="003631ED" w:rsidRPr="00CA5891">
        <w:rPr>
          <w:rFonts w:ascii="Arial" w:hAnsi="Arial" w:cs="Arial"/>
          <w:b/>
          <w:bCs/>
          <w:color w:val="auto"/>
          <w:sz w:val="22"/>
          <w:szCs w:val="22"/>
        </w:rPr>
        <w:t xml:space="preserve">. </w:t>
      </w:r>
      <w:r w:rsidR="003631ED" w:rsidRPr="00CA5891">
        <w:rPr>
          <w:rFonts w:ascii="Arial" w:hAnsi="Arial" w:cs="Arial"/>
          <w:color w:val="auto"/>
          <w:sz w:val="22"/>
          <w:szCs w:val="22"/>
        </w:rPr>
        <w:t xml:space="preserve">Pendiente de </w:t>
      </w:r>
      <w:r w:rsidR="000A08AF">
        <w:rPr>
          <w:rFonts w:ascii="Arial" w:hAnsi="Arial" w:cs="Arial"/>
          <w:color w:val="auto"/>
          <w:sz w:val="22"/>
          <w:szCs w:val="22"/>
        </w:rPr>
        <w:t>f</w:t>
      </w:r>
      <w:r w:rsidR="003631ED" w:rsidRPr="00CA5891">
        <w:rPr>
          <w:rFonts w:ascii="Arial" w:hAnsi="Arial" w:cs="Arial"/>
          <w:color w:val="auto"/>
          <w:sz w:val="22"/>
          <w:szCs w:val="22"/>
        </w:rPr>
        <w:t>undación.</w:t>
      </w:r>
    </w:p>
    <w:p w14:paraId="4F3684D9" w14:textId="5EAAAC13" w:rsidR="001302A6" w:rsidRDefault="001302A6" w:rsidP="00931BDD">
      <w:pPr>
        <w:pStyle w:val="Caption"/>
        <w:keepNext/>
        <w:spacing w:after="0"/>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Elaboración propia</w:t>
      </w:r>
      <w:r>
        <w:rPr>
          <w:rFonts w:ascii="Arial" w:hAnsi="Arial" w:cs="Arial"/>
          <w:color w:val="auto"/>
          <w:sz w:val="22"/>
          <w:szCs w:val="22"/>
        </w:rPr>
        <w:t>.</w:t>
      </w:r>
    </w:p>
    <w:p w14:paraId="6687621B" w14:textId="77777777" w:rsidR="00931BDD" w:rsidRPr="00931BDD" w:rsidRDefault="00931BDD" w:rsidP="00931BDD"/>
    <w:p w14:paraId="6F8A295F" w14:textId="6281C6EF" w:rsidR="00D013F0" w:rsidRPr="00CA5891" w:rsidRDefault="009C6180" w:rsidP="00187478">
      <w:pPr>
        <w:jc w:val="both"/>
        <w:rPr>
          <w:rFonts w:ascii="Arial" w:hAnsi="Arial" w:cs="Arial"/>
          <w:iCs/>
          <w:sz w:val="22"/>
          <w:szCs w:val="22"/>
        </w:rPr>
      </w:pPr>
      <w:r w:rsidRPr="009369D9">
        <w:rPr>
          <w:rFonts w:ascii="Arial" w:hAnsi="Arial" w:cs="Arial"/>
          <w:b/>
          <w:bCs/>
          <w:iCs/>
          <w:sz w:val="22"/>
          <w:szCs w:val="22"/>
        </w:rPr>
        <w:t xml:space="preserve">Forma de </w:t>
      </w:r>
      <w:r w:rsidR="000A08AF" w:rsidRPr="009369D9">
        <w:rPr>
          <w:rFonts w:ascii="Arial" w:hAnsi="Arial" w:cs="Arial"/>
          <w:b/>
          <w:bCs/>
          <w:iCs/>
          <w:sz w:val="22"/>
          <w:szCs w:val="22"/>
        </w:rPr>
        <w:t>f</w:t>
      </w:r>
      <w:r w:rsidRPr="009369D9">
        <w:rPr>
          <w:rFonts w:ascii="Arial" w:hAnsi="Arial" w:cs="Arial"/>
          <w:b/>
          <w:bCs/>
          <w:iCs/>
          <w:sz w:val="22"/>
          <w:szCs w:val="22"/>
        </w:rPr>
        <w:t>undación</w:t>
      </w:r>
      <w:r w:rsidR="00187478">
        <w:rPr>
          <w:rFonts w:ascii="Arial" w:hAnsi="Arial" w:cs="Arial"/>
          <w:bCs/>
          <w:iCs/>
          <w:sz w:val="22"/>
          <w:szCs w:val="22"/>
        </w:rPr>
        <w:t xml:space="preserve">: </w:t>
      </w:r>
      <w:r w:rsidR="009C6C1B" w:rsidRPr="00CA5891">
        <w:rPr>
          <w:rFonts w:ascii="Arial" w:hAnsi="Arial" w:cs="Arial"/>
          <w:iCs/>
          <w:sz w:val="22"/>
          <w:szCs w:val="22"/>
        </w:rPr>
        <w:t>De acuerdo con</w:t>
      </w:r>
      <w:r w:rsidR="00D013F0" w:rsidRPr="00CA5891">
        <w:rPr>
          <w:rFonts w:ascii="Arial" w:hAnsi="Arial" w:cs="Arial"/>
          <w:iCs/>
          <w:sz w:val="22"/>
          <w:szCs w:val="22"/>
        </w:rPr>
        <w:t xml:space="preserve"> la topografía original, se determinó que </w:t>
      </w:r>
      <w:r w:rsidR="000A08AF">
        <w:rPr>
          <w:rFonts w:ascii="Arial" w:hAnsi="Arial" w:cs="Arial"/>
          <w:iCs/>
          <w:sz w:val="22"/>
          <w:szCs w:val="22"/>
        </w:rPr>
        <w:t xml:space="preserve">los depósitos fueron </w:t>
      </w:r>
      <w:r w:rsidR="00D013F0" w:rsidRPr="00CA5891">
        <w:rPr>
          <w:rFonts w:ascii="Arial" w:hAnsi="Arial" w:cs="Arial"/>
          <w:iCs/>
          <w:sz w:val="22"/>
          <w:szCs w:val="22"/>
        </w:rPr>
        <w:t>construido</w:t>
      </w:r>
      <w:r w:rsidR="000A08AF">
        <w:rPr>
          <w:rFonts w:ascii="Arial" w:hAnsi="Arial" w:cs="Arial"/>
          <w:iCs/>
          <w:sz w:val="22"/>
          <w:szCs w:val="22"/>
        </w:rPr>
        <w:t>s</w:t>
      </w:r>
      <w:r w:rsidR="00D013F0" w:rsidRPr="00CA5891">
        <w:rPr>
          <w:rFonts w:ascii="Arial" w:hAnsi="Arial" w:cs="Arial"/>
          <w:iCs/>
          <w:sz w:val="22"/>
          <w:szCs w:val="22"/>
        </w:rPr>
        <w:t xml:space="preserve"> sobre una fundación </w:t>
      </w:r>
      <w:r w:rsidR="009C6C1B" w:rsidRPr="00CA5891">
        <w:rPr>
          <w:rFonts w:ascii="Arial" w:hAnsi="Arial" w:cs="Arial"/>
          <w:iCs/>
          <w:sz w:val="22"/>
          <w:szCs w:val="22"/>
        </w:rPr>
        <w:t>de taludes cóncavos y valles anchos.</w:t>
      </w:r>
    </w:p>
    <w:p w14:paraId="01DE2290" w14:textId="77777777" w:rsidR="00220192" w:rsidRPr="00CA5891" w:rsidRDefault="00220192" w:rsidP="009C6180">
      <w:pPr>
        <w:jc w:val="both"/>
        <w:rPr>
          <w:rFonts w:ascii="Arial" w:hAnsi="Arial" w:cs="Arial"/>
          <w:iCs/>
          <w:sz w:val="22"/>
          <w:szCs w:val="22"/>
        </w:rPr>
      </w:pPr>
    </w:p>
    <w:p w14:paraId="78890E44" w14:textId="23D7864D" w:rsidR="00220192" w:rsidRPr="00CA5891" w:rsidRDefault="00187478" w:rsidP="00220192">
      <w:pPr>
        <w:pStyle w:val="Caption"/>
        <w:keepNext/>
        <w:jc w:val="both"/>
        <w:rPr>
          <w:rFonts w:ascii="Arial" w:hAnsi="Arial" w:cs="Arial"/>
          <w:color w:val="auto"/>
          <w:sz w:val="22"/>
          <w:szCs w:val="22"/>
        </w:rPr>
      </w:pPr>
      <w:r w:rsidRPr="0019015A">
        <w:rPr>
          <w:rFonts w:ascii="Arial" w:hAnsi="Arial" w:cs="Arial"/>
          <w:iCs w:val="0"/>
          <w:noProof/>
          <w:sz w:val="22"/>
          <w:szCs w:val="22"/>
        </w:rPr>
        <w:drawing>
          <wp:anchor distT="0" distB="0" distL="114300" distR="114300" simplePos="0" relativeHeight="251669504" behindDoc="0" locked="0" layoutInCell="1" allowOverlap="1" wp14:anchorId="7A673D84" wp14:editId="17F741C9">
            <wp:simplePos x="0" y="0"/>
            <wp:positionH relativeFrom="column">
              <wp:posOffset>14605</wp:posOffset>
            </wp:positionH>
            <wp:positionV relativeFrom="paragraph">
              <wp:posOffset>191969</wp:posOffset>
            </wp:positionV>
            <wp:extent cx="3166110" cy="1811020"/>
            <wp:effectExtent l="19050" t="19050" r="15240" b="17780"/>
            <wp:wrapTopAndBottom/>
            <wp:docPr id="78791153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7911539" name=""/>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166110" cy="1811020"/>
                    </a:xfrm>
                    <a:prstGeom prst="rect">
                      <a:avLst/>
                    </a:prstGeom>
                    <a:ln>
                      <a:solidFill>
                        <a:schemeClr val="tx1">
                          <a:lumMod val="50000"/>
                          <a:lumOff val="50000"/>
                        </a:schemeClr>
                      </a:solidFill>
                    </a:ln>
                  </pic:spPr>
                </pic:pic>
              </a:graphicData>
            </a:graphic>
          </wp:anchor>
        </w:drawing>
      </w:r>
      <w:r w:rsidR="00220192" w:rsidRPr="00CA5891">
        <w:rPr>
          <w:rFonts w:ascii="Arial" w:hAnsi="Arial" w:cs="Arial"/>
          <w:b/>
          <w:bCs/>
          <w:color w:val="auto"/>
          <w:sz w:val="22"/>
          <w:szCs w:val="22"/>
        </w:rPr>
        <w:t xml:space="preserve">Figura </w:t>
      </w:r>
      <w:r w:rsidR="00220192" w:rsidRPr="00CA5891">
        <w:rPr>
          <w:rFonts w:ascii="Arial" w:hAnsi="Arial" w:cs="Arial"/>
          <w:b/>
          <w:bCs/>
          <w:color w:val="auto"/>
          <w:sz w:val="22"/>
          <w:szCs w:val="22"/>
        </w:rPr>
        <w:fldChar w:fldCharType="begin"/>
      </w:r>
      <w:r w:rsidR="00220192" w:rsidRPr="00CA5891">
        <w:rPr>
          <w:rFonts w:ascii="Arial" w:hAnsi="Arial" w:cs="Arial"/>
          <w:b/>
          <w:bCs/>
          <w:color w:val="auto"/>
          <w:sz w:val="22"/>
          <w:szCs w:val="22"/>
        </w:rPr>
        <w:instrText xml:space="preserve"> SEQ Figura \* ARABIC </w:instrText>
      </w:r>
      <w:r w:rsidR="00220192" w:rsidRPr="00CA5891">
        <w:rPr>
          <w:rFonts w:ascii="Arial" w:hAnsi="Arial" w:cs="Arial"/>
          <w:b/>
          <w:bCs/>
          <w:color w:val="auto"/>
          <w:sz w:val="22"/>
          <w:szCs w:val="22"/>
        </w:rPr>
        <w:fldChar w:fldCharType="separate"/>
      </w:r>
      <w:r w:rsidR="00255424">
        <w:rPr>
          <w:rFonts w:ascii="Arial" w:hAnsi="Arial" w:cs="Arial"/>
          <w:b/>
          <w:bCs/>
          <w:noProof/>
          <w:color w:val="auto"/>
          <w:sz w:val="22"/>
          <w:szCs w:val="22"/>
        </w:rPr>
        <w:t>5</w:t>
      </w:r>
      <w:r w:rsidR="00220192" w:rsidRPr="00CA5891">
        <w:rPr>
          <w:rFonts w:ascii="Arial" w:hAnsi="Arial" w:cs="Arial"/>
          <w:b/>
          <w:bCs/>
          <w:color w:val="auto"/>
          <w:sz w:val="22"/>
          <w:szCs w:val="22"/>
        </w:rPr>
        <w:fldChar w:fldCharType="end"/>
      </w:r>
      <w:r w:rsidR="00220192" w:rsidRPr="00CA5891">
        <w:rPr>
          <w:rFonts w:ascii="Arial" w:hAnsi="Arial" w:cs="Arial"/>
          <w:b/>
          <w:bCs/>
          <w:color w:val="auto"/>
          <w:sz w:val="22"/>
          <w:szCs w:val="22"/>
        </w:rPr>
        <w:t xml:space="preserve">. </w:t>
      </w:r>
      <w:r w:rsidR="00220192" w:rsidRPr="00CA5891">
        <w:rPr>
          <w:rFonts w:ascii="Arial" w:hAnsi="Arial" w:cs="Arial"/>
          <w:color w:val="auto"/>
          <w:sz w:val="22"/>
          <w:szCs w:val="22"/>
        </w:rPr>
        <w:t>Vista en planta de la forma de fundación.</w:t>
      </w:r>
    </w:p>
    <w:p w14:paraId="6FB2E4C2" w14:textId="77777777" w:rsidR="001302A6" w:rsidRPr="00F45785" w:rsidRDefault="001302A6" w:rsidP="001302A6">
      <w:pPr>
        <w:pStyle w:val="Caption"/>
        <w:keepNext/>
        <w:jc w:val="both"/>
        <w:rPr>
          <w:rFonts w:ascii="Arial" w:hAnsi="Arial" w:cs="Arial"/>
          <w:b/>
          <w:bCs/>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Elaboración propia</w:t>
      </w:r>
      <w:r>
        <w:rPr>
          <w:rFonts w:ascii="Arial" w:hAnsi="Arial" w:cs="Arial"/>
          <w:color w:val="auto"/>
          <w:sz w:val="22"/>
          <w:szCs w:val="22"/>
        </w:rPr>
        <w:t>.</w:t>
      </w:r>
    </w:p>
    <w:p w14:paraId="4F3717F5" w14:textId="088C272F" w:rsidR="00547986" w:rsidRPr="00CA5891" w:rsidRDefault="009C6180" w:rsidP="00187478">
      <w:pPr>
        <w:jc w:val="both"/>
        <w:rPr>
          <w:rFonts w:ascii="Arial" w:hAnsi="Arial" w:cs="Arial"/>
          <w:iCs/>
          <w:sz w:val="22"/>
          <w:szCs w:val="22"/>
        </w:rPr>
      </w:pPr>
      <w:r w:rsidRPr="009369D9">
        <w:rPr>
          <w:rFonts w:ascii="Arial" w:hAnsi="Arial" w:cs="Arial"/>
          <w:b/>
          <w:bCs/>
          <w:iCs/>
          <w:sz w:val="22"/>
          <w:szCs w:val="22"/>
        </w:rPr>
        <w:t xml:space="preserve">Tipo de </w:t>
      </w:r>
      <w:r w:rsidR="00616583" w:rsidRPr="009369D9">
        <w:rPr>
          <w:rFonts w:ascii="Arial" w:hAnsi="Arial" w:cs="Arial"/>
          <w:b/>
          <w:bCs/>
          <w:iCs/>
          <w:sz w:val="22"/>
          <w:szCs w:val="22"/>
        </w:rPr>
        <w:t>s</w:t>
      </w:r>
      <w:r w:rsidRPr="009369D9">
        <w:rPr>
          <w:rFonts w:ascii="Arial" w:hAnsi="Arial" w:cs="Arial"/>
          <w:b/>
          <w:bCs/>
          <w:iCs/>
          <w:sz w:val="22"/>
          <w:szCs w:val="22"/>
        </w:rPr>
        <w:t>obrecarga</w:t>
      </w:r>
      <w:r w:rsidR="00187478">
        <w:rPr>
          <w:rFonts w:ascii="Arial" w:hAnsi="Arial" w:cs="Arial"/>
          <w:b/>
          <w:bCs/>
          <w:iCs/>
          <w:sz w:val="22"/>
          <w:szCs w:val="22"/>
        </w:rPr>
        <w:t xml:space="preserve">: </w:t>
      </w:r>
      <w:r w:rsidR="00547986" w:rsidRPr="00CA5891">
        <w:rPr>
          <w:rFonts w:ascii="Arial" w:hAnsi="Arial" w:cs="Arial"/>
          <w:iCs/>
          <w:sz w:val="22"/>
          <w:szCs w:val="22"/>
        </w:rPr>
        <w:t>La caracterización de la sobrecarga se realizó a través de la excavación de calicatas</w:t>
      </w:r>
      <w:r w:rsidR="007C73A1">
        <w:rPr>
          <w:rFonts w:ascii="Arial" w:hAnsi="Arial" w:cs="Arial"/>
          <w:iCs/>
          <w:sz w:val="22"/>
          <w:szCs w:val="22"/>
        </w:rPr>
        <w:t xml:space="preserve"> y ensayos granulométricos</w:t>
      </w:r>
      <w:r w:rsidR="00547986" w:rsidRPr="00CA5891">
        <w:rPr>
          <w:rFonts w:ascii="Arial" w:hAnsi="Arial" w:cs="Arial"/>
          <w:iCs/>
          <w:sz w:val="22"/>
          <w:szCs w:val="22"/>
        </w:rPr>
        <w:t xml:space="preserve">. Este análisis permitió identificar una composición heterogénea, compuesta por depósitos aluviales, coluviales y suelos residuales. </w:t>
      </w:r>
      <w:r w:rsidR="007C73A1">
        <w:rPr>
          <w:rFonts w:ascii="Arial" w:hAnsi="Arial" w:cs="Arial"/>
          <w:iCs/>
          <w:sz w:val="22"/>
          <w:szCs w:val="22"/>
        </w:rPr>
        <w:t>La</w:t>
      </w:r>
      <w:r w:rsidR="00547986" w:rsidRPr="00CA5891">
        <w:rPr>
          <w:rFonts w:ascii="Arial" w:hAnsi="Arial" w:cs="Arial"/>
          <w:iCs/>
          <w:sz w:val="22"/>
          <w:szCs w:val="22"/>
        </w:rPr>
        <w:t xml:space="preserve"> variabilidad</w:t>
      </w:r>
      <w:r w:rsidR="007C73A1">
        <w:rPr>
          <w:rFonts w:ascii="Arial" w:hAnsi="Arial" w:cs="Arial"/>
          <w:iCs/>
          <w:sz w:val="22"/>
          <w:szCs w:val="22"/>
        </w:rPr>
        <w:t xml:space="preserve"> granulométrica de los materiales </w:t>
      </w:r>
      <w:r w:rsidR="00547986" w:rsidRPr="00CA5891">
        <w:rPr>
          <w:rFonts w:ascii="Arial" w:hAnsi="Arial" w:cs="Arial"/>
          <w:iCs/>
          <w:sz w:val="22"/>
          <w:szCs w:val="22"/>
        </w:rPr>
        <w:t>abarca desde granulometría mixta hasta facciones arenosas y finas.</w:t>
      </w:r>
    </w:p>
    <w:p w14:paraId="70EDDC4F" w14:textId="46A5F938" w:rsidR="00547986" w:rsidRPr="00CA5891" w:rsidRDefault="001E6328" w:rsidP="00D07074">
      <w:pPr>
        <w:pStyle w:val="Caption"/>
        <w:keepNext/>
        <w:rPr>
          <w:rFonts w:ascii="Arial" w:hAnsi="Arial" w:cs="Arial"/>
          <w:color w:val="auto"/>
          <w:sz w:val="22"/>
          <w:szCs w:val="22"/>
        </w:rPr>
      </w:pPr>
      <w:r w:rsidRPr="00CA5891">
        <w:rPr>
          <w:rFonts w:ascii="Arial" w:hAnsi="Arial" w:cs="Arial"/>
          <w:iCs w:val="0"/>
          <w:noProof/>
          <w:sz w:val="22"/>
          <w:szCs w:val="22"/>
        </w:rPr>
        <w:drawing>
          <wp:anchor distT="0" distB="0" distL="114300" distR="114300" simplePos="0" relativeHeight="251665408" behindDoc="0" locked="0" layoutInCell="1" allowOverlap="1" wp14:anchorId="45B334B2" wp14:editId="1479D7AA">
            <wp:simplePos x="0" y="0"/>
            <wp:positionH relativeFrom="column">
              <wp:posOffset>473213</wp:posOffset>
            </wp:positionH>
            <wp:positionV relativeFrom="paragraph">
              <wp:posOffset>228600</wp:posOffset>
            </wp:positionV>
            <wp:extent cx="2286000" cy="1892163"/>
            <wp:effectExtent l="19050" t="19050" r="19050" b="13335"/>
            <wp:wrapTopAndBottom/>
            <wp:docPr id="1073670127"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2286000" cy="1892163"/>
                    </a:xfrm>
                    <a:prstGeom prst="rect">
                      <a:avLst/>
                    </a:prstGeom>
                    <a:noFill/>
                    <a:ln>
                      <a:solidFill>
                        <a:schemeClr val="tx1">
                          <a:lumMod val="50000"/>
                          <a:lumOff val="50000"/>
                        </a:schemeClr>
                      </a:solidFill>
                    </a:ln>
                  </pic:spPr>
                </pic:pic>
              </a:graphicData>
            </a:graphic>
            <wp14:sizeRelH relativeFrom="margin">
              <wp14:pctWidth>0</wp14:pctWidth>
            </wp14:sizeRelH>
            <wp14:sizeRelV relativeFrom="margin">
              <wp14:pctHeight>0</wp14:pctHeight>
            </wp14:sizeRelV>
          </wp:anchor>
        </w:drawing>
      </w:r>
      <w:r w:rsidR="00547986" w:rsidRPr="00CA5891">
        <w:rPr>
          <w:rFonts w:ascii="Arial" w:hAnsi="Arial" w:cs="Arial"/>
          <w:b/>
          <w:bCs/>
          <w:color w:val="auto"/>
          <w:sz w:val="22"/>
          <w:szCs w:val="22"/>
        </w:rPr>
        <w:t xml:space="preserve">Figura </w:t>
      </w:r>
      <w:r w:rsidR="00547986" w:rsidRPr="00CA5891">
        <w:rPr>
          <w:rFonts w:ascii="Arial" w:hAnsi="Arial" w:cs="Arial"/>
          <w:b/>
          <w:bCs/>
          <w:color w:val="auto"/>
          <w:sz w:val="22"/>
          <w:szCs w:val="22"/>
        </w:rPr>
        <w:fldChar w:fldCharType="begin"/>
      </w:r>
      <w:r w:rsidR="00547986" w:rsidRPr="00CA5891">
        <w:rPr>
          <w:rFonts w:ascii="Arial" w:hAnsi="Arial" w:cs="Arial"/>
          <w:b/>
          <w:bCs/>
          <w:color w:val="auto"/>
          <w:sz w:val="22"/>
          <w:szCs w:val="22"/>
        </w:rPr>
        <w:instrText xml:space="preserve"> SEQ Figura \* ARABIC </w:instrText>
      </w:r>
      <w:r w:rsidR="00547986" w:rsidRPr="00CA5891">
        <w:rPr>
          <w:rFonts w:ascii="Arial" w:hAnsi="Arial" w:cs="Arial"/>
          <w:b/>
          <w:bCs/>
          <w:color w:val="auto"/>
          <w:sz w:val="22"/>
          <w:szCs w:val="22"/>
        </w:rPr>
        <w:fldChar w:fldCharType="separate"/>
      </w:r>
      <w:r w:rsidR="00255424">
        <w:rPr>
          <w:rFonts w:ascii="Arial" w:hAnsi="Arial" w:cs="Arial"/>
          <w:b/>
          <w:bCs/>
          <w:noProof/>
          <w:color w:val="auto"/>
          <w:sz w:val="22"/>
          <w:szCs w:val="22"/>
        </w:rPr>
        <w:t>6</w:t>
      </w:r>
      <w:r w:rsidR="00547986" w:rsidRPr="00CA5891">
        <w:rPr>
          <w:rFonts w:ascii="Arial" w:hAnsi="Arial" w:cs="Arial"/>
          <w:b/>
          <w:bCs/>
          <w:color w:val="auto"/>
          <w:sz w:val="22"/>
          <w:szCs w:val="22"/>
        </w:rPr>
        <w:fldChar w:fldCharType="end"/>
      </w:r>
      <w:r w:rsidR="00547986" w:rsidRPr="00CA5891">
        <w:rPr>
          <w:rFonts w:ascii="Arial" w:hAnsi="Arial" w:cs="Arial"/>
          <w:b/>
          <w:bCs/>
          <w:color w:val="auto"/>
          <w:sz w:val="22"/>
          <w:szCs w:val="22"/>
        </w:rPr>
        <w:t>.</w:t>
      </w:r>
      <w:r w:rsidR="00547986" w:rsidRPr="00CA5891">
        <w:t xml:space="preserve"> </w:t>
      </w:r>
      <w:r w:rsidR="00547986" w:rsidRPr="00CA5891">
        <w:rPr>
          <w:rFonts w:ascii="Arial" w:hAnsi="Arial" w:cs="Arial"/>
          <w:color w:val="auto"/>
          <w:sz w:val="22"/>
          <w:szCs w:val="22"/>
        </w:rPr>
        <w:t xml:space="preserve">Calicata </w:t>
      </w:r>
      <w:r w:rsidR="00D07074" w:rsidRPr="00CA5891">
        <w:rPr>
          <w:rFonts w:ascii="Arial" w:hAnsi="Arial" w:cs="Arial"/>
          <w:color w:val="auto"/>
          <w:sz w:val="22"/>
          <w:szCs w:val="22"/>
        </w:rPr>
        <w:t>representativa.</w:t>
      </w:r>
    </w:p>
    <w:p w14:paraId="7D0B5E2C" w14:textId="05371D2E" w:rsidR="00D51D83" w:rsidRPr="00D51D83" w:rsidRDefault="00DD3D3C" w:rsidP="00DD3D3C">
      <w:pPr>
        <w:pStyle w:val="ListParagraph"/>
        <w:ind w:left="0"/>
        <w:jc w:val="both"/>
        <w:rPr>
          <w:rFonts w:ascii="Arial" w:hAnsi="Arial" w:cs="Arial"/>
          <w:i/>
          <w:iCs/>
          <w:sz w:val="22"/>
          <w:szCs w:val="22"/>
        </w:rPr>
      </w:pPr>
      <w:r w:rsidRPr="00DD3D3C">
        <w:rPr>
          <w:rFonts w:ascii="Arial" w:hAnsi="Arial" w:cs="Arial"/>
          <w:b/>
          <w:bCs/>
          <w:i/>
          <w:iCs/>
          <w:sz w:val="22"/>
          <w:szCs w:val="22"/>
        </w:rPr>
        <w:t xml:space="preserve">Fuente: </w:t>
      </w:r>
      <w:r w:rsidR="00D51D83">
        <w:rPr>
          <w:rFonts w:ascii="Arial" w:hAnsi="Arial" w:cs="Arial"/>
          <w:i/>
          <w:iCs/>
          <w:sz w:val="22"/>
          <w:szCs w:val="22"/>
        </w:rPr>
        <w:t>Elaboración propia.</w:t>
      </w:r>
    </w:p>
    <w:p w14:paraId="6C637F8D" w14:textId="77777777" w:rsidR="00D07074" w:rsidRPr="00CA5891" w:rsidRDefault="00D07074" w:rsidP="00547986">
      <w:pPr>
        <w:jc w:val="center"/>
        <w:rPr>
          <w:rFonts w:ascii="Arial" w:hAnsi="Arial" w:cs="Arial"/>
          <w:iCs/>
          <w:sz w:val="22"/>
          <w:szCs w:val="22"/>
        </w:rPr>
      </w:pPr>
    </w:p>
    <w:p w14:paraId="1ECDC961" w14:textId="05F9D2A6" w:rsidR="009C6180" w:rsidRPr="009369D9" w:rsidRDefault="009C6180" w:rsidP="00187478">
      <w:pPr>
        <w:jc w:val="both"/>
        <w:rPr>
          <w:rFonts w:ascii="Arial" w:hAnsi="Arial" w:cs="Arial"/>
          <w:b/>
          <w:bCs/>
          <w:iCs/>
          <w:sz w:val="22"/>
          <w:szCs w:val="22"/>
        </w:rPr>
      </w:pPr>
      <w:r w:rsidRPr="009369D9">
        <w:rPr>
          <w:rFonts w:ascii="Arial" w:hAnsi="Arial" w:cs="Arial"/>
          <w:b/>
          <w:bCs/>
          <w:iCs/>
          <w:sz w:val="22"/>
          <w:szCs w:val="22"/>
        </w:rPr>
        <w:t>Espesor de la sobrecarga</w:t>
      </w:r>
    </w:p>
    <w:p w14:paraId="0A0F9286" w14:textId="19AEAB3A" w:rsidR="00D17635" w:rsidRPr="00CA5891" w:rsidRDefault="005B30AA" w:rsidP="00187478">
      <w:pPr>
        <w:jc w:val="both"/>
        <w:rPr>
          <w:rFonts w:ascii="Arial" w:hAnsi="Arial" w:cs="Arial"/>
          <w:iCs/>
          <w:sz w:val="22"/>
          <w:szCs w:val="22"/>
        </w:rPr>
      </w:pPr>
      <w:r w:rsidRPr="00CA5891">
        <w:rPr>
          <w:rFonts w:ascii="Arial" w:hAnsi="Arial" w:cs="Arial"/>
          <w:iCs/>
          <w:sz w:val="22"/>
          <w:szCs w:val="22"/>
        </w:rPr>
        <w:t>Para determinar el espesor de la sobrecarga se han ejecutado una serie de ensayos geofísicos, que consistieron en líneas de refracción sísmica, ensayos MASW (</w:t>
      </w:r>
      <w:proofErr w:type="spellStart"/>
      <w:r w:rsidRPr="00CA5891">
        <w:rPr>
          <w:rFonts w:ascii="Arial" w:hAnsi="Arial" w:cs="Arial"/>
          <w:iCs/>
          <w:sz w:val="22"/>
          <w:szCs w:val="22"/>
        </w:rPr>
        <w:t>Multichannel</w:t>
      </w:r>
      <w:proofErr w:type="spellEnd"/>
      <w:r w:rsidRPr="00CA5891">
        <w:rPr>
          <w:rFonts w:ascii="Arial" w:hAnsi="Arial" w:cs="Arial"/>
          <w:iCs/>
          <w:sz w:val="22"/>
          <w:szCs w:val="22"/>
        </w:rPr>
        <w:t xml:space="preserve"> </w:t>
      </w:r>
      <w:proofErr w:type="spellStart"/>
      <w:r w:rsidRPr="00CA5891">
        <w:rPr>
          <w:rFonts w:ascii="Arial" w:hAnsi="Arial" w:cs="Arial"/>
          <w:iCs/>
          <w:sz w:val="22"/>
          <w:szCs w:val="22"/>
        </w:rPr>
        <w:t>Analysis</w:t>
      </w:r>
      <w:proofErr w:type="spellEnd"/>
      <w:r w:rsidRPr="00CA5891">
        <w:rPr>
          <w:rFonts w:ascii="Arial" w:hAnsi="Arial" w:cs="Arial"/>
          <w:iCs/>
          <w:sz w:val="22"/>
          <w:szCs w:val="22"/>
        </w:rPr>
        <w:t xml:space="preserve"> </w:t>
      </w:r>
      <w:proofErr w:type="spellStart"/>
      <w:r w:rsidRPr="00CA5891">
        <w:rPr>
          <w:rFonts w:ascii="Arial" w:hAnsi="Arial" w:cs="Arial"/>
          <w:iCs/>
          <w:sz w:val="22"/>
          <w:szCs w:val="22"/>
        </w:rPr>
        <w:t>of</w:t>
      </w:r>
      <w:proofErr w:type="spellEnd"/>
      <w:r w:rsidRPr="00CA5891">
        <w:rPr>
          <w:rFonts w:ascii="Arial" w:hAnsi="Arial" w:cs="Arial"/>
          <w:iCs/>
          <w:sz w:val="22"/>
          <w:szCs w:val="22"/>
        </w:rPr>
        <w:t xml:space="preserve"> Surface </w:t>
      </w:r>
      <w:proofErr w:type="spellStart"/>
      <w:r w:rsidRPr="00CA5891">
        <w:rPr>
          <w:rFonts w:ascii="Arial" w:hAnsi="Arial" w:cs="Arial"/>
          <w:iCs/>
          <w:sz w:val="22"/>
          <w:szCs w:val="22"/>
        </w:rPr>
        <w:t>Waves</w:t>
      </w:r>
      <w:proofErr w:type="spellEnd"/>
      <w:r w:rsidRPr="00CA5891">
        <w:rPr>
          <w:rFonts w:ascii="Arial" w:hAnsi="Arial" w:cs="Arial"/>
          <w:iCs/>
          <w:sz w:val="22"/>
          <w:szCs w:val="22"/>
        </w:rPr>
        <w:t>) y MAM (</w:t>
      </w:r>
      <w:proofErr w:type="spellStart"/>
      <w:r w:rsidRPr="00CA5891">
        <w:rPr>
          <w:rFonts w:ascii="Arial" w:hAnsi="Arial" w:cs="Arial"/>
          <w:iCs/>
          <w:sz w:val="22"/>
          <w:szCs w:val="22"/>
        </w:rPr>
        <w:t>Microtremor</w:t>
      </w:r>
      <w:proofErr w:type="spellEnd"/>
      <w:r w:rsidRPr="00CA5891">
        <w:rPr>
          <w:rFonts w:ascii="Arial" w:hAnsi="Arial" w:cs="Arial"/>
          <w:iCs/>
          <w:sz w:val="22"/>
          <w:szCs w:val="22"/>
        </w:rPr>
        <w:t xml:space="preserve"> Array </w:t>
      </w:r>
      <w:proofErr w:type="spellStart"/>
      <w:r w:rsidRPr="00CA5891">
        <w:rPr>
          <w:rFonts w:ascii="Arial" w:hAnsi="Arial" w:cs="Arial"/>
          <w:iCs/>
          <w:sz w:val="22"/>
          <w:szCs w:val="22"/>
        </w:rPr>
        <w:t>Measurement</w:t>
      </w:r>
      <w:proofErr w:type="spellEnd"/>
      <w:r w:rsidRPr="00CA5891">
        <w:rPr>
          <w:rFonts w:ascii="Arial" w:hAnsi="Arial" w:cs="Arial"/>
          <w:iCs/>
          <w:sz w:val="22"/>
          <w:szCs w:val="22"/>
        </w:rPr>
        <w:t>).</w:t>
      </w:r>
    </w:p>
    <w:p w14:paraId="776EC7B6" w14:textId="77777777" w:rsidR="005B30AA" w:rsidRPr="00CA5891" w:rsidRDefault="005B30AA" w:rsidP="005B30AA">
      <w:pPr>
        <w:jc w:val="both"/>
        <w:rPr>
          <w:rFonts w:ascii="Arial" w:hAnsi="Arial" w:cs="Arial"/>
          <w:iCs/>
          <w:sz w:val="22"/>
          <w:szCs w:val="22"/>
        </w:rPr>
      </w:pPr>
    </w:p>
    <w:p w14:paraId="09B6A1A1" w14:textId="189DEC85" w:rsidR="005B30AA" w:rsidRPr="00CA5891" w:rsidRDefault="005B30AA" w:rsidP="005B30AA">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3</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Resultados de ensayos geofísicos.</w:t>
      </w:r>
    </w:p>
    <w:tbl>
      <w:tblPr>
        <w:tblW w:w="4890" w:type="dxa"/>
        <w:tblCellMar>
          <w:left w:w="70" w:type="dxa"/>
          <w:right w:w="70" w:type="dxa"/>
        </w:tblCellMar>
        <w:tblLook w:val="04A0" w:firstRow="1" w:lastRow="0" w:firstColumn="1" w:lastColumn="0" w:noHBand="0" w:noVBand="1"/>
      </w:tblPr>
      <w:tblGrid>
        <w:gridCol w:w="864"/>
        <w:gridCol w:w="863"/>
        <w:gridCol w:w="1170"/>
        <w:gridCol w:w="1993"/>
      </w:tblGrid>
      <w:tr w:rsidR="00CF7EEF" w:rsidRPr="003B615F" w14:paraId="66EDA002" w14:textId="77777777" w:rsidTr="003B615F">
        <w:trPr>
          <w:trHeight w:val="179"/>
        </w:trPr>
        <w:tc>
          <w:tcPr>
            <w:tcW w:w="864" w:type="dxa"/>
            <w:tcBorders>
              <w:top w:val="single" w:sz="4" w:space="0" w:color="auto"/>
              <w:left w:val="nil"/>
              <w:bottom w:val="single" w:sz="4" w:space="0" w:color="auto"/>
              <w:right w:val="nil"/>
            </w:tcBorders>
            <w:noWrap/>
            <w:vAlign w:val="center"/>
            <w:hideMark/>
          </w:tcPr>
          <w:p w14:paraId="3E7E2DC4" w14:textId="4080F466" w:rsidR="00CF7EEF" w:rsidRPr="006D0267" w:rsidRDefault="003B615F" w:rsidP="00CF7EEF">
            <w:pPr>
              <w:jc w:val="center"/>
              <w:rPr>
                <w:rFonts w:ascii="Arial" w:eastAsia="Times New Roman" w:hAnsi="Arial" w:cs="Arial"/>
                <w:b/>
                <w:bCs/>
                <w:color w:val="000000"/>
                <w:sz w:val="10"/>
                <w:szCs w:val="10"/>
                <w:lang w:eastAsia="es-ES"/>
              </w:rPr>
            </w:pPr>
            <w:r w:rsidRPr="006D0267">
              <w:rPr>
                <w:rFonts w:ascii="Arial" w:eastAsia="Times New Roman" w:hAnsi="Arial" w:cs="Arial"/>
                <w:b/>
                <w:bCs/>
                <w:color w:val="000000"/>
                <w:sz w:val="10"/>
                <w:szCs w:val="10"/>
                <w:lang w:eastAsia="es-ES"/>
              </w:rPr>
              <w:t>Profundidad</w:t>
            </w:r>
            <w:r w:rsidR="00CF7EEF" w:rsidRPr="006D0267">
              <w:rPr>
                <w:rFonts w:ascii="Arial" w:eastAsia="Times New Roman" w:hAnsi="Arial" w:cs="Arial"/>
                <w:b/>
                <w:bCs/>
                <w:color w:val="000000"/>
                <w:sz w:val="10"/>
                <w:szCs w:val="10"/>
                <w:lang w:eastAsia="es-ES"/>
              </w:rPr>
              <w:t xml:space="preserve"> (m)</w:t>
            </w:r>
          </w:p>
        </w:tc>
        <w:tc>
          <w:tcPr>
            <w:tcW w:w="863" w:type="dxa"/>
            <w:tcBorders>
              <w:top w:val="single" w:sz="4" w:space="0" w:color="auto"/>
              <w:left w:val="nil"/>
              <w:bottom w:val="single" w:sz="4" w:space="0" w:color="auto"/>
              <w:right w:val="nil"/>
            </w:tcBorders>
            <w:noWrap/>
            <w:vAlign w:val="center"/>
            <w:hideMark/>
          </w:tcPr>
          <w:p w14:paraId="09AE8708" w14:textId="6D1F7994" w:rsidR="00CF7EEF" w:rsidRPr="006D0267" w:rsidRDefault="003B615F" w:rsidP="00CF7EEF">
            <w:pPr>
              <w:jc w:val="center"/>
              <w:rPr>
                <w:rFonts w:ascii="Arial" w:eastAsia="Times New Roman" w:hAnsi="Arial" w:cs="Arial"/>
                <w:b/>
                <w:bCs/>
                <w:color w:val="000000"/>
                <w:sz w:val="10"/>
                <w:szCs w:val="10"/>
                <w:lang w:eastAsia="es-ES"/>
              </w:rPr>
            </w:pPr>
            <w:r w:rsidRPr="006D0267">
              <w:rPr>
                <w:rFonts w:ascii="Arial" w:eastAsia="Times New Roman" w:hAnsi="Arial" w:cs="Arial"/>
                <w:b/>
                <w:bCs/>
                <w:color w:val="000000"/>
                <w:sz w:val="10"/>
                <w:szCs w:val="10"/>
                <w:lang w:eastAsia="es-ES"/>
              </w:rPr>
              <w:t>Vs</w:t>
            </w:r>
            <w:r w:rsidR="00CF7EEF" w:rsidRPr="006D0267">
              <w:rPr>
                <w:rFonts w:ascii="Arial" w:eastAsia="Times New Roman" w:hAnsi="Arial" w:cs="Arial"/>
                <w:b/>
                <w:bCs/>
                <w:color w:val="000000"/>
                <w:sz w:val="10"/>
                <w:szCs w:val="10"/>
                <w:lang w:eastAsia="es-ES"/>
              </w:rPr>
              <w:t xml:space="preserve"> (m/s)</w:t>
            </w:r>
          </w:p>
        </w:tc>
        <w:tc>
          <w:tcPr>
            <w:tcW w:w="1170" w:type="dxa"/>
            <w:tcBorders>
              <w:top w:val="single" w:sz="4" w:space="0" w:color="auto"/>
              <w:left w:val="nil"/>
              <w:bottom w:val="single" w:sz="4" w:space="0" w:color="auto"/>
              <w:right w:val="nil"/>
            </w:tcBorders>
            <w:noWrap/>
            <w:vAlign w:val="center"/>
            <w:hideMark/>
          </w:tcPr>
          <w:p w14:paraId="077EF4AF" w14:textId="60D4D449" w:rsidR="00CF7EEF" w:rsidRPr="006D0267" w:rsidRDefault="00CF7EEF" w:rsidP="00CF7EEF">
            <w:pPr>
              <w:jc w:val="center"/>
              <w:rPr>
                <w:rFonts w:ascii="Arial" w:eastAsia="Times New Roman" w:hAnsi="Arial" w:cs="Arial"/>
                <w:b/>
                <w:bCs/>
                <w:color w:val="000000"/>
                <w:sz w:val="10"/>
                <w:szCs w:val="10"/>
                <w:lang w:eastAsia="es-ES"/>
              </w:rPr>
            </w:pPr>
            <w:r w:rsidRPr="006D0267">
              <w:rPr>
                <w:rFonts w:ascii="Arial" w:eastAsia="Times New Roman" w:hAnsi="Arial" w:cs="Arial"/>
                <w:b/>
                <w:bCs/>
                <w:color w:val="000000"/>
                <w:sz w:val="10"/>
                <w:szCs w:val="10"/>
                <w:lang w:eastAsia="es-ES"/>
              </w:rPr>
              <w:t>ρ</w:t>
            </w:r>
            <w:r w:rsidR="003B615F" w:rsidRPr="006D0267">
              <w:rPr>
                <w:rFonts w:ascii="Arial" w:eastAsia="Times New Roman" w:hAnsi="Arial" w:cs="Arial"/>
                <w:b/>
                <w:bCs/>
                <w:color w:val="000000"/>
                <w:sz w:val="10"/>
                <w:szCs w:val="10"/>
                <w:lang w:eastAsia="es-ES"/>
              </w:rPr>
              <w:t xml:space="preserve"> </w:t>
            </w:r>
            <w:r w:rsidRPr="006D0267">
              <w:rPr>
                <w:rFonts w:ascii="Arial" w:eastAsia="Times New Roman" w:hAnsi="Arial" w:cs="Arial"/>
                <w:b/>
                <w:bCs/>
                <w:color w:val="000000"/>
                <w:sz w:val="10"/>
                <w:szCs w:val="10"/>
                <w:lang w:eastAsia="es-ES"/>
              </w:rPr>
              <w:t>(KN/m</w:t>
            </w:r>
            <w:r w:rsidRPr="006D0267">
              <w:rPr>
                <w:rFonts w:ascii="Arial" w:eastAsia="Times New Roman" w:hAnsi="Arial" w:cs="Arial"/>
                <w:b/>
                <w:bCs/>
                <w:color w:val="000000"/>
                <w:sz w:val="10"/>
                <w:szCs w:val="10"/>
                <w:vertAlign w:val="superscript"/>
                <w:lang w:eastAsia="es-ES"/>
              </w:rPr>
              <w:t>3</w:t>
            </w:r>
            <w:r w:rsidRPr="006D0267">
              <w:rPr>
                <w:rFonts w:ascii="Arial" w:eastAsia="Times New Roman" w:hAnsi="Arial" w:cs="Arial"/>
                <w:b/>
                <w:bCs/>
                <w:color w:val="000000"/>
                <w:sz w:val="10"/>
                <w:szCs w:val="10"/>
                <w:lang w:eastAsia="es-ES"/>
              </w:rPr>
              <w:t>)</w:t>
            </w:r>
          </w:p>
        </w:tc>
        <w:tc>
          <w:tcPr>
            <w:tcW w:w="1993" w:type="dxa"/>
            <w:tcBorders>
              <w:top w:val="single" w:sz="4" w:space="0" w:color="auto"/>
              <w:left w:val="nil"/>
              <w:bottom w:val="single" w:sz="4" w:space="0" w:color="auto"/>
              <w:right w:val="nil"/>
            </w:tcBorders>
            <w:noWrap/>
            <w:vAlign w:val="center"/>
            <w:hideMark/>
          </w:tcPr>
          <w:p w14:paraId="2C7D8896" w14:textId="77777777" w:rsidR="00CF7EEF" w:rsidRPr="006D0267" w:rsidRDefault="00CF7EEF" w:rsidP="00CF7EEF">
            <w:pPr>
              <w:jc w:val="center"/>
              <w:rPr>
                <w:rFonts w:ascii="Arial" w:eastAsia="Times New Roman" w:hAnsi="Arial" w:cs="Arial"/>
                <w:b/>
                <w:bCs/>
                <w:color w:val="000000"/>
                <w:sz w:val="10"/>
                <w:szCs w:val="10"/>
                <w:lang w:eastAsia="es-ES"/>
              </w:rPr>
            </w:pPr>
            <w:r w:rsidRPr="006D0267">
              <w:rPr>
                <w:rFonts w:ascii="Arial" w:eastAsia="Times New Roman" w:hAnsi="Arial" w:cs="Arial"/>
                <w:b/>
                <w:bCs/>
                <w:color w:val="000000"/>
                <w:sz w:val="10"/>
                <w:szCs w:val="10"/>
                <w:lang w:eastAsia="es-ES"/>
              </w:rPr>
              <w:t>Tipo de material</w:t>
            </w:r>
          </w:p>
        </w:tc>
      </w:tr>
      <w:tr w:rsidR="00CF7EEF" w:rsidRPr="003B615F" w14:paraId="6D890810" w14:textId="77777777" w:rsidTr="003B615F">
        <w:trPr>
          <w:trHeight w:val="170"/>
        </w:trPr>
        <w:tc>
          <w:tcPr>
            <w:tcW w:w="864" w:type="dxa"/>
            <w:tcBorders>
              <w:top w:val="single" w:sz="4" w:space="0" w:color="auto"/>
              <w:left w:val="nil"/>
              <w:bottom w:val="nil"/>
              <w:right w:val="nil"/>
            </w:tcBorders>
            <w:noWrap/>
            <w:vAlign w:val="center"/>
            <w:hideMark/>
          </w:tcPr>
          <w:p w14:paraId="45204B70"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0.0</w:t>
            </w:r>
          </w:p>
        </w:tc>
        <w:tc>
          <w:tcPr>
            <w:tcW w:w="863" w:type="dxa"/>
            <w:tcBorders>
              <w:top w:val="single" w:sz="4" w:space="0" w:color="auto"/>
              <w:left w:val="nil"/>
              <w:bottom w:val="nil"/>
              <w:right w:val="nil"/>
            </w:tcBorders>
            <w:noWrap/>
            <w:vAlign w:val="center"/>
            <w:hideMark/>
          </w:tcPr>
          <w:p w14:paraId="02FAD1F2"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252</w:t>
            </w:r>
          </w:p>
        </w:tc>
        <w:tc>
          <w:tcPr>
            <w:tcW w:w="1170" w:type="dxa"/>
            <w:tcBorders>
              <w:top w:val="single" w:sz="4" w:space="0" w:color="auto"/>
              <w:left w:val="nil"/>
              <w:bottom w:val="nil"/>
              <w:right w:val="nil"/>
            </w:tcBorders>
            <w:noWrap/>
            <w:vAlign w:val="center"/>
            <w:hideMark/>
          </w:tcPr>
          <w:p w14:paraId="6B54E49D"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18.1</w:t>
            </w:r>
          </w:p>
        </w:tc>
        <w:tc>
          <w:tcPr>
            <w:tcW w:w="1993" w:type="dxa"/>
            <w:vMerge w:val="restart"/>
            <w:tcBorders>
              <w:top w:val="single" w:sz="4" w:space="0" w:color="auto"/>
              <w:left w:val="nil"/>
              <w:bottom w:val="nil"/>
              <w:right w:val="nil"/>
            </w:tcBorders>
            <w:noWrap/>
            <w:vAlign w:val="center"/>
            <w:hideMark/>
          </w:tcPr>
          <w:p w14:paraId="32D3419E" w14:textId="00D13EB4"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Relleno controlado</w:t>
            </w:r>
          </w:p>
        </w:tc>
      </w:tr>
      <w:tr w:rsidR="00CF7EEF" w:rsidRPr="003B615F" w14:paraId="4ACBA910" w14:textId="77777777" w:rsidTr="003B615F">
        <w:trPr>
          <w:trHeight w:val="180"/>
        </w:trPr>
        <w:tc>
          <w:tcPr>
            <w:tcW w:w="864" w:type="dxa"/>
            <w:tcBorders>
              <w:top w:val="nil"/>
              <w:left w:val="nil"/>
              <w:bottom w:val="nil"/>
              <w:right w:val="nil"/>
            </w:tcBorders>
            <w:noWrap/>
            <w:vAlign w:val="center"/>
            <w:hideMark/>
          </w:tcPr>
          <w:p w14:paraId="3D073A76"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1.1</w:t>
            </w:r>
          </w:p>
        </w:tc>
        <w:tc>
          <w:tcPr>
            <w:tcW w:w="863" w:type="dxa"/>
            <w:tcBorders>
              <w:top w:val="nil"/>
              <w:left w:val="nil"/>
              <w:bottom w:val="nil"/>
              <w:right w:val="nil"/>
            </w:tcBorders>
            <w:noWrap/>
            <w:vAlign w:val="center"/>
            <w:hideMark/>
          </w:tcPr>
          <w:p w14:paraId="595A8307"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250</w:t>
            </w:r>
          </w:p>
        </w:tc>
        <w:tc>
          <w:tcPr>
            <w:tcW w:w="1170" w:type="dxa"/>
            <w:tcBorders>
              <w:top w:val="nil"/>
              <w:left w:val="nil"/>
              <w:bottom w:val="nil"/>
              <w:right w:val="nil"/>
            </w:tcBorders>
            <w:noWrap/>
            <w:vAlign w:val="center"/>
            <w:hideMark/>
          </w:tcPr>
          <w:p w14:paraId="00618C4C"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18.1</w:t>
            </w:r>
          </w:p>
        </w:tc>
        <w:tc>
          <w:tcPr>
            <w:tcW w:w="1993" w:type="dxa"/>
            <w:vMerge/>
            <w:tcBorders>
              <w:top w:val="nil"/>
              <w:left w:val="nil"/>
              <w:bottom w:val="nil"/>
              <w:right w:val="nil"/>
            </w:tcBorders>
            <w:vAlign w:val="center"/>
            <w:hideMark/>
          </w:tcPr>
          <w:p w14:paraId="394FF08A" w14:textId="77777777" w:rsidR="00CF7EEF" w:rsidRPr="003B615F" w:rsidRDefault="00CF7EEF" w:rsidP="00CF7EEF">
            <w:pPr>
              <w:rPr>
                <w:rFonts w:ascii="Arial" w:eastAsia="Times New Roman" w:hAnsi="Arial" w:cs="Arial"/>
                <w:color w:val="000000"/>
                <w:sz w:val="10"/>
                <w:szCs w:val="10"/>
                <w:lang w:eastAsia="es-ES"/>
              </w:rPr>
            </w:pPr>
          </w:p>
        </w:tc>
      </w:tr>
      <w:tr w:rsidR="00CF7EEF" w:rsidRPr="003B615F" w14:paraId="2FE41F4A" w14:textId="77777777" w:rsidTr="003B615F">
        <w:trPr>
          <w:trHeight w:val="189"/>
        </w:trPr>
        <w:tc>
          <w:tcPr>
            <w:tcW w:w="864" w:type="dxa"/>
            <w:tcBorders>
              <w:top w:val="nil"/>
              <w:left w:val="nil"/>
              <w:bottom w:val="nil"/>
              <w:right w:val="nil"/>
            </w:tcBorders>
            <w:noWrap/>
            <w:vAlign w:val="center"/>
            <w:hideMark/>
          </w:tcPr>
          <w:p w14:paraId="0221A541"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2.3</w:t>
            </w:r>
          </w:p>
        </w:tc>
        <w:tc>
          <w:tcPr>
            <w:tcW w:w="863" w:type="dxa"/>
            <w:tcBorders>
              <w:top w:val="nil"/>
              <w:left w:val="nil"/>
              <w:bottom w:val="nil"/>
              <w:right w:val="nil"/>
            </w:tcBorders>
            <w:noWrap/>
            <w:vAlign w:val="center"/>
            <w:hideMark/>
          </w:tcPr>
          <w:p w14:paraId="5FCD6B4E"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258</w:t>
            </w:r>
          </w:p>
        </w:tc>
        <w:tc>
          <w:tcPr>
            <w:tcW w:w="1170" w:type="dxa"/>
            <w:tcBorders>
              <w:top w:val="nil"/>
              <w:left w:val="nil"/>
              <w:bottom w:val="nil"/>
              <w:right w:val="nil"/>
            </w:tcBorders>
            <w:noWrap/>
            <w:vAlign w:val="center"/>
            <w:hideMark/>
          </w:tcPr>
          <w:p w14:paraId="669A6E1F"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18.1</w:t>
            </w:r>
          </w:p>
        </w:tc>
        <w:tc>
          <w:tcPr>
            <w:tcW w:w="1993" w:type="dxa"/>
            <w:vMerge/>
            <w:tcBorders>
              <w:top w:val="nil"/>
              <w:left w:val="nil"/>
              <w:bottom w:val="nil"/>
              <w:right w:val="nil"/>
            </w:tcBorders>
            <w:vAlign w:val="center"/>
            <w:hideMark/>
          </w:tcPr>
          <w:p w14:paraId="4D7F837D" w14:textId="77777777" w:rsidR="00CF7EEF" w:rsidRPr="003B615F" w:rsidRDefault="00CF7EEF" w:rsidP="00CF7EEF">
            <w:pPr>
              <w:rPr>
                <w:rFonts w:ascii="Arial" w:eastAsia="Times New Roman" w:hAnsi="Arial" w:cs="Arial"/>
                <w:color w:val="000000"/>
                <w:sz w:val="10"/>
                <w:szCs w:val="10"/>
                <w:lang w:eastAsia="es-ES"/>
              </w:rPr>
            </w:pPr>
          </w:p>
        </w:tc>
      </w:tr>
      <w:tr w:rsidR="00CF7EEF" w:rsidRPr="003B615F" w14:paraId="2A7CB571" w14:textId="77777777" w:rsidTr="003B615F">
        <w:trPr>
          <w:trHeight w:val="171"/>
        </w:trPr>
        <w:tc>
          <w:tcPr>
            <w:tcW w:w="864" w:type="dxa"/>
            <w:tcBorders>
              <w:top w:val="nil"/>
              <w:left w:val="nil"/>
              <w:bottom w:val="single" w:sz="4" w:space="0" w:color="auto"/>
              <w:right w:val="nil"/>
            </w:tcBorders>
            <w:noWrap/>
            <w:vAlign w:val="center"/>
            <w:hideMark/>
          </w:tcPr>
          <w:p w14:paraId="5D911B4B"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3.7</w:t>
            </w:r>
          </w:p>
        </w:tc>
        <w:tc>
          <w:tcPr>
            <w:tcW w:w="863" w:type="dxa"/>
            <w:tcBorders>
              <w:top w:val="nil"/>
              <w:left w:val="nil"/>
              <w:bottom w:val="single" w:sz="4" w:space="0" w:color="auto"/>
              <w:right w:val="nil"/>
            </w:tcBorders>
            <w:noWrap/>
            <w:vAlign w:val="center"/>
            <w:hideMark/>
          </w:tcPr>
          <w:p w14:paraId="22D0FC0B"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308</w:t>
            </w:r>
          </w:p>
        </w:tc>
        <w:tc>
          <w:tcPr>
            <w:tcW w:w="1170" w:type="dxa"/>
            <w:tcBorders>
              <w:top w:val="nil"/>
              <w:left w:val="nil"/>
              <w:bottom w:val="single" w:sz="4" w:space="0" w:color="auto"/>
              <w:right w:val="nil"/>
            </w:tcBorders>
            <w:noWrap/>
            <w:vAlign w:val="center"/>
            <w:hideMark/>
          </w:tcPr>
          <w:p w14:paraId="4661E5C5"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18.3</w:t>
            </w:r>
          </w:p>
        </w:tc>
        <w:tc>
          <w:tcPr>
            <w:tcW w:w="1993" w:type="dxa"/>
            <w:vMerge/>
            <w:tcBorders>
              <w:top w:val="nil"/>
              <w:left w:val="nil"/>
              <w:bottom w:val="single" w:sz="4" w:space="0" w:color="auto"/>
              <w:right w:val="nil"/>
            </w:tcBorders>
            <w:vAlign w:val="center"/>
            <w:hideMark/>
          </w:tcPr>
          <w:p w14:paraId="34B8A41D" w14:textId="77777777" w:rsidR="00CF7EEF" w:rsidRPr="003B615F" w:rsidRDefault="00CF7EEF" w:rsidP="00CF7EEF">
            <w:pPr>
              <w:rPr>
                <w:rFonts w:ascii="Arial" w:eastAsia="Times New Roman" w:hAnsi="Arial" w:cs="Arial"/>
                <w:color w:val="000000"/>
                <w:sz w:val="10"/>
                <w:szCs w:val="10"/>
                <w:lang w:eastAsia="es-ES"/>
              </w:rPr>
            </w:pPr>
          </w:p>
        </w:tc>
      </w:tr>
      <w:tr w:rsidR="00CF7EEF" w:rsidRPr="003B615F" w14:paraId="1F870B07" w14:textId="77777777" w:rsidTr="003B615F">
        <w:trPr>
          <w:trHeight w:val="170"/>
        </w:trPr>
        <w:tc>
          <w:tcPr>
            <w:tcW w:w="864" w:type="dxa"/>
            <w:tcBorders>
              <w:top w:val="single" w:sz="4" w:space="0" w:color="auto"/>
              <w:left w:val="nil"/>
              <w:bottom w:val="nil"/>
              <w:right w:val="nil"/>
            </w:tcBorders>
            <w:noWrap/>
            <w:vAlign w:val="center"/>
            <w:hideMark/>
          </w:tcPr>
          <w:p w14:paraId="0D497FC7"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5.3</w:t>
            </w:r>
          </w:p>
        </w:tc>
        <w:tc>
          <w:tcPr>
            <w:tcW w:w="863" w:type="dxa"/>
            <w:tcBorders>
              <w:top w:val="single" w:sz="4" w:space="0" w:color="auto"/>
              <w:left w:val="nil"/>
              <w:bottom w:val="nil"/>
              <w:right w:val="nil"/>
            </w:tcBorders>
            <w:noWrap/>
            <w:vAlign w:val="center"/>
            <w:hideMark/>
          </w:tcPr>
          <w:p w14:paraId="57B7B2F5"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393</w:t>
            </w:r>
          </w:p>
        </w:tc>
        <w:tc>
          <w:tcPr>
            <w:tcW w:w="1170" w:type="dxa"/>
            <w:tcBorders>
              <w:top w:val="single" w:sz="4" w:space="0" w:color="auto"/>
              <w:left w:val="nil"/>
              <w:bottom w:val="nil"/>
              <w:right w:val="nil"/>
            </w:tcBorders>
            <w:noWrap/>
            <w:vAlign w:val="center"/>
            <w:hideMark/>
          </w:tcPr>
          <w:p w14:paraId="3D594DA7"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18.6</w:t>
            </w:r>
          </w:p>
        </w:tc>
        <w:tc>
          <w:tcPr>
            <w:tcW w:w="1993" w:type="dxa"/>
            <w:vMerge w:val="restart"/>
            <w:tcBorders>
              <w:top w:val="single" w:sz="4" w:space="0" w:color="auto"/>
              <w:left w:val="nil"/>
              <w:bottom w:val="nil"/>
              <w:right w:val="nil"/>
            </w:tcBorders>
            <w:noWrap/>
            <w:vAlign w:val="center"/>
            <w:hideMark/>
          </w:tcPr>
          <w:p w14:paraId="2604C1AF"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Suelo aluvial denso</w:t>
            </w:r>
          </w:p>
        </w:tc>
      </w:tr>
      <w:tr w:rsidR="00CF7EEF" w:rsidRPr="003B615F" w14:paraId="07C934D4" w14:textId="77777777" w:rsidTr="003B615F">
        <w:trPr>
          <w:trHeight w:val="180"/>
        </w:trPr>
        <w:tc>
          <w:tcPr>
            <w:tcW w:w="864" w:type="dxa"/>
            <w:tcBorders>
              <w:top w:val="nil"/>
              <w:left w:val="nil"/>
              <w:bottom w:val="nil"/>
              <w:right w:val="nil"/>
            </w:tcBorders>
            <w:noWrap/>
            <w:vAlign w:val="center"/>
            <w:hideMark/>
          </w:tcPr>
          <w:p w14:paraId="1ABEC4B7"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7.0</w:t>
            </w:r>
          </w:p>
        </w:tc>
        <w:tc>
          <w:tcPr>
            <w:tcW w:w="863" w:type="dxa"/>
            <w:tcBorders>
              <w:top w:val="nil"/>
              <w:left w:val="nil"/>
              <w:bottom w:val="nil"/>
              <w:right w:val="nil"/>
            </w:tcBorders>
            <w:noWrap/>
            <w:vAlign w:val="center"/>
            <w:hideMark/>
          </w:tcPr>
          <w:p w14:paraId="238D6AA9"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462</w:t>
            </w:r>
          </w:p>
        </w:tc>
        <w:tc>
          <w:tcPr>
            <w:tcW w:w="1170" w:type="dxa"/>
            <w:tcBorders>
              <w:top w:val="nil"/>
              <w:left w:val="nil"/>
              <w:bottom w:val="nil"/>
              <w:right w:val="nil"/>
            </w:tcBorders>
            <w:noWrap/>
            <w:vAlign w:val="center"/>
            <w:hideMark/>
          </w:tcPr>
          <w:p w14:paraId="0341A87E"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18.8</w:t>
            </w:r>
          </w:p>
        </w:tc>
        <w:tc>
          <w:tcPr>
            <w:tcW w:w="1993" w:type="dxa"/>
            <w:vMerge/>
            <w:tcBorders>
              <w:top w:val="nil"/>
              <w:left w:val="nil"/>
              <w:bottom w:val="nil"/>
              <w:right w:val="nil"/>
            </w:tcBorders>
            <w:vAlign w:val="center"/>
            <w:hideMark/>
          </w:tcPr>
          <w:p w14:paraId="08E9AE1D" w14:textId="77777777" w:rsidR="00CF7EEF" w:rsidRPr="003B615F" w:rsidRDefault="00CF7EEF" w:rsidP="00CF7EEF">
            <w:pPr>
              <w:rPr>
                <w:rFonts w:ascii="Arial" w:eastAsia="Times New Roman" w:hAnsi="Arial" w:cs="Arial"/>
                <w:color w:val="000000"/>
                <w:sz w:val="10"/>
                <w:szCs w:val="10"/>
                <w:lang w:eastAsia="es-ES"/>
              </w:rPr>
            </w:pPr>
          </w:p>
        </w:tc>
      </w:tr>
      <w:tr w:rsidR="00CF7EEF" w:rsidRPr="003B615F" w14:paraId="59BB3ED8" w14:textId="77777777" w:rsidTr="003B615F">
        <w:trPr>
          <w:trHeight w:val="189"/>
        </w:trPr>
        <w:tc>
          <w:tcPr>
            <w:tcW w:w="864" w:type="dxa"/>
            <w:tcBorders>
              <w:top w:val="nil"/>
              <w:left w:val="nil"/>
              <w:bottom w:val="nil"/>
              <w:right w:val="nil"/>
            </w:tcBorders>
            <w:noWrap/>
            <w:vAlign w:val="center"/>
            <w:hideMark/>
          </w:tcPr>
          <w:p w14:paraId="4CFC6C84"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8.9</w:t>
            </w:r>
          </w:p>
        </w:tc>
        <w:tc>
          <w:tcPr>
            <w:tcW w:w="863" w:type="dxa"/>
            <w:tcBorders>
              <w:top w:val="nil"/>
              <w:left w:val="nil"/>
              <w:bottom w:val="nil"/>
              <w:right w:val="nil"/>
            </w:tcBorders>
            <w:noWrap/>
            <w:vAlign w:val="center"/>
            <w:hideMark/>
          </w:tcPr>
          <w:p w14:paraId="0ADBE7CA"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478</w:t>
            </w:r>
          </w:p>
        </w:tc>
        <w:tc>
          <w:tcPr>
            <w:tcW w:w="1170" w:type="dxa"/>
            <w:tcBorders>
              <w:top w:val="nil"/>
              <w:left w:val="nil"/>
              <w:bottom w:val="nil"/>
              <w:right w:val="nil"/>
            </w:tcBorders>
            <w:noWrap/>
            <w:vAlign w:val="center"/>
            <w:hideMark/>
          </w:tcPr>
          <w:p w14:paraId="3157E92E"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18.9</w:t>
            </w:r>
          </w:p>
        </w:tc>
        <w:tc>
          <w:tcPr>
            <w:tcW w:w="1993" w:type="dxa"/>
            <w:vMerge/>
            <w:tcBorders>
              <w:top w:val="nil"/>
              <w:left w:val="nil"/>
              <w:bottom w:val="nil"/>
              <w:right w:val="nil"/>
            </w:tcBorders>
            <w:vAlign w:val="center"/>
            <w:hideMark/>
          </w:tcPr>
          <w:p w14:paraId="1499576A" w14:textId="77777777" w:rsidR="00CF7EEF" w:rsidRPr="003B615F" w:rsidRDefault="00CF7EEF" w:rsidP="00CF7EEF">
            <w:pPr>
              <w:rPr>
                <w:rFonts w:ascii="Arial" w:eastAsia="Times New Roman" w:hAnsi="Arial" w:cs="Arial"/>
                <w:color w:val="000000"/>
                <w:sz w:val="10"/>
                <w:szCs w:val="10"/>
                <w:lang w:eastAsia="es-ES"/>
              </w:rPr>
            </w:pPr>
          </w:p>
        </w:tc>
      </w:tr>
      <w:tr w:rsidR="00CF7EEF" w:rsidRPr="003B615F" w14:paraId="5D5C8BC6" w14:textId="77777777" w:rsidTr="003B615F">
        <w:trPr>
          <w:trHeight w:val="171"/>
        </w:trPr>
        <w:tc>
          <w:tcPr>
            <w:tcW w:w="864" w:type="dxa"/>
            <w:tcBorders>
              <w:top w:val="nil"/>
              <w:left w:val="nil"/>
              <w:bottom w:val="nil"/>
              <w:right w:val="nil"/>
            </w:tcBorders>
            <w:noWrap/>
            <w:vAlign w:val="center"/>
            <w:hideMark/>
          </w:tcPr>
          <w:p w14:paraId="7F66CD4A"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11.0</w:t>
            </w:r>
          </w:p>
        </w:tc>
        <w:tc>
          <w:tcPr>
            <w:tcW w:w="863" w:type="dxa"/>
            <w:tcBorders>
              <w:top w:val="nil"/>
              <w:left w:val="nil"/>
              <w:bottom w:val="nil"/>
              <w:right w:val="nil"/>
            </w:tcBorders>
            <w:noWrap/>
            <w:vAlign w:val="center"/>
            <w:hideMark/>
          </w:tcPr>
          <w:p w14:paraId="25DE9482"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492</w:t>
            </w:r>
          </w:p>
        </w:tc>
        <w:tc>
          <w:tcPr>
            <w:tcW w:w="1170" w:type="dxa"/>
            <w:tcBorders>
              <w:top w:val="nil"/>
              <w:left w:val="nil"/>
              <w:bottom w:val="nil"/>
              <w:right w:val="nil"/>
            </w:tcBorders>
            <w:noWrap/>
            <w:vAlign w:val="center"/>
            <w:hideMark/>
          </w:tcPr>
          <w:p w14:paraId="66F4062E"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18.9</w:t>
            </w:r>
          </w:p>
        </w:tc>
        <w:tc>
          <w:tcPr>
            <w:tcW w:w="1993" w:type="dxa"/>
            <w:vMerge/>
            <w:tcBorders>
              <w:top w:val="nil"/>
              <w:left w:val="nil"/>
              <w:bottom w:val="nil"/>
              <w:right w:val="nil"/>
            </w:tcBorders>
            <w:vAlign w:val="center"/>
            <w:hideMark/>
          </w:tcPr>
          <w:p w14:paraId="3A9E1370" w14:textId="77777777" w:rsidR="00CF7EEF" w:rsidRPr="003B615F" w:rsidRDefault="00CF7EEF" w:rsidP="00CF7EEF">
            <w:pPr>
              <w:rPr>
                <w:rFonts w:ascii="Arial" w:eastAsia="Times New Roman" w:hAnsi="Arial" w:cs="Arial"/>
                <w:color w:val="000000"/>
                <w:sz w:val="10"/>
                <w:szCs w:val="10"/>
                <w:lang w:eastAsia="es-ES"/>
              </w:rPr>
            </w:pPr>
          </w:p>
        </w:tc>
      </w:tr>
      <w:tr w:rsidR="00CF7EEF" w:rsidRPr="003B615F" w14:paraId="7DC4422D" w14:textId="77777777" w:rsidTr="003B615F">
        <w:trPr>
          <w:trHeight w:val="180"/>
        </w:trPr>
        <w:tc>
          <w:tcPr>
            <w:tcW w:w="864" w:type="dxa"/>
            <w:tcBorders>
              <w:top w:val="nil"/>
              <w:left w:val="nil"/>
              <w:bottom w:val="single" w:sz="4" w:space="0" w:color="auto"/>
              <w:right w:val="nil"/>
            </w:tcBorders>
            <w:noWrap/>
            <w:vAlign w:val="center"/>
            <w:hideMark/>
          </w:tcPr>
          <w:p w14:paraId="426B0DD6"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13.2</w:t>
            </w:r>
          </w:p>
        </w:tc>
        <w:tc>
          <w:tcPr>
            <w:tcW w:w="863" w:type="dxa"/>
            <w:tcBorders>
              <w:top w:val="nil"/>
              <w:left w:val="nil"/>
              <w:bottom w:val="single" w:sz="4" w:space="0" w:color="auto"/>
              <w:right w:val="nil"/>
            </w:tcBorders>
            <w:noWrap/>
            <w:vAlign w:val="center"/>
            <w:hideMark/>
          </w:tcPr>
          <w:p w14:paraId="1FFE9B98"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518</w:t>
            </w:r>
          </w:p>
        </w:tc>
        <w:tc>
          <w:tcPr>
            <w:tcW w:w="1170" w:type="dxa"/>
            <w:tcBorders>
              <w:top w:val="nil"/>
              <w:left w:val="nil"/>
              <w:bottom w:val="single" w:sz="4" w:space="0" w:color="auto"/>
              <w:right w:val="nil"/>
            </w:tcBorders>
            <w:noWrap/>
            <w:vAlign w:val="center"/>
            <w:hideMark/>
          </w:tcPr>
          <w:p w14:paraId="05A3C953"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19.0</w:t>
            </w:r>
          </w:p>
        </w:tc>
        <w:tc>
          <w:tcPr>
            <w:tcW w:w="1993" w:type="dxa"/>
            <w:vMerge/>
            <w:tcBorders>
              <w:top w:val="nil"/>
              <w:left w:val="nil"/>
              <w:bottom w:val="single" w:sz="4" w:space="0" w:color="auto"/>
              <w:right w:val="nil"/>
            </w:tcBorders>
            <w:vAlign w:val="center"/>
            <w:hideMark/>
          </w:tcPr>
          <w:p w14:paraId="776F23FB" w14:textId="77777777" w:rsidR="00CF7EEF" w:rsidRPr="003B615F" w:rsidRDefault="00CF7EEF" w:rsidP="00CF7EEF">
            <w:pPr>
              <w:rPr>
                <w:rFonts w:ascii="Arial" w:eastAsia="Times New Roman" w:hAnsi="Arial" w:cs="Arial"/>
                <w:color w:val="000000"/>
                <w:sz w:val="10"/>
                <w:szCs w:val="10"/>
                <w:lang w:eastAsia="es-ES"/>
              </w:rPr>
            </w:pPr>
          </w:p>
        </w:tc>
      </w:tr>
      <w:tr w:rsidR="00CF7EEF" w:rsidRPr="003B615F" w14:paraId="30E2007D" w14:textId="77777777" w:rsidTr="003B615F">
        <w:trPr>
          <w:trHeight w:val="170"/>
        </w:trPr>
        <w:tc>
          <w:tcPr>
            <w:tcW w:w="864" w:type="dxa"/>
            <w:tcBorders>
              <w:top w:val="single" w:sz="4" w:space="0" w:color="auto"/>
              <w:left w:val="nil"/>
              <w:bottom w:val="nil"/>
              <w:right w:val="nil"/>
            </w:tcBorders>
            <w:noWrap/>
            <w:vAlign w:val="center"/>
            <w:hideMark/>
          </w:tcPr>
          <w:p w14:paraId="6D2BAB0F"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15.6</w:t>
            </w:r>
          </w:p>
        </w:tc>
        <w:tc>
          <w:tcPr>
            <w:tcW w:w="863" w:type="dxa"/>
            <w:tcBorders>
              <w:top w:val="single" w:sz="4" w:space="0" w:color="auto"/>
              <w:left w:val="nil"/>
              <w:bottom w:val="nil"/>
              <w:right w:val="nil"/>
            </w:tcBorders>
            <w:noWrap/>
            <w:vAlign w:val="center"/>
            <w:hideMark/>
          </w:tcPr>
          <w:p w14:paraId="3F4E6240"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569</w:t>
            </w:r>
          </w:p>
        </w:tc>
        <w:tc>
          <w:tcPr>
            <w:tcW w:w="1170" w:type="dxa"/>
            <w:tcBorders>
              <w:top w:val="single" w:sz="4" w:space="0" w:color="auto"/>
              <w:left w:val="nil"/>
              <w:bottom w:val="nil"/>
              <w:right w:val="nil"/>
            </w:tcBorders>
            <w:noWrap/>
            <w:vAlign w:val="center"/>
            <w:hideMark/>
          </w:tcPr>
          <w:p w14:paraId="3D1BF835"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19.2</w:t>
            </w:r>
          </w:p>
        </w:tc>
        <w:tc>
          <w:tcPr>
            <w:tcW w:w="1993" w:type="dxa"/>
            <w:vMerge w:val="restart"/>
            <w:tcBorders>
              <w:top w:val="single" w:sz="4" w:space="0" w:color="auto"/>
              <w:left w:val="nil"/>
              <w:bottom w:val="nil"/>
              <w:right w:val="nil"/>
            </w:tcBorders>
            <w:noWrap/>
            <w:vAlign w:val="center"/>
            <w:hideMark/>
          </w:tcPr>
          <w:p w14:paraId="750DE39D"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Probablemente roca alterada</w:t>
            </w:r>
          </w:p>
        </w:tc>
      </w:tr>
      <w:tr w:rsidR="00CF7EEF" w:rsidRPr="003B615F" w14:paraId="625BCE0A" w14:textId="77777777" w:rsidTr="003B615F">
        <w:trPr>
          <w:trHeight w:val="189"/>
        </w:trPr>
        <w:tc>
          <w:tcPr>
            <w:tcW w:w="864" w:type="dxa"/>
            <w:tcBorders>
              <w:top w:val="nil"/>
              <w:left w:val="nil"/>
              <w:bottom w:val="nil"/>
              <w:right w:val="nil"/>
            </w:tcBorders>
            <w:noWrap/>
            <w:vAlign w:val="center"/>
            <w:hideMark/>
          </w:tcPr>
          <w:p w14:paraId="69397806"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18.1</w:t>
            </w:r>
          </w:p>
        </w:tc>
        <w:tc>
          <w:tcPr>
            <w:tcW w:w="863" w:type="dxa"/>
            <w:tcBorders>
              <w:top w:val="nil"/>
              <w:left w:val="nil"/>
              <w:bottom w:val="nil"/>
              <w:right w:val="nil"/>
            </w:tcBorders>
            <w:noWrap/>
            <w:vAlign w:val="center"/>
            <w:hideMark/>
          </w:tcPr>
          <w:p w14:paraId="5CBE7C5C"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619</w:t>
            </w:r>
          </w:p>
        </w:tc>
        <w:tc>
          <w:tcPr>
            <w:tcW w:w="1170" w:type="dxa"/>
            <w:tcBorders>
              <w:top w:val="nil"/>
              <w:left w:val="nil"/>
              <w:bottom w:val="nil"/>
              <w:right w:val="nil"/>
            </w:tcBorders>
            <w:noWrap/>
            <w:vAlign w:val="center"/>
            <w:hideMark/>
          </w:tcPr>
          <w:p w14:paraId="12B5AAC5"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19.4</w:t>
            </w:r>
          </w:p>
        </w:tc>
        <w:tc>
          <w:tcPr>
            <w:tcW w:w="1993" w:type="dxa"/>
            <w:vMerge/>
            <w:tcBorders>
              <w:top w:val="nil"/>
              <w:left w:val="nil"/>
              <w:bottom w:val="nil"/>
              <w:right w:val="nil"/>
            </w:tcBorders>
            <w:vAlign w:val="center"/>
            <w:hideMark/>
          </w:tcPr>
          <w:p w14:paraId="5E64F6C5" w14:textId="77777777" w:rsidR="00CF7EEF" w:rsidRPr="003B615F" w:rsidRDefault="00CF7EEF" w:rsidP="00CF7EEF">
            <w:pPr>
              <w:rPr>
                <w:rFonts w:ascii="Arial" w:eastAsia="Times New Roman" w:hAnsi="Arial" w:cs="Arial"/>
                <w:color w:val="000000"/>
                <w:sz w:val="10"/>
                <w:szCs w:val="10"/>
                <w:lang w:eastAsia="es-ES"/>
              </w:rPr>
            </w:pPr>
          </w:p>
        </w:tc>
      </w:tr>
      <w:tr w:rsidR="00CF7EEF" w:rsidRPr="003B615F" w14:paraId="27071D69" w14:textId="77777777" w:rsidTr="003B615F">
        <w:trPr>
          <w:trHeight w:val="171"/>
        </w:trPr>
        <w:tc>
          <w:tcPr>
            <w:tcW w:w="864" w:type="dxa"/>
            <w:tcBorders>
              <w:top w:val="nil"/>
              <w:left w:val="nil"/>
              <w:bottom w:val="single" w:sz="4" w:space="0" w:color="auto"/>
              <w:right w:val="nil"/>
            </w:tcBorders>
            <w:noWrap/>
            <w:vAlign w:val="center"/>
            <w:hideMark/>
          </w:tcPr>
          <w:p w14:paraId="76FC33BD"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20.9</w:t>
            </w:r>
          </w:p>
        </w:tc>
        <w:tc>
          <w:tcPr>
            <w:tcW w:w="863" w:type="dxa"/>
            <w:tcBorders>
              <w:top w:val="nil"/>
              <w:left w:val="nil"/>
              <w:bottom w:val="single" w:sz="4" w:space="0" w:color="auto"/>
              <w:right w:val="nil"/>
            </w:tcBorders>
            <w:noWrap/>
            <w:vAlign w:val="center"/>
            <w:hideMark/>
          </w:tcPr>
          <w:p w14:paraId="4459DF42"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677</w:t>
            </w:r>
          </w:p>
        </w:tc>
        <w:tc>
          <w:tcPr>
            <w:tcW w:w="1170" w:type="dxa"/>
            <w:tcBorders>
              <w:top w:val="nil"/>
              <w:left w:val="nil"/>
              <w:bottom w:val="single" w:sz="4" w:space="0" w:color="auto"/>
              <w:right w:val="nil"/>
            </w:tcBorders>
            <w:noWrap/>
            <w:vAlign w:val="center"/>
            <w:hideMark/>
          </w:tcPr>
          <w:p w14:paraId="46D6BBB8"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19.5</w:t>
            </w:r>
          </w:p>
        </w:tc>
        <w:tc>
          <w:tcPr>
            <w:tcW w:w="1993" w:type="dxa"/>
            <w:vMerge/>
            <w:tcBorders>
              <w:top w:val="nil"/>
              <w:left w:val="nil"/>
              <w:bottom w:val="single" w:sz="4" w:space="0" w:color="auto"/>
              <w:right w:val="nil"/>
            </w:tcBorders>
            <w:vAlign w:val="center"/>
            <w:hideMark/>
          </w:tcPr>
          <w:p w14:paraId="36EC6C65" w14:textId="77777777" w:rsidR="00CF7EEF" w:rsidRPr="003B615F" w:rsidRDefault="00CF7EEF" w:rsidP="00CF7EEF">
            <w:pPr>
              <w:rPr>
                <w:rFonts w:ascii="Arial" w:eastAsia="Times New Roman" w:hAnsi="Arial" w:cs="Arial"/>
                <w:color w:val="000000"/>
                <w:sz w:val="10"/>
                <w:szCs w:val="10"/>
                <w:lang w:eastAsia="es-ES"/>
              </w:rPr>
            </w:pPr>
          </w:p>
        </w:tc>
      </w:tr>
      <w:tr w:rsidR="00CF7EEF" w:rsidRPr="003B615F" w14:paraId="60648EC7" w14:textId="77777777" w:rsidTr="003B615F">
        <w:trPr>
          <w:trHeight w:val="170"/>
        </w:trPr>
        <w:tc>
          <w:tcPr>
            <w:tcW w:w="864" w:type="dxa"/>
            <w:tcBorders>
              <w:top w:val="single" w:sz="4" w:space="0" w:color="auto"/>
              <w:left w:val="nil"/>
              <w:bottom w:val="nil"/>
              <w:right w:val="nil"/>
            </w:tcBorders>
            <w:noWrap/>
            <w:vAlign w:val="center"/>
            <w:hideMark/>
          </w:tcPr>
          <w:p w14:paraId="56FFF9E5"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23.7</w:t>
            </w:r>
          </w:p>
        </w:tc>
        <w:tc>
          <w:tcPr>
            <w:tcW w:w="863" w:type="dxa"/>
            <w:tcBorders>
              <w:top w:val="single" w:sz="4" w:space="0" w:color="auto"/>
              <w:left w:val="nil"/>
              <w:bottom w:val="nil"/>
              <w:right w:val="nil"/>
            </w:tcBorders>
            <w:noWrap/>
            <w:vAlign w:val="center"/>
            <w:hideMark/>
          </w:tcPr>
          <w:p w14:paraId="35229B3C"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771</w:t>
            </w:r>
          </w:p>
        </w:tc>
        <w:tc>
          <w:tcPr>
            <w:tcW w:w="1170" w:type="dxa"/>
            <w:tcBorders>
              <w:top w:val="single" w:sz="4" w:space="0" w:color="auto"/>
              <w:left w:val="nil"/>
              <w:bottom w:val="nil"/>
              <w:right w:val="nil"/>
            </w:tcBorders>
            <w:noWrap/>
            <w:vAlign w:val="center"/>
            <w:hideMark/>
          </w:tcPr>
          <w:p w14:paraId="0BAA2CDC"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19.8</w:t>
            </w:r>
          </w:p>
        </w:tc>
        <w:tc>
          <w:tcPr>
            <w:tcW w:w="1993" w:type="dxa"/>
            <w:vMerge w:val="restart"/>
            <w:tcBorders>
              <w:top w:val="single" w:sz="4" w:space="0" w:color="auto"/>
              <w:left w:val="nil"/>
              <w:bottom w:val="nil"/>
              <w:right w:val="nil"/>
            </w:tcBorders>
            <w:noWrap/>
            <w:vAlign w:val="center"/>
            <w:hideMark/>
          </w:tcPr>
          <w:p w14:paraId="1A87A228"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Roca dura</w:t>
            </w:r>
          </w:p>
        </w:tc>
      </w:tr>
      <w:tr w:rsidR="00CF7EEF" w:rsidRPr="003B615F" w14:paraId="1366B666" w14:textId="77777777" w:rsidTr="003B615F">
        <w:trPr>
          <w:trHeight w:val="180"/>
        </w:trPr>
        <w:tc>
          <w:tcPr>
            <w:tcW w:w="864" w:type="dxa"/>
            <w:tcBorders>
              <w:top w:val="nil"/>
              <w:left w:val="nil"/>
              <w:bottom w:val="nil"/>
              <w:right w:val="nil"/>
            </w:tcBorders>
            <w:noWrap/>
            <w:vAlign w:val="center"/>
            <w:hideMark/>
          </w:tcPr>
          <w:p w14:paraId="0CC6559E"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26.8</w:t>
            </w:r>
          </w:p>
        </w:tc>
        <w:tc>
          <w:tcPr>
            <w:tcW w:w="863" w:type="dxa"/>
            <w:tcBorders>
              <w:top w:val="nil"/>
              <w:left w:val="nil"/>
              <w:bottom w:val="nil"/>
              <w:right w:val="nil"/>
            </w:tcBorders>
            <w:noWrap/>
            <w:vAlign w:val="center"/>
            <w:hideMark/>
          </w:tcPr>
          <w:p w14:paraId="2FCF4266"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882</w:t>
            </w:r>
          </w:p>
        </w:tc>
        <w:tc>
          <w:tcPr>
            <w:tcW w:w="1170" w:type="dxa"/>
            <w:tcBorders>
              <w:top w:val="nil"/>
              <w:left w:val="nil"/>
              <w:bottom w:val="nil"/>
              <w:right w:val="nil"/>
            </w:tcBorders>
            <w:noWrap/>
            <w:vAlign w:val="center"/>
            <w:hideMark/>
          </w:tcPr>
          <w:p w14:paraId="3D331F24"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20.2</w:t>
            </w:r>
          </w:p>
        </w:tc>
        <w:tc>
          <w:tcPr>
            <w:tcW w:w="1993" w:type="dxa"/>
            <w:vMerge/>
            <w:tcBorders>
              <w:top w:val="nil"/>
              <w:left w:val="nil"/>
              <w:bottom w:val="nil"/>
              <w:right w:val="nil"/>
            </w:tcBorders>
            <w:vAlign w:val="center"/>
            <w:hideMark/>
          </w:tcPr>
          <w:p w14:paraId="6D3E8AFB" w14:textId="77777777" w:rsidR="00CF7EEF" w:rsidRPr="003B615F" w:rsidRDefault="00CF7EEF" w:rsidP="00CF7EEF">
            <w:pPr>
              <w:rPr>
                <w:rFonts w:ascii="Arial" w:eastAsia="Times New Roman" w:hAnsi="Arial" w:cs="Arial"/>
                <w:color w:val="000000"/>
                <w:sz w:val="10"/>
                <w:szCs w:val="10"/>
                <w:lang w:eastAsia="es-ES"/>
              </w:rPr>
            </w:pPr>
          </w:p>
        </w:tc>
      </w:tr>
      <w:tr w:rsidR="00CF7EEF" w:rsidRPr="003B615F" w14:paraId="17063220" w14:textId="77777777" w:rsidTr="003B615F">
        <w:trPr>
          <w:trHeight w:val="189"/>
        </w:trPr>
        <w:tc>
          <w:tcPr>
            <w:tcW w:w="864" w:type="dxa"/>
            <w:tcBorders>
              <w:top w:val="nil"/>
              <w:left w:val="nil"/>
              <w:bottom w:val="single" w:sz="4" w:space="0" w:color="auto"/>
              <w:right w:val="nil"/>
            </w:tcBorders>
            <w:noWrap/>
            <w:vAlign w:val="center"/>
            <w:hideMark/>
          </w:tcPr>
          <w:p w14:paraId="66701A3B"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30.0</w:t>
            </w:r>
          </w:p>
        </w:tc>
        <w:tc>
          <w:tcPr>
            <w:tcW w:w="863" w:type="dxa"/>
            <w:tcBorders>
              <w:top w:val="nil"/>
              <w:left w:val="nil"/>
              <w:bottom w:val="single" w:sz="4" w:space="0" w:color="auto"/>
              <w:right w:val="nil"/>
            </w:tcBorders>
            <w:noWrap/>
            <w:vAlign w:val="center"/>
            <w:hideMark/>
          </w:tcPr>
          <w:p w14:paraId="75AB2598"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916</w:t>
            </w:r>
          </w:p>
        </w:tc>
        <w:tc>
          <w:tcPr>
            <w:tcW w:w="1170" w:type="dxa"/>
            <w:tcBorders>
              <w:top w:val="nil"/>
              <w:left w:val="nil"/>
              <w:bottom w:val="single" w:sz="4" w:space="0" w:color="auto"/>
              <w:right w:val="nil"/>
            </w:tcBorders>
            <w:noWrap/>
            <w:vAlign w:val="center"/>
            <w:hideMark/>
          </w:tcPr>
          <w:p w14:paraId="41CE2218" w14:textId="77777777" w:rsidR="00CF7EEF" w:rsidRPr="003B615F" w:rsidRDefault="00CF7EEF" w:rsidP="00CF7EEF">
            <w:pPr>
              <w:jc w:val="center"/>
              <w:rPr>
                <w:rFonts w:ascii="Arial" w:eastAsia="Times New Roman" w:hAnsi="Arial" w:cs="Arial"/>
                <w:color w:val="000000"/>
                <w:sz w:val="10"/>
                <w:szCs w:val="10"/>
                <w:lang w:eastAsia="es-ES"/>
              </w:rPr>
            </w:pPr>
            <w:r w:rsidRPr="003B615F">
              <w:rPr>
                <w:rFonts w:ascii="Arial" w:eastAsia="Times New Roman" w:hAnsi="Arial" w:cs="Arial"/>
                <w:color w:val="000000"/>
                <w:sz w:val="10"/>
                <w:szCs w:val="10"/>
                <w:lang w:eastAsia="es-ES"/>
              </w:rPr>
              <w:t>20.3</w:t>
            </w:r>
          </w:p>
        </w:tc>
        <w:tc>
          <w:tcPr>
            <w:tcW w:w="1993" w:type="dxa"/>
            <w:vMerge/>
            <w:tcBorders>
              <w:top w:val="nil"/>
              <w:left w:val="nil"/>
              <w:bottom w:val="single" w:sz="4" w:space="0" w:color="auto"/>
              <w:right w:val="nil"/>
            </w:tcBorders>
            <w:vAlign w:val="center"/>
            <w:hideMark/>
          </w:tcPr>
          <w:p w14:paraId="1BFEBF86" w14:textId="77777777" w:rsidR="00CF7EEF" w:rsidRPr="003B615F" w:rsidRDefault="00CF7EEF" w:rsidP="00CF7EEF">
            <w:pPr>
              <w:rPr>
                <w:rFonts w:ascii="Arial" w:eastAsia="Times New Roman" w:hAnsi="Arial" w:cs="Arial"/>
                <w:color w:val="000000"/>
                <w:sz w:val="10"/>
                <w:szCs w:val="10"/>
                <w:lang w:eastAsia="es-ES"/>
              </w:rPr>
            </w:pPr>
          </w:p>
        </w:tc>
      </w:tr>
    </w:tbl>
    <w:p w14:paraId="76B3D504" w14:textId="7D32A2F8" w:rsidR="00DD3D3C" w:rsidRDefault="00DD3D3C" w:rsidP="00DD3D3C">
      <w:pPr>
        <w:pStyle w:val="ListParagraph"/>
        <w:ind w:left="0"/>
        <w:jc w:val="both"/>
        <w:rPr>
          <w:rFonts w:ascii="Arial" w:hAnsi="Arial" w:cs="Arial"/>
          <w:i/>
          <w:iCs/>
          <w:sz w:val="22"/>
          <w:szCs w:val="22"/>
        </w:rPr>
      </w:pPr>
      <w:r w:rsidRPr="00DD3D3C">
        <w:rPr>
          <w:rFonts w:ascii="Arial" w:hAnsi="Arial" w:cs="Arial"/>
          <w:b/>
          <w:bCs/>
          <w:i/>
          <w:iCs/>
          <w:sz w:val="22"/>
          <w:szCs w:val="22"/>
        </w:rPr>
        <w:t xml:space="preserve">Fuente: </w:t>
      </w:r>
      <w:r w:rsidRPr="00DD3D3C">
        <w:rPr>
          <w:rFonts w:ascii="Arial" w:hAnsi="Arial" w:cs="Arial"/>
          <w:i/>
          <w:iCs/>
          <w:sz w:val="22"/>
          <w:szCs w:val="22"/>
        </w:rPr>
        <w:t xml:space="preserve">Informe de investigaciones geotécnicas del </w:t>
      </w:r>
      <w:r w:rsidR="00D51D83">
        <w:rPr>
          <w:rFonts w:ascii="Arial" w:hAnsi="Arial" w:cs="Arial"/>
          <w:i/>
          <w:iCs/>
          <w:sz w:val="22"/>
          <w:szCs w:val="22"/>
        </w:rPr>
        <w:t>e</w:t>
      </w:r>
      <w:r w:rsidRPr="00DD3D3C">
        <w:rPr>
          <w:rFonts w:ascii="Arial" w:hAnsi="Arial" w:cs="Arial"/>
          <w:i/>
          <w:iCs/>
          <w:sz w:val="22"/>
          <w:szCs w:val="22"/>
        </w:rPr>
        <w:t xml:space="preserve">studio de la estabilidad física de los depósitos de desmonte operativos e inoperativos de </w:t>
      </w:r>
      <w:r w:rsidR="00D51D83">
        <w:rPr>
          <w:rFonts w:ascii="Arial" w:hAnsi="Arial" w:cs="Arial"/>
          <w:i/>
          <w:iCs/>
          <w:sz w:val="22"/>
          <w:szCs w:val="22"/>
        </w:rPr>
        <w:t xml:space="preserve">mina Cuajone </w:t>
      </w:r>
      <w:r w:rsidRPr="00D51D83">
        <w:rPr>
          <w:rFonts w:ascii="Arial" w:hAnsi="Arial" w:cs="Arial"/>
          <w:i/>
          <w:iCs/>
          <w:sz w:val="22"/>
          <w:szCs w:val="22"/>
        </w:rPr>
        <w:t xml:space="preserve">elaborado por </w:t>
      </w:r>
      <w:proofErr w:type="spellStart"/>
      <w:r w:rsidRPr="00D51D83">
        <w:rPr>
          <w:rFonts w:ascii="Arial" w:hAnsi="Arial" w:cs="Arial"/>
          <w:i/>
          <w:iCs/>
          <w:sz w:val="22"/>
          <w:szCs w:val="22"/>
        </w:rPr>
        <w:t>Anddes</w:t>
      </w:r>
      <w:proofErr w:type="spellEnd"/>
      <w:r w:rsidRPr="00D51D83">
        <w:rPr>
          <w:rFonts w:ascii="Arial" w:hAnsi="Arial" w:cs="Arial"/>
          <w:i/>
          <w:iCs/>
          <w:sz w:val="22"/>
          <w:szCs w:val="22"/>
        </w:rPr>
        <w:t>, 2023.</w:t>
      </w:r>
    </w:p>
    <w:p w14:paraId="4142610F" w14:textId="77777777" w:rsidR="00255424" w:rsidRPr="00DD3D3C" w:rsidRDefault="00255424" w:rsidP="00DD3D3C">
      <w:pPr>
        <w:pStyle w:val="ListParagraph"/>
        <w:ind w:left="0"/>
        <w:jc w:val="both"/>
        <w:rPr>
          <w:rFonts w:ascii="Arial" w:hAnsi="Arial" w:cs="Arial"/>
          <w:b/>
          <w:bCs/>
          <w:i/>
          <w:iCs/>
          <w:sz w:val="22"/>
          <w:szCs w:val="22"/>
        </w:rPr>
      </w:pPr>
    </w:p>
    <w:p w14:paraId="725B3010" w14:textId="18210638" w:rsidR="00255424" w:rsidRPr="00255424" w:rsidRDefault="001E6328" w:rsidP="00931BDD">
      <w:pPr>
        <w:rPr>
          <w:rFonts w:ascii="Arial" w:hAnsi="Arial" w:cs="Arial"/>
          <w:b/>
          <w:bCs/>
          <w:sz w:val="22"/>
          <w:szCs w:val="22"/>
        </w:rPr>
      </w:pPr>
      <w:r>
        <w:rPr>
          <w:noProof/>
        </w:rPr>
        <w:drawing>
          <wp:anchor distT="0" distB="0" distL="114300" distR="114300" simplePos="0" relativeHeight="251664384" behindDoc="0" locked="0" layoutInCell="1" allowOverlap="1" wp14:anchorId="422DE669" wp14:editId="2D95BD54">
            <wp:simplePos x="0" y="0"/>
            <wp:positionH relativeFrom="column">
              <wp:posOffset>43263</wp:posOffset>
            </wp:positionH>
            <wp:positionV relativeFrom="paragraph">
              <wp:posOffset>382961</wp:posOffset>
            </wp:positionV>
            <wp:extent cx="3054096" cy="1614280"/>
            <wp:effectExtent l="0" t="0" r="0" b="5080"/>
            <wp:wrapTopAndBottom/>
            <wp:docPr id="3" name="Picture 3" descr="C:\Users\cgeotecn\AppData\Local\Packages\Microsoft.Windows.Photos_8wekyb3d8bbwe\TempState\ShareServiceTempFolder\Sismicidad.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cgeotecn\AppData\Local\Packages\Microsoft.Windows.Photos_8wekyb3d8bbwe\TempState\ShareServiceTempFolder\Sismicidad.jpe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054096" cy="1614280"/>
                    </a:xfrm>
                    <a:prstGeom prst="rect">
                      <a:avLst/>
                    </a:prstGeom>
                    <a:noFill/>
                    <a:ln>
                      <a:noFill/>
                    </a:ln>
                  </pic:spPr>
                </pic:pic>
              </a:graphicData>
            </a:graphic>
          </wp:anchor>
        </w:drawing>
      </w:r>
      <w:r w:rsidR="00255424" w:rsidRPr="00255424">
        <w:rPr>
          <w:rFonts w:ascii="Arial" w:hAnsi="Arial" w:cs="Arial"/>
          <w:b/>
          <w:bCs/>
          <w:sz w:val="22"/>
          <w:szCs w:val="22"/>
        </w:rPr>
        <w:t xml:space="preserve">Figura </w:t>
      </w:r>
      <w:r w:rsidR="00255424" w:rsidRPr="00255424">
        <w:rPr>
          <w:rFonts w:ascii="Arial" w:hAnsi="Arial" w:cs="Arial"/>
          <w:b/>
          <w:bCs/>
          <w:sz w:val="22"/>
          <w:szCs w:val="22"/>
        </w:rPr>
        <w:fldChar w:fldCharType="begin"/>
      </w:r>
      <w:r w:rsidR="00255424" w:rsidRPr="00255424">
        <w:rPr>
          <w:rFonts w:ascii="Arial" w:hAnsi="Arial" w:cs="Arial"/>
          <w:b/>
          <w:bCs/>
          <w:sz w:val="22"/>
          <w:szCs w:val="22"/>
        </w:rPr>
        <w:instrText xml:space="preserve"> SEQ Figura \* ARABIC </w:instrText>
      </w:r>
      <w:r w:rsidR="00255424" w:rsidRPr="00255424">
        <w:rPr>
          <w:rFonts w:ascii="Arial" w:hAnsi="Arial" w:cs="Arial"/>
          <w:b/>
          <w:bCs/>
          <w:sz w:val="22"/>
          <w:szCs w:val="22"/>
        </w:rPr>
        <w:fldChar w:fldCharType="separate"/>
      </w:r>
      <w:r w:rsidR="00255424">
        <w:rPr>
          <w:rFonts w:ascii="Arial" w:hAnsi="Arial" w:cs="Arial"/>
          <w:b/>
          <w:bCs/>
          <w:noProof/>
          <w:sz w:val="22"/>
          <w:szCs w:val="22"/>
        </w:rPr>
        <w:t>7</w:t>
      </w:r>
      <w:r w:rsidR="00255424" w:rsidRPr="00255424">
        <w:rPr>
          <w:rFonts w:ascii="Arial" w:hAnsi="Arial" w:cs="Arial"/>
          <w:b/>
          <w:bCs/>
          <w:sz w:val="22"/>
          <w:szCs w:val="22"/>
        </w:rPr>
        <w:fldChar w:fldCharType="end"/>
      </w:r>
      <w:r w:rsidR="00255424" w:rsidRPr="00255424">
        <w:rPr>
          <w:rFonts w:ascii="Arial" w:hAnsi="Arial" w:cs="Arial"/>
          <w:b/>
          <w:bCs/>
          <w:sz w:val="22"/>
          <w:szCs w:val="22"/>
        </w:rPr>
        <w:t xml:space="preserve">. </w:t>
      </w:r>
      <w:r w:rsidR="00255424" w:rsidRPr="00255424">
        <w:rPr>
          <w:rFonts w:ascii="Arial" w:hAnsi="Arial" w:cs="Arial"/>
          <w:sz w:val="22"/>
          <w:szCs w:val="22"/>
        </w:rPr>
        <w:t>Perfil de ensayo geofísico realizado a los depósitos de desmonte.</w:t>
      </w:r>
    </w:p>
    <w:p w14:paraId="79E111B3" w14:textId="77777777" w:rsidR="00255424" w:rsidRDefault="00255424" w:rsidP="00931BDD">
      <w:pPr>
        <w:pStyle w:val="ListParagraph"/>
        <w:ind w:left="0"/>
        <w:jc w:val="both"/>
        <w:rPr>
          <w:rFonts w:ascii="Arial" w:hAnsi="Arial" w:cs="Arial"/>
          <w:i/>
          <w:iCs/>
          <w:sz w:val="22"/>
          <w:szCs w:val="22"/>
        </w:rPr>
      </w:pPr>
      <w:r w:rsidRPr="00DD3D3C">
        <w:rPr>
          <w:rFonts w:ascii="Arial" w:hAnsi="Arial" w:cs="Arial"/>
          <w:b/>
          <w:bCs/>
          <w:i/>
          <w:iCs/>
          <w:sz w:val="22"/>
          <w:szCs w:val="22"/>
        </w:rPr>
        <w:t xml:space="preserve">Fuente: </w:t>
      </w:r>
      <w:r w:rsidRPr="00DD3D3C">
        <w:rPr>
          <w:rFonts w:ascii="Arial" w:hAnsi="Arial" w:cs="Arial"/>
          <w:i/>
          <w:iCs/>
          <w:sz w:val="22"/>
          <w:szCs w:val="22"/>
        </w:rPr>
        <w:t xml:space="preserve">Informe de investigaciones geotécnicas del </w:t>
      </w:r>
      <w:r>
        <w:rPr>
          <w:rFonts w:ascii="Arial" w:hAnsi="Arial" w:cs="Arial"/>
          <w:i/>
          <w:iCs/>
          <w:sz w:val="22"/>
          <w:szCs w:val="22"/>
        </w:rPr>
        <w:t>e</w:t>
      </w:r>
      <w:r w:rsidRPr="00DD3D3C">
        <w:rPr>
          <w:rFonts w:ascii="Arial" w:hAnsi="Arial" w:cs="Arial"/>
          <w:i/>
          <w:iCs/>
          <w:sz w:val="22"/>
          <w:szCs w:val="22"/>
        </w:rPr>
        <w:t xml:space="preserve">studio de la estabilidad física de los depósitos de desmonte operativos e inoperativos de </w:t>
      </w:r>
      <w:r>
        <w:rPr>
          <w:rFonts w:ascii="Arial" w:hAnsi="Arial" w:cs="Arial"/>
          <w:i/>
          <w:iCs/>
          <w:sz w:val="22"/>
          <w:szCs w:val="22"/>
        </w:rPr>
        <w:t xml:space="preserve">mina Cuajone </w:t>
      </w:r>
      <w:r w:rsidRPr="00D51D83">
        <w:rPr>
          <w:rFonts w:ascii="Arial" w:hAnsi="Arial" w:cs="Arial"/>
          <w:i/>
          <w:iCs/>
          <w:sz w:val="22"/>
          <w:szCs w:val="22"/>
        </w:rPr>
        <w:t xml:space="preserve">elaborado por </w:t>
      </w:r>
      <w:proofErr w:type="spellStart"/>
      <w:r w:rsidRPr="00D51D83">
        <w:rPr>
          <w:rFonts w:ascii="Arial" w:hAnsi="Arial" w:cs="Arial"/>
          <w:i/>
          <w:iCs/>
          <w:sz w:val="22"/>
          <w:szCs w:val="22"/>
        </w:rPr>
        <w:t>Anddes</w:t>
      </w:r>
      <w:proofErr w:type="spellEnd"/>
      <w:r w:rsidRPr="00D51D83">
        <w:rPr>
          <w:rFonts w:ascii="Arial" w:hAnsi="Arial" w:cs="Arial"/>
          <w:i/>
          <w:iCs/>
          <w:sz w:val="22"/>
          <w:szCs w:val="22"/>
        </w:rPr>
        <w:t>, 2023.</w:t>
      </w:r>
    </w:p>
    <w:p w14:paraId="1498EE5C" w14:textId="77777777" w:rsidR="00187478" w:rsidRDefault="00187478" w:rsidP="00931BDD">
      <w:pPr>
        <w:pStyle w:val="ListParagraph"/>
        <w:ind w:left="0"/>
        <w:jc w:val="both"/>
        <w:rPr>
          <w:rFonts w:ascii="Arial" w:hAnsi="Arial" w:cs="Arial"/>
          <w:i/>
          <w:iCs/>
          <w:sz w:val="22"/>
          <w:szCs w:val="22"/>
        </w:rPr>
      </w:pPr>
    </w:p>
    <w:p w14:paraId="0655E1C6" w14:textId="2716E8D5" w:rsidR="00AF422F" w:rsidRPr="00CA5891" w:rsidRDefault="009C6180" w:rsidP="00187478">
      <w:pPr>
        <w:jc w:val="both"/>
        <w:rPr>
          <w:rFonts w:ascii="Arial" w:hAnsi="Arial" w:cs="Arial"/>
          <w:bCs/>
          <w:sz w:val="22"/>
          <w:szCs w:val="22"/>
        </w:rPr>
      </w:pPr>
      <w:r w:rsidRPr="009369D9">
        <w:rPr>
          <w:rFonts w:ascii="Arial" w:hAnsi="Arial" w:cs="Arial"/>
          <w:b/>
          <w:bCs/>
          <w:iCs/>
          <w:sz w:val="22"/>
          <w:szCs w:val="22"/>
        </w:rPr>
        <w:lastRenderedPageBreak/>
        <w:t>Potencial de falla no drenada</w:t>
      </w:r>
      <w:r w:rsidR="00187478">
        <w:rPr>
          <w:rFonts w:ascii="Arial" w:hAnsi="Arial" w:cs="Arial"/>
          <w:b/>
          <w:bCs/>
          <w:iCs/>
          <w:sz w:val="22"/>
          <w:szCs w:val="22"/>
        </w:rPr>
        <w:t xml:space="preserve">: </w:t>
      </w:r>
      <w:r w:rsidR="00AF422F" w:rsidRPr="00CA5891">
        <w:rPr>
          <w:rFonts w:ascii="Arial" w:hAnsi="Arial" w:cs="Arial"/>
          <w:bCs/>
          <w:sz w:val="22"/>
          <w:szCs w:val="22"/>
        </w:rPr>
        <w:t>El potencial de falla no drenada se clasific</w:t>
      </w:r>
      <w:r w:rsidR="00EC607E">
        <w:rPr>
          <w:rFonts w:ascii="Arial" w:hAnsi="Arial" w:cs="Arial"/>
          <w:bCs/>
          <w:sz w:val="22"/>
          <w:szCs w:val="22"/>
        </w:rPr>
        <w:t>a</w:t>
      </w:r>
      <w:r w:rsidR="00AF422F" w:rsidRPr="00CA5891">
        <w:rPr>
          <w:rFonts w:ascii="Arial" w:hAnsi="Arial" w:cs="Arial"/>
          <w:bCs/>
          <w:sz w:val="22"/>
          <w:szCs w:val="22"/>
        </w:rPr>
        <w:t xml:space="preserve"> basándose en la caracterización litológica</w:t>
      </w:r>
      <w:r w:rsidR="0093588F">
        <w:rPr>
          <w:rFonts w:ascii="Arial" w:hAnsi="Arial" w:cs="Arial"/>
          <w:bCs/>
          <w:sz w:val="22"/>
          <w:szCs w:val="22"/>
        </w:rPr>
        <w:t xml:space="preserve"> del material de la fundación</w:t>
      </w:r>
      <w:r w:rsidR="00EC607E">
        <w:rPr>
          <w:rFonts w:ascii="Arial" w:hAnsi="Arial" w:cs="Arial"/>
          <w:bCs/>
          <w:sz w:val="22"/>
          <w:szCs w:val="22"/>
        </w:rPr>
        <w:t xml:space="preserve"> </w:t>
      </w:r>
      <w:r w:rsidR="00AF422F" w:rsidRPr="00CA5891">
        <w:rPr>
          <w:rFonts w:ascii="Arial" w:hAnsi="Arial" w:cs="Arial"/>
          <w:bCs/>
          <w:sz w:val="22"/>
          <w:szCs w:val="22"/>
        </w:rPr>
        <w:t xml:space="preserve">y </w:t>
      </w:r>
      <w:r w:rsidR="00EC607E">
        <w:rPr>
          <w:rFonts w:ascii="Arial" w:hAnsi="Arial" w:cs="Arial"/>
          <w:bCs/>
          <w:sz w:val="22"/>
          <w:szCs w:val="22"/>
        </w:rPr>
        <w:t>sus</w:t>
      </w:r>
      <w:r w:rsidR="00AF422F" w:rsidRPr="00CA5891">
        <w:rPr>
          <w:rFonts w:ascii="Arial" w:hAnsi="Arial" w:cs="Arial"/>
          <w:bCs/>
          <w:sz w:val="22"/>
          <w:szCs w:val="22"/>
        </w:rPr>
        <w:t xml:space="preserve"> propiedades hidrogeológicas. El análisis estableció la presencia de una alta conductividad hidráulica y un bajo potencial de presión de poros</w:t>
      </w:r>
      <w:r w:rsidR="00EC607E">
        <w:rPr>
          <w:rFonts w:ascii="Arial" w:hAnsi="Arial" w:cs="Arial"/>
          <w:bCs/>
          <w:sz w:val="22"/>
          <w:szCs w:val="22"/>
        </w:rPr>
        <w:t xml:space="preserve"> según el estudio hidrogeológico de mina </w:t>
      </w:r>
      <w:r w:rsidR="00EC607E" w:rsidRPr="00255424">
        <w:rPr>
          <w:rFonts w:ascii="Arial" w:hAnsi="Arial" w:cs="Arial"/>
          <w:bCs/>
          <w:sz w:val="22"/>
          <w:szCs w:val="22"/>
        </w:rPr>
        <w:t>Cuajone,</w:t>
      </w:r>
      <w:r w:rsidR="00EC607E">
        <w:rPr>
          <w:rFonts w:ascii="Arial" w:hAnsi="Arial" w:cs="Arial"/>
          <w:bCs/>
          <w:sz w:val="22"/>
          <w:szCs w:val="22"/>
        </w:rPr>
        <w:t xml:space="preserve"> elaborado por SRK </w:t>
      </w:r>
      <w:proofErr w:type="spellStart"/>
      <w:r w:rsidR="00EC607E">
        <w:rPr>
          <w:rFonts w:ascii="Arial" w:hAnsi="Arial" w:cs="Arial"/>
          <w:bCs/>
          <w:sz w:val="22"/>
          <w:szCs w:val="22"/>
        </w:rPr>
        <w:t>Consulting</w:t>
      </w:r>
      <w:proofErr w:type="spellEnd"/>
      <w:r w:rsidR="00EC607E">
        <w:rPr>
          <w:rFonts w:ascii="Arial" w:hAnsi="Arial" w:cs="Arial"/>
          <w:bCs/>
          <w:sz w:val="22"/>
          <w:szCs w:val="22"/>
        </w:rPr>
        <w:t>.</w:t>
      </w:r>
    </w:p>
    <w:p w14:paraId="05FFB29C" w14:textId="77777777" w:rsidR="00AF422F" w:rsidRPr="00CA5891" w:rsidRDefault="00AF422F" w:rsidP="00187478">
      <w:pPr>
        <w:jc w:val="both"/>
        <w:rPr>
          <w:rFonts w:ascii="Arial" w:hAnsi="Arial" w:cs="Arial"/>
          <w:bCs/>
          <w:sz w:val="22"/>
          <w:szCs w:val="22"/>
        </w:rPr>
      </w:pPr>
    </w:p>
    <w:p w14:paraId="435B93CF" w14:textId="4EDEA95C" w:rsidR="00D17635" w:rsidRPr="00CA5891" w:rsidRDefault="009C6180" w:rsidP="00187478">
      <w:pPr>
        <w:jc w:val="both"/>
        <w:rPr>
          <w:rFonts w:ascii="Arial" w:hAnsi="Arial" w:cs="Arial"/>
          <w:bCs/>
          <w:sz w:val="22"/>
          <w:szCs w:val="22"/>
        </w:rPr>
      </w:pPr>
      <w:r w:rsidRPr="009369D9">
        <w:rPr>
          <w:rFonts w:ascii="Arial" w:hAnsi="Arial" w:cs="Arial"/>
          <w:b/>
          <w:bCs/>
          <w:iCs/>
          <w:sz w:val="22"/>
          <w:szCs w:val="22"/>
        </w:rPr>
        <w:t xml:space="preserve">Potencial de </w:t>
      </w:r>
      <w:r w:rsidR="00AF422F" w:rsidRPr="009369D9">
        <w:rPr>
          <w:rFonts w:ascii="Arial" w:hAnsi="Arial" w:cs="Arial"/>
          <w:b/>
          <w:bCs/>
          <w:iCs/>
          <w:sz w:val="22"/>
          <w:szCs w:val="22"/>
        </w:rPr>
        <w:t>l</w:t>
      </w:r>
      <w:r w:rsidRPr="009369D9">
        <w:rPr>
          <w:rFonts w:ascii="Arial" w:hAnsi="Arial" w:cs="Arial"/>
          <w:b/>
          <w:bCs/>
          <w:iCs/>
          <w:sz w:val="22"/>
          <w:szCs w:val="22"/>
        </w:rPr>
        <w:t xml:space="preserve">icuefacción de la </w:t>
      </w:r>
      <w:r w:rsidR="00AF422F" w:rsidRPr="009369D9">
        <w:rPr>
          <w:rFonts w:ascii="Arial" w:hAnsi="Arial" w:cs="Arial"/>
          <w:b/>
          <w:bCs/>
          <w:iCs/>
          <w:sz w:val="22"/>
          <w:szCs w:val="22"/>
        </w:rPr>
        <w:t>f</w:t>
      </w:r>
      <w:r w:rsidRPr="009369D9">
        <w:rPr>
          <w:rFonts w:ascii="Arial" w:hAnsi="Arial" w:cs="Arial"/>
          <w:b/>
          <w:bCs/>
          <w:iCs/>
          <w:sz w:val="22"/>
          <w:szCs w:val="22"/>
        </w:rPr>
        <w:t>undación</w:t>
      </w:r>
      <w:r w:rsidR="00187478">
        <w:rPr>
          <w:rFonts w:ascii="Arial" w:hAnsi="Arial" w:cs="Arial"/>
          <w:b/>
          <w:bCs/>
          <w:iCs/>
          <w:sz w:val="22"/>
          <w:szCs w:val="22"/>
        </w:rPr>
        <w:t xml:space="preserve">: </w:t>
      </w:r>
      <w:r w:rsidR="00AF422F" w:rsidRPr="00CA5891">
        <w:rPr>
          <w:rFonts w:ascii="Arial" w:hAnsi="Arial" w:cs="Arial"/>
          <w:bCs/>
          <w:sz w:val="22"/>
          <w:szCs w:val="22"/>
        </w:rPr>
        <w:t>El análisis de los materiales extraídos de las calicatas reveló características geotécnicas específicas: se observó una alta densidad, un bajo índice de vacíos y la presencia de clastos angulosos y secos.</w:t>
      </w:r>
    </w:p>
    <w:p w14:paraId="36E6A571" w14:textId="77777777" w:rsidR="00AF422F" w:rsidRPr="00CA5891" w:rsidRDefault="00AF422F" w:rsidP="00187478">
      <w:pPr>
        <w:jc w:val="both"/>
        <w:rPr>
          <w:rFonts w:ascii="Arial" w:hAnsi="Arial" w:cs="Arial"/>
          <w:bCs/>
          <w:sz w:val="22"/>
          <w:szCs w:val="22"/>
        </w:rPr>
      </w:pPr>
    </w:p>
    <w:p w14:paraId="6D7B3129" w14:textId="3AFDE7EA" w:rsidR="0039008F" w:rsidRPr="009369D9" w:rsidRDefault="009C6180" w:rsidP="00187478">
      <w:pPr>
        <w:jc w:val="both"/>
        <w:rPr>
          <w:rFonts w:ascii="Arial" w:hAnsi="Arial" w:cs="Arial"/>
          <w:bCs/>
          <w:iCs/>
          <w:sz w:val="22"/>
          <w:szCs w:val="22"/>
        </w:rPr>
      </w:pPr>
      <w:r w:rsidRPr="009369D9">
        <w:rPr>
          <w:rFonts w:ascii="Arial" w:hAnsi="Arial" w:cs="Arial"/>
          <w:b/>
          <w:bCs/>
          <w:iCs/>
          <w:sz w:val="22"/>
          <w:szCs w:val="22"/>
        </w:rPr>
        <w:t>Macizo Rocoso</w:t>
      </w:r>
      <w:r w:rsidR="00187478">
        <w:rPr>
          <w:rFonts w:ascii="Arial" w:hAnsi="Arial" w:cs="Arial"/>
          <w:b/>
          <w:bCs/>
          <w:iCs/>
          <w:sz w:val="22"/>
          <w:szCs w:val="22"/>
        </w:rPr>
        <w:t xml:space="preserve">: </w:t>
      </w:r>
      <w:r w:rsidR="00283BAD" w:rsidRPr="009369D9">
        <w:rPr>
          <w:rFonts w:ascii="Arial" w:hAnsi="Arial" w:cs="Arial"/>
          <w:bCs/>
          <w:iCs/>
          <w:sz w:val="22"/>
          <w:szCs w:val="22"/>
        </w:rPr>
        <w:t xml:space="preserve">La litología en la base de los depósitos de desmonte está compuesta predominantemente por andesitas, traquitas, </w:t>
      </w:r>
      <w:proofErr w:type="spellStart"/>
      <w:r w:rsidR="00283BAD" w:rsidRPr="009369D9">
        <w:rPr>
          <w:rFonts w:ascii="Arial" w:hAnsi="Arial" w:cs="Arial"/>
          <w:bCs/>
          <w:iCs/>
          <w:sz w:val="22"/>
          <w:szCs w:val="22"/>
        </w:rPr>
        <w:t>riolitas</w:t>
      </w:r>
      <w:proofErr w:type="spellEnd"/>
      <w:r w:rsidR="00283BAD" w:rsidRPr="009369D9">
        <w:rPr>
          <w:rFonts w:ascii="Arial" w:hAnsi="Arial" w:cs="Arial"/>
          <w:bCs/>
          <w:iCs/>
          <w:sz w:val="22"/>
          <w:szCs w:val="22"/>
        </w:rPr>
        <w:t xml:space="preserve"> y tobas. Estas unidades rocosas presentan un grado de meteorización de ligero a moderado, como lo indican los valores promedio del Rock </w:t>
      </w:r>
      <w:proofErr w:type="spellStart"/>
      <w:r w:rsidR="00283BAD" w:rsidRPr="009369D9">
        <w:rPr>
          <w:rFonts w:ascii="Arial" w:hAnsi="Arial" w:cs="Arial"/>
          <w:bCs/>
          <w:iCs/>
          <w:sz w:val="22"/>
          <w:szCs w:val="22"/>
        </w:rPr>
        <w:t>Mass</w:t>
      </w:r>
      <w:proofErr w:type="spellEnd"/>
      <w:r w:rsidR="00283BAD" w:rsidRPr="009369D9">
        <w:rPr>
          <w:rFonts w:ascii="Arial" w:hAnsi="Arial" w:cs="Arial"/>
          <w:bCs/>
          <w:iCs/>
          <w:sz w:val="22"/>
          <w:szCs w:val="22"/>
        </w:rPr>
        <w:t xml:space="preserve"> Rating (RMR), que oscilan entre 40 y 80, y el Índice Q de Barton, con rangos de 4 a 40.</w:t>
      </w:r>
    </w:p>
    <w:p w14:paraId="513677D0" w14:textId="77777777" w:rsidR="00283BAD" w:rsidRPr="009369D9" w:rsidRDefault="00283BAD" w:rsidP="00187478">
      <w:pPr>
        <w:jc w:val="both"/>
        <w:rPr>
          <w:rFonts w:ascii="Arial" w:hAnsi="Arial" w:cs="Arial"/>
          <w:bCs/>
          <w:iCs/>
          <w:sz w:val="22"/>
          <w:szCs w:val="22"/>
        </w:rPr>
      </w:pPr>
    </w:p>
    <w:p w14:paraId="79A73C7C" w14:textId="42E3B3BC" w:rsidR="00A358E1" w:rsidRPr="00CA5891" w:rsidRDefault="009C6180" w:rsidP="00187478">
      <w:pPr>
        <w:jc w:val="both"/>
        <w:rPr>
          <w:rFonts w:ascii="Arial" w:hAnsi="Arial" w:cs="Arial"/>
          <w:sz w:val="22"/>
          <w:szCs w:val="22"/>
        </w:rPr>
      </w:pPr>
      <w:r w:rsidRPr="009369D9">
        <w:rPr>
          <w:rFonts w:ascii="Arial" w:hAnsi="Arial" w:cs="Arial"/>
          <w:b/>
          <w:bCs/>
          <w:iCs/>
          <w:sz w:val="22"/>
          <w:szCs w:val="22"/>
        </w:rPr>
        <w:t xml:space="preserve">Agua </w:t>
      </w:r>
      <w:r w:rsidR="000A08AF" w:rsidRPr="009369D9">
        <w:rPr>
          <w:rFonts w:ascii="Arial" w:hAnsi="Arial" w:cs="Arial"/>
          <w:b/>
          <w:bCs/>
          <w:iCs/>
          <w:sz w:val="22"/>
          <w:szCs w:val="22"/>
        </w:rPr>
        <w:t>s</w:t>
      </w:r>
      <w:r w:rsidRPr="009369D9">
        <w:rPr>
          <w:rFonts w:ascii="Arial" w:hAnsi="Arial" w:cs="Arial"/>
          <w:b/>
          <w:bCs/>
          <w:iCs/>
          <w:sz w:val="22"/>
          <w:szCs w:val="22"/>
        </w:rPr>
        <w:t>ubterránea</w:t>
      </w:r>
      <w:r w:rsidR="00187478">
        <w:rPr>
          <w:rFonts w:ascii="Arial" w:hAnsi="Arial" w:cs="Arial"/>
          <w:b/>
          <w:bCs/>
          <w:iCs/>
          <w:sz w:val="22"/>
          <w:szCs w:val="22"/>
        </w:rPr>
        <w:t xml:space="preserve">: </w:t>
      </w:r>
      <w:r w:rsidR="00A358E1" w:rsidRPr="00CA5891">
        <w:rPr>
          <w:rFonts w:ascii="Arial" w:hAnsi="Arial" w:cs="Arial"/>
          <w:sz w:val="22"/>
          <w:szCs w:val="22"/>
        </w:rPr>
        <w:t>El monitoreo de los piezómetros adyacentes a los depósitos de desmonte indica una notable estabilidad en los niveles freáticos. Esta ausencia de fluctuaciones se explica por una combinación de factores hidrogeológicos: la limitada recarga natural derivada de las precipitaciones y una elevada tasa de evapotranspiración. A esto se suma que la geología de la fundación, de naturaleza volcánica e intrusiva, posee una alta transmisividad debido a su condición fracturada, lo que facilita el drenaje y contribuye a la estabilidad del nivel de agua.</w:t>
      </w:r>
    </w:p>
    <w:p w14:paraId="645630DC" w14:textId="77777777" w:rsidR="00A358E1" w:rsidRDefault="00A358E1" w:rsidP="009C6180">
      <w:pPr>
        <w:jc w:val="both"/>
        <w:rPr>
          <w:rFonts w:ascii="Arial" w:hAnsi="Arial" w:cs="Arial"/>
          <w:sz w:val="22"/>
          <w:szCs w:val="22"/>
        </w:rPr>
      </w:pPr>
    </w:p>
    <w:p w14:paraId="102538A4" w14:textId="1F20DA34" w:rsidR="00A358E1" w:rsidRPr="00792B85" w:rsidRDefault="00C313B0" w:rsidP="00A358E1">
      <w:pPr>
        <w:pStyle w:val="Caption"/>
        <w:keepNext/>
        <w:rPr>
          <w:rFonts w:ascii="Arial" w:hAnsi="Arial" w:cs="Arial"/>
          <w:color w:val="auto"/>
          <w:sz w:val="22"/>
          <w:szCs w:val="22"/>
        </w:rPr>
      </w:pPr>
      <w:r>
        <w:rPr>
          <w:noProof/>
        </w:rPr>
        <w:drawing>
          <wp:anchor distT="0" distB="0" distL="114300" distR="114300" simplePos="0" relativeHeight="251666432" behindDoc="0" locked="0" layoutInCell="1" allowOverlap="1" wp14:anchorId="3E6B40B1" wp14:editId="6E801529">
            <wp:simplePos x="0" y="0"/>
            <wp:positionH relativeFrom="column">
              <wp:posOffset>19050</wp:posOffset>
            </wp:positionH>
            <wp:positionV relativeFrom="paragraph">
              <wp:posOffset>208970</wp:posOffset>
            </wp:positionV>
            <wp:extent cx="3200400" cy="1799192"/>
            <wp:effectExtent l="19050" t="19050" r="19050" b="10795"/>
            <wp:wrapTopAndBottom/>
            <wp:docPr id="4" name="Picture 4" descr="\\cfps\Mina\MShare\Geotecnia\Airton\Piezómetro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fps\Mina\MShare\Geotecnia\Airton\Piezómetros.jp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00400" cy="1799192"/>
                    </a:xfrm>
                    <a:prstGeom prst="rect">
                      <a:avLst/>
                    </a:prstGeom>
                    <a:noFill/>
                    <a:ln>
                      <a:solidFill>
                        <a:schemeClr val="tx1">
                          <a:lumMod val="50000"/>
                          <a:lumOff val="50000"/>
                        </a:schemeClr>
                      </a:solidFill>
                    </a:ln>
                  </pic:spPr>
                </pic:pic>
              </a:graphicData>
            </a:graphic>
          </wp:anchor>
        </w:drawing>
      </w:r>
      <w:r w:rsidR="00A358E1" w:rsidRPr="00792B85">
        <w:rPr>
          <w:rFonts w:ascii="Arial" w:hAnsi="Arial" w:cs="Arial"/>
          <w:b/>
          <w:bCs/>
          <w:color w:val="auto"/>
          <w:sz w:val="22"/>
          <w:szCs w:val="22"/>
        </w:rPr>
        <w:t xml:space="preserve">Figura </w:t>
      </w:r>
      <w:r w:rsidR="00A358E1" w:rsidRPr="00792B85">
        <w:rPr>
          <w:rFonts w:ascii="Arial" w:hAnsi="Arial" w:cs="Arial"/>
          <w:b/>
          <w:bCs/>
          <w:color w:val="auto"/>
          <w:sz w:val="22"/>
          <w:szCs w:val="22"/>
        </w:rPr>
        <w:fldChar w:fldCharType="begin"/>
      </w:r>
      <w:r w:rsidR="00A358E1" w:rsidRPr="00792B85">
        <w:rPr>
          <w:rFonts w:ascii="Arial" w:hAnsi="Arial" w:cs="Arial"/>
          <w:b/>
          <w:bCs/>
          <w:color w:val="auto"/>
          <w:sz w:val="22"/>
          <w:szCs w:val="22"/>
        </w:rPr>
        <w:instrText xml:space="preserve"> SEQ Figura \* ARABIC </w:instrText>
      </w:r>
      <w:r w:rsidR="00A358E1" w:rsidRPr="00792B85">
        <w:rPr>
          <w:rFonts w:ascii="Arial" w:hAnsi="Arial" w:cs="Arial"/>
          <w:b/>
          <w:bCs/>
          <w:color w:val="auto"/>
          <w:sz w:val="22"/>
          <w:szCs w:val="22"/>
        </w:rPr>
        <w:fldChar w:fldCharType="separate"/>
      </w:r>
      <w:r w:rsidR="00255424">
        <w:rPr>
          <w:rFonts w:ascii="Arial" w:hAnsi="Arial" w:cs="Arial"/>
          <w:b/>
          <w:bCs/>
          <w:noProof/>
          <w:color w:val="auto"/>
          <w:sz w:val="22"/>
          <w:szCs w:val="22"/>
        </w:rPr>
        <w:t>8</w:t>
      </w:r>
      <w:r w:rsidR="00A358E1" w:rsidRPr="00792B85">
        <w:rPr>
          <w:rFonts w:ascii="Arial" w:hAnsi="Arial" w:cs="Arial"/>
          <w:b/>
          <w:bCs/>
          <w:color w:val="auto"/>
          <w:sz w:val="22"/>
          <w:szCs w:val="22"/>
        </w:rPr>
        <w:fldChar w:fldCharType="end"/>
      </w:r>
      <w:r w:rsidR="00A358E1" w:rsidRPr="00792B85">
        <w:rPr>
          <w:rFonts w:ascii="Arial" w:hAnsi="Arial" w:cs="Arial"/>
          <w:b/>
          <w:bCs/>
          <w:color w:val="auto"/>
          <w:sz w:val="22"/>
          <w:szCs w:val="22"/>
        </w:rPr>
        <w:t xml:space="preserve">. </w:t>
      </w:r>
      <w:r w:rsidR="00A358E1" w:rsidRPr="00792B85">
        <w:rPr>
          <w:rFonts w:ascii="Arial" w:hAnsi="Arial" w:cs="Arial"/>
          <w:color w:val="auto"/>
          <w:sz w:val="22"/>
          <w:szCs w:val="22"/>
        </w:rPr>
        <w:t>Niveles piezométricos.</w:t>
      </w:r>
    </w:p>
    <w:p w14:paraId="1ACE4854" w14:textId="5BDA5294" w:rsidR="001302A6" w:rsidRDefault="001302A6" w:rsidP="00004233">
      <w:pPr>
        <w:pStyle w:val="Caption"/>
        <w:keepNext/>
        <w:spacing w:after="0"/>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Elaboración propia</w:t>
      </w:r>
      <w:r>
        <w:rPr>
          <w:rFonts w:ascii="Arial" w:hAnsi="Arial" w:cs="Arial"/>
          <w:color w:val="auto"/>
          <w:sz w:val="22"/>
          <w:szCs w:val="22"/>
        </w:rPr>
        <w:t>.</w:t>
      </w:r>
    </w:p>
    <w:p w14:paraId="100A8F9A" w14:textId="77777777" w:rsidR="00004233" w:rsidRPr="00004233" w:rsidRDefault="00004233" w:rsidP="00004233"/>
    <w:p w14:paraId="2AEE66EC" w14:textId="77777777" w:rsidR="009C6180" w:rsidRDefault="009C6180" w:rsidP="009C6180">
      <w:pPr>
        <w:pStyle w:val="ListParagraph"/>
        <w:numPr>
          <w:ilvl w:val="2"/>
          <w:numId w:val="5"/>
        </w:numPr>
        <w:jc w:val="both"/>
        <w:rPr>
          <w:rFonts w:ascii="Arial" w:hAnsi="Arial" w:cs="Arial"/>
          <w:b/>
          <w:bCs/>
          <w:sz w:val="22"/>
          <w:szCs w:val="22"/>
        </w:rPr>
      </w:pPr>
      <w:r w:rsidRPr="00CA5891">
        <w:rPr>
          <w:rFonts w:ascii="Arial" w:hAnsi="Arial" w:cs="Arial"/>
          <w:b/>
          <w:bCs/>
          <w:sz w:val="22"/>
          <w:szCs w:val="22"/>
        </w:rPr>
        <w:t>Calidad de Material</w:t>
      </w:r>
    </w:p>
    <w:p w14:paraId="2B10D20E" w14:textId="77777777" w:rsidR="00187478" w:rsidRPr="00CA5891" w:rsidRDefault="00187478" w:rsidP="00187478">
      <w:pPr>
        <w:pStyle w:val="ListParagraph"/>
        <w:jc w:val="both"/>
        <w:rPr>
          <w:rFonts w:ascii="Arial" w:hAnsi="Arial" w:cs="Arial"/>
          <w:b/>
          <w:bCs/>
          <w:sz w:val="22"/>
          <w:szCs w:val="22"/>
        </w:rPr>
      </w:pPr>
    </w:p>
    <w:p w14:paraId="3A17344C" w14:textId="2BD8741B" w:rsidR="007443BE" w:rsidRPr="00CA5891" w:rsidRDefault="009C6180" w:rsidP="00187478">
      <w:pPr>
        <w:tabs>
          <w:tab w:val="left" w:pos="450"/>
        </w:tabs>
        <w:jc w:val="both"/>
        <w:rPr>
          <w:rFonts w:ascii="Arial" w:hAnsi="Arial" w:cs="Arial"/>
          <w:bCs/>
          <w:sz w:val="22"/>
          <w:szCs w:val="22"/>
        </w:rPr>
      </w:pPr>
      <w:r w:rsidRPr="009369D9">
        <w:rPr>
          <w:rFonts w:ascii="Arial" w:hAnsi="Arial" w:cs="Arial"/>
          <w:b/>
          <w:bCs/>
          <w:iCs/>
          <w:sz w:val="22"/>
          <w:szCs w:val="22"/>
        </w:rPr>
        <w:t>Gradación</w:t>
      </w:r>
      <w:r w:rsidR="00187478">
        <w:rPr>
          <w:rFonts w:ascii="Arial" w:hAnsi="Arial" w:cs="Arial"/>
          <w:bCs/>
          <w:iCs/>
          <w:sz w:val="22"/>
          <w:szCs w:val="22"/>
        </w:rPr>
        <w:t xml:space="preserve">: </w:t>
      </w:r>
      <w:r w:rsidR="00AA1522" w:rsidRPr="00CA5891">
        <w:rPr>
          <w:rFonts w:ascii="Arial" w:hAnsi="Arial" w:cs="Arial"/>
          <w:bCs/>
          <w:sz w:val="22"/>
          <w:szCs w:val="22"/>
        </w:rPr>
        <w:t xml:space="preserve">Se empleó el sistema Split online para calcular la granulometría del material </w:t>
      </w:r>
      <w:r w:rsidR="00C313B0">
        <w:rPr>
          <w:rFonts w:ascii="Arial" w:hAnsi="Arial" w:cs="Arial"/>
          <w:bCs/>
          <w:sz w:val="22"/>
          <w:szCs w:val="22"/>
        </w:rPr>
        <w:t xml:space="preserve">de desmonte </w:t>
      </w:r>
      <w:r w:rsidR="00AA1522" w:rsidRPr="00CA5891">
        <w:rPr>
          <w:rFonts w:ascii="Arial" w:hAnsi="Arial" w:cs="Arial"/>
          <w:bCs/>
          <w:sz w:val="22"/>
          <w:szCs w:val="22"/>
        </w:rPr>
        <w:t>extraído por las palas</w:t>
      </w:r>
      <w:r w:rsidR="00C313B0">
        <w:rPr>
          <w:rFonts w:ascii="Arial" w:hAnsi="Arial" w:cs="Arial"/>
          <w:bCs/>
          <w:sz w:val="22"/>
          <w:szCs w:val="22"/>
        </w:rPr>
        <w:t xml:space="preserve">. </w:t>
      </w:r>
      <w:r w:rsidR="00AA1522" w:rsidRPr="00CA5891">
        <w:rPr>
          <w:rFonts w:ascii="Arial" w:hAnsi="Arial" w:cs="Arial"/>
          <w:bCs/>
          <w:sz w:val="22"/>
          <w:szCs w:val="22"/>
        </w:rPr>
        <w:t xml:space="preserve">Este proceso incluyó un análisis del indicador de tamaño y su incidencia en </w:t>
      </w:r>
      <w:r w:rsidR="00AA1522" w:rsidRPr="00CA5891">
        <w:rPr>
          <w:rFonts w:ascii="Arial" w:hAnsi="Arial" w:cs="Arial"/>
          <w:bCs/>
          <w:sz w:val="22"/>
          <w:szCs w:val="22"/>
        </w:rPr>
        <w:t xml:space="preserve">la formación de </w:t>
      </w:r>
      <w:r w:rsidR="00C313B0">
        <w:rPr>
          <w:rFonts w:ascii="Arial" w:hAnsi="Arial" w:cs="Arial"/>
          <w:bCs/>
          <w:sz w:val="22"/>
          <w:szCs w:val="22"/>
        </w:rPr>
        <w:t>abulta</w:t>
      </w:r>
      <w:r w:rsidR="00AA1522" w:rsidRPr="00CA5891">
        <w:rPr>
          <w:rFonts w:ascii="Arial" w:hAnsi="Arial" w:cs="Arial"/>
          <w:bCs/>
          <w:sz w:val="22"/>
          <w:szCs w:val="22"/>
        </w:rPr>
        <w:t xml:space="preserve">mientos </w:t>
      </w:r>
      <w:r w:rsidR="00C313B0">
        <w:rPr>
          <w:rFonts w:ascii="Arial" w:hAnsi="Arial" w:cs="Arial"/>
          <w:bCs/>
          <w:sz w:val="22"/>
          <w:szCs w:val="22"/>
        </w:rPr>
        <w:t xml:space="preserve">en el talud </w:t>
      </w:r>
      <w:r w:rsidR="00AA1522" w:rsidRPr="00CA5891">
        <w:rPr>
          <w:rFonts w:ascii="Arial" w:hAnsi="Arial" w:cs="Arial"/>
          <w:bCs/>
          <w:sz w:val="22"/>
          <w:szCs w:val="22"/>
        </w:rPr>
        <w:t xml:space="preserve">generados por la descarga de </w:t>
      </w:r>
      <w:r w:rsidR="00C313B0">
        <w:rPr>
          <w:rFonts w:ascii="Arial" w:hAnsi="Arial" w:cs="Arial"/>
          <w:bCs/>
          <w:sz w:val="22"/>
          <w:szCs w:val="22"/>
        </w:rPr>
        <w:t xml:space="preserve">material </w:t>
      </w:r>
      <w:r w:rsidR="00AA1522" w:rsidRPr="00CA5891">
        <w:rPr>
          <w:rFonts w:ascii="Arial" w:hAnsi="Arial" w:cs="Arial"/>
          <w:bCs/>
          <w:sz w:val="22"/>
          <w:szCs w:val="22"/>
        </w:rPr>
        <w:t>fino.</w:t>
      </w:r>
    </w:p>
    <w:p w14:paraId="34632DA1" w14:textId="77777777" w:rsidR="00792B85" w:rsidRPr="00CA5891" w:rsidRDefault="00792B85" w:rsidP="009C6180">
      <w:pPr>
        <w:jc w:val="both"/>
        <w:rPr>
          <w:rFonts w:ascii="Arial" w:hAnsi="Arial" w:cs="Arial"/>
          <w:bCs/>
          <w:sz w:val="22"/>
          <w:szCs w:val="22"/>
        </w:rPr>
      </w:pPr>
    </w:p>
    <w:p w14:paraId="58B101E0" w14:textId="584E1748" w:rsidR="00A76EB2" w:rsidRPr="00CA5891" w:rsidRDefault="00C313B0" w:rsidP="00A76EB2">
      <w:pPr>
        <w:pStyle w:val="Caption"/>
        <w:keepNext/>
        <w:jc w:val="both"/>
        <w:rPr>
          <w:rFonts w:ascii="Arial" w:hAnsi="Arial" w:cs="Arial"/>
          <w:b/>
          <w:bCs/>
          <w:color w:val="auto"/>
          <w:sz w:val="22"/>
          <w:szCs w:val="22"/>
        </w:rPr>
      </w:pPr>
      <w:r w:rsidRPr="00792B85">
        <w:rPr>
          <w:rFonts w:ascii="Arial" w:hAnsi="Arial" w:cs="Arial"/>
          <w:bCs/>
          <w:noProof/>
          <w:sz w:val="22"/>
          <w:szCs w:val="22"/>
        </w:rPr>
        <w:drawing>
          <wp:anchor distT="0" distB="0" distL="114300" distR="114300" simplePos="0" relativeHeight="251667456" behindDoc="0" locked="0" layoutInCell="1" allowOverlap="1" wp14:anchorId="2267C5DE" wp14:editId="1F8C9016">
            <wp:simplePos x="0" y="0"/>
            <wp:positionH relativeFrom="column">
              <wp:posOffset>19685</wp:posOffset>
            </wp:positionH>
            <wp:positionV relativeFrom="paragraph">
              <wp:posOffset>381166</wp:posOffset>
            </wp:positionV>
            <wp:extent cx="3166110" cy="1774825"/>
            <wp:effectExtent l="19050" t="19050" r="15240" b="15875"/>
            <wp:wrapTopAndBottom/>
            <wp:docPr id="1280649409" name="Picture 1" descr="A graph of a graph&#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0649409" name="Picture 1" descr="A graph of a graph&#10;&#10;AI-generated content may be incorrec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166110" cy="1774825"/>
                    </a:xfrm>
                    <a:prstGeom prst="rect">
                      <a:avLst/>
                    </a:prstGeom>
                    <a:ln>
                      <a:solidFill>
                        <a:schemeClr val="tx1">
                          <a:lumMod val="50000"/>
                          <a:lumOff val="50000"/>
                        </a:schemeClr>
                      </a:solidFill>
                    </a:ln>
                  </pic:spPr>
                </pic:pic>
              </a:graphicData>
            </a:graphic>
          </wp:anchor>
        </w:drawing>
      </w:r>
      <w:r w:rsidR="00A76EB2" w:rsidRPr="00CA5891">
        <w:rPr>
          <w:rFonts w:ascii="Arial" w:hAnsi="Arial" w:cs="Arial"/>
          <w:b/>
          <w:bCs/>
          <w:color w:val="auto"/>
          <w:sz w:val="22"/>
          <w:szCs w:val="22"/>
        </w:rPr>
        <w:t xml:space="preserve">Figura </w:t>
      </w:r>
      <w:r w:rsidR="00A76EB2" w:rsidRPr="00CA5891">
        <w:rPr>
          <w:rFonts w:ascii="Arial" w:hAnsi="Arial" w:cs="Arial"/>
          <w:b/>
          <w:bCs/>
          <w:color w:val="auto"/>
          <w:sz w:val="22"/>
          <w:szCs w:val="22"/>
        </w:rPr>
        <w:fldChar w:fldCharType="begin"/>
      </w:r>
      <w:r w:rsidR="00A76EB2" w:rsidRPr="00CA5891">
        <w:rPr>
          <w:rFonts w:ascii="Arial" w:hAnsi="Arial" w:cs="Arial"/>
          <w:b/>
          <w:bCs/>
          <w:color w:val="auto"/>
          <w:sz w:val="22"/>
          <w:szCs w:val="22"/>
        </w:rPr>
        <w:instrText xml:space="preserve"> SEQ Figura \* ARABIC </w:instrText>
      </w:r>
      <w:r w:rsidR="00A76EB2" w:rsidRPr="00CA5891">
        <w:rPr>
          <w:rFonts w:ascii="Arial" w:hAnsi="Arial" w:cs="Arial"/>
          <w:b/>
          <w:bCs/>
          <w:color w:val="auto"/>
          <w:sz w:val="22"/>
          <w:szCs w:val="22"/>
        </w:rPr>
        <w:fldChar w:fldCharType="separate"/>
      </w:r>
      <w:r w:rsidR="00255424">
        <w:rPr>
          <w:rFonts w:ascii="Arial" w:hAnsi="Arial" w:cs="Arial"/>
          <w:b/>
          <w:bCs/>
          <w:noProof/>
          <w:color w:val="auto"/>
          <w:sz w:val="22"/>
          <w:szCs w:val="22"/>
        </w:rPr>
        <w:t>9</w:t>
      </w:r>
      <w:r w:rsidR="00A76EB2" w:rsidRPr="00CA5891">
        <w:rPr>
          <w:rFonts w:ascii="Arial" w:hAnsi="Arial" w:cs="Arial"/>
          <w:b/>
          <w:bCs/>
          <w:color w:val="auto"/>
          <w:sz w:val="22"/>
          <w:szCs w:val="22"/>
        </w:rPr>
        <w:fldChar w:fldCharType="end"/>
      </w:r>
      <w:r w:rsidR="00A76EB2" w:rsidRPr="00CA5891">
        <w:rPr>
          <w:rFonts w:ascii="Arial" w:hAnsi="Arial" w:cs="Arial"/>
          <w:b/>
          <w:bCs/>
          <w:color w:val="auto"/>
          <w:sz w:val="22"/>
          <w:szCs w:val="22"/>
        </w:rPr>
        <w:t xml:space="preserve">. </w:t>
      </w:r>
      <w:r w:rsidR="00AA1522" w:rsidRPr="00CA5891">
        <w:rPr>
          <w:rFonts w:ascii="Arial" w:hAnsi="Arial" w:cs="Arial"/>
          <w:color w:val="auto"/>
          <w:sz w:val="22"/>
          <w:szCs w:val="22"/>
        </w:rPr>
        <w:t>Tamaño de material</w:t>
      </w:r>
      <w:r w:rsidR="00A76EB2" w:rsidRPr="00CA5891">
        <w:rPr>
          <w:rFonts w:ascii="Arial" w:hAnsi="Arial" w:cs="Arial"/>
          <w:color w:val="auto"/>
          <w:sz w:val="22"/>
          <w:szCs w:val="22"/>
        </w:rPr>
        <w:t xml:space="preserve"> y formación de </w:t>
      </w:r>
      <w:proofErr w:type="spellStart"/>
      <w:r w:rsidR="00A76EB2" w:rsidRPr="00CA5891">
        <w:rPr>
          <w:rFonts w:ascii="Arial" w:hAnsi="Arial" w:cs="Arial"/>
          <w:color w:val="auto"/>
          <w:sz w:val="22"/>
          <w:szCs w:val="22"/>
        </w:rPr>
        <w:t>embarrigamientos</w:t>
      </w:r>
      <w:proofErr w:type="spellEnd"/>
      <w:r w:rsidR="00A76EB2" w:rsidRPr="00CA5891">
        <w:rPr>
          <w:rFonts w:ascii="Arial" w:hAnsi="Arial" w:cs="Arial"/>
          <w:color w:val="auto"/>
          <w:sz w:val="22"/>
          <w:szCs w:val="22"/>
        </w:rPr>
        <w:t>.</w:t>
      </w:r>
    </w:p>
    <w:p w14:paraId="7CB4098E" w14:textId="77777777" w:rsidR="001302A6" w:rsidRDefault="001302A6" w:rsidP="00C313B0">
      <w:pPr>
        <w:pStyle w:val="Caption"/>
        <w:keepNext/>
        <w:spacing w:after="0"/>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Elaboración propia</w:t>
      </w:r>
      <w:r>
        <w:rPr>
          <w:rFonts w:ascii="Arial" w:hAnsi="Arial" w:cs="Arial"/>
          <w:color w:val="auto"/>
          <w:sz w:val="22"/>
          <w:szCs w:val="22"/>
        </w:rPr>
        <w:t>.</w:t>
      </w:r>
    </w:p>
    <w:p w14:paraId="19AB154B" w14:textId="77777777" w:rsidR="00C313B0" w:rsidRDefault="00C313B0" w:rsidP="00C313B0"/>
    <w:p w14:paraId="41FCD08B" w14:textId="69F96AB1" w:rsidR="00144DEC" w:rsidRDefault="009C6180" w:rsidP="00187478">
      <w:pPr>
        <w:jc w:val="both"/>
        <w:rPr>
          <w:rFonts w:ascii="Arial" w:hAnsi="Arial" w:cs="Arial"/>
          <w:sz w:val="22"/>
          <w:szCs w:val="22"/>
        </w:rPr>
      </w:pPr>
      <w:r w:rsidRPr="009369D9">
        <w:rPr>
          <w:rFonts w:ascii="Arial" w:hAnsi="Arial" w:cs="Arial"/>
          <w:b/>
          <w:bCs/>
          <w:iCs/>
          <w:sz w:val="22"/>
          <w:szCs w:val="22"/>
        </w:rPr>
        <w:t>Resistencia intacta y durabilidad</w:t>
      </w:r>
      <w:r w:rsidR="00187478">
        <w:rPr>
          <w:rFonts w:ascii="Arial" w:hAnsi="Arial" w:cs="Arial"/>
          <w:b/>
          <w:bCs/>
          <w:iCs/>
          <w:sz w:val="22"/>
          <w:szCs w:val="22"/>
        </w:rPr>
        <w:t xml:space="preserve">: </w:t>
      </w:r>
      <w:r w:rsidR="00144DEC" w:rsidRPr="00CA5891">
        <w:rPr>
          <w:rFonts w:ascii="Arial" w:hAnsi="Arial" w:cs="Arial"/>
          <w:sz w:val="22"/>
          <w:szCs w:val="22"/>
        </w:rPr>
        <w:t xml:space="preserve">La caracterización de las rocas que conforman los depósitos se realizó mediante ensayos de resistencia a la compresión uniaxial (UCS) y de durabilidad al desmoronamiento (SDT). Estos últimos simulan situaciones de </w:t>
      </w:r>
      <w:proofErr w:type="spellStart"/>
      <w:r w:rsidR="00144DEC" w:rsidRPr="00CA5891">
        <w:rPr>
          <w:rFonts w:ascii="Arial" w:hAnsi="Arial" w:cs="Arial"/>
          <w:sz w:val="22"/>
          <w:szCs w:val="22"/>
        </w:rPr>
        <w:t>intemperismo</w:t>
      </w:r>
      <w:proofErr w:type="spellEnd"/>
      <w:r w:rsidR="00144DEC" w:rsidRPr="00CA5891">
        <w:rPr>
          <w:rFonts w:ascii="Arial" w:hAnsi="Arial" w:cs="Arial"/>
          <w:sz w:val="22"/>
          <w:szCs w:val="22"/>
        </w:rPr>
        <w:t xml:space="preserve"> extremo para evaluar el comportamiento de las muestras. Los resultados indicaron que las rocas presentan una alta resistencia, clasificada como R4 (con valores de UCS entre 50 y 100 MPa), y una </w:t>
      </w:r>
      <w:r w:rsidR="00EB784F">
        <w:rPr>
          <w:rFonts w:ascii="Arial" w:hAnsi="Arial" w:cs="Arial"/>
          <w:sz w:val="22"/>
          <w:szCs w:val="22"/>
        </w:rPr>
        <w:t xml:space="preserve">durabilidad </w:t>
      </w:r>
      <w:r w:rsidR="00C97976">
        <w:rPr>
          <w:rFonts w:ascii="Arial" w:hAnsi="Arial" w:cs="Arial"/>
          <w:sz w:val="22"/>
          <w:szCs w:val="22"/>
        </w:rPr>
        <w:t>muy alta</w:t>
      </w:r>
      <w:r w:rsidR="00EB784F">
        <w:rPr>
          <w:rFonts w:ascii="Arial" w:hAnsi="Arial" w:cs="Arial"/>
          <w:sz w:val="22"/>
          <w:szCs w:val="22"/>
        </w:rPr>
        <w:t>.</w:t>
      </w:r>
    </w:p>
    <w:p w14:paraId="4F57AAA8" w14:textId="77777777" w:rsidR="00C313B0" w:rsidRPr="00CA5891" w:rsidRDefault="00C313B0" w:rsidP="009369D9">
      <w:pPr>
        <w:ind w:left="270"/>
        <w:jc w:val="both"/>
        <w:rPr>
          <w:rFonts w:ascii="Arial" w:hAnsi="Arial" w:cs="Arial"/>
          <w:sz w:val="22"/>
          <w:szCs w:val="22"/>
        </w:rPr>
      </w:pPr>
    </w:p>
    <w:p w14:paraId="76D2A54B" w14:textId="7614B58F" w:rsidR="00AF7F2B" w:rsidRDefault="00AF7F2B" w:rsidP="00AF7F2B">
      <w:pPr>
        <w:pStyle w:val="Caption"/>
        <w:keepNext/>
        <w:jc w:val="both"/>
        <w:rPr>
          <w:rFonts w:ascii="Arial" w:hAnsi="Arial" w:cs="Arial"/>
          <w:color w:val="auto"/>
          <w:sz w:val="22"/>
          <w:szCs w:val="22"/>
        </w:rPr>
      </w:pPr>
      <w:r w:rsidRPr="00AF7F2B">
        <w:rPr>
          <w:rFonts w:ascii="Arial" w:hAnsi="Arial" w:cs="Arial"/>
          <w:b/>
          <w:bCs/>
          <w:color w:val="auto"/>
          <w:sz w:val="22"/>
          <w:szCs w:val="22"/>
        </w:rPr>
        <w:t xml:space="preserve">Tabla </w:t>
      </w:r>
      <w:r w:rsidRPr="00AF7F2B">
        <w:rPr>
          <w:rFonts w:ascii="Arial" w:hAnsi="Arial" w:cs="Arial"/>
          <w:b/>
          <w:bCs/>
          <w:color w:val="auto"/>
          <w:sz w:val="22"/>
          <w:szCs w:val="22"/>
        </w:rPr>
        <w:fldChar w:fldCharType="begin"/>
      </w:r>
      <w:r w:rsidRPr="00AF7F2B">
        <w:rPr>
          <w:rFonts w:ascii="Arial" w:hAnsi="Arial" w:cs="Arial"/>
          <w:b/>
          <w:bCs/>
          <w:color w:val="auto"/>
          <w:sz w:val="22"/>
          <w:szCs w:val="22"/>
        </w:rPr>
        <w:instrText xml:space="preserve"> SEQ Tabla \* ARABIC </w:instrText>
      </w:r>
      <w:r w:rsidRPr="00AF7F2B">
        <w:rPr>
          <w:rFonts w:ascii="Arial" w:hAnsi="Arial" w:cs="Arial"/>
          <w:b/>
          <w:bCs/>
          <w:color w:val="auto"/>
          <w:sz w:val="22"/>
          <w:szCs w:val="22"/>
        </w:rPr>
        <w:fldChar w:fldCharType="separate"/>
      </w:r>
      <w:r w:rsidR="000106C3">
        <w:rPr>
          <w:rFonts w:ascii="Arial" w:hAnsi="Arial" w:cs="Arial"/>
          <w:b/>
          <w:bCs/>
          <w:noProof/>
          <w:color w:val="auto"/>
          <w:sz w:val="22"/>
          <w:szCs w:val="22"/>
        </w:rPr>
        <w:t>4</w:t>
      </w:r>
      <w:r w:rsidRPr="00AF7F2B">
        <w:rPr>
          <w:rFonts w:ascii="Arial" w:hAnsi="Arial" w:cs="Arial"/>
          <w:b/>
          <w:bCs/>
          <w:color w:val="auto"/>
          <w:sz w:val="22"/>
          <w:szCs w:val="22"/>
        </w:rPr>
        <w:fldChar w:fldCharType="end"/>
      </w:r>
      <w:r w:rsidRPr="00AF7F2B">
        <w:rPr>
          <w:rFonts w:ascii="Arial" w:hAnsi="Arial" w:cs="Arial"/>
          <w:b/>
          <w:bCs/>
          <w:color w:val="auto"/>
          <w:sz w:val="22"/>
          <w:szCs w:val="22"/>
        </w:rPr>
        <w:t xml:space="preserve">. </w:t>
      </w:r>
      <w:r w:rsidRPr="00AF7F2B">
        <w:rPr>
          <w:rFonts w:ascii="Arial" w:hAnsi="Arial" w:cs="Arial"/>
          <w:color w:val="auto"/>
          <w:sz w:val="22"/>
          <w:szCs w:val="22"/>
        </w:rPr>
        <w:t>Resultados de ensayo de durabilidad.</w:t>
      </w:r>
    </w:p>
    <w:tbl>
      <w:tblPr>
        <w:tblW w:w="4847" w:type="dxa"/>
        <w:tblInd w:w="80" w:type="dxa"/>
        <w:tblLayout w:type="fixed"/>
        <w:tblLook w:val="04A0" w:firstRow="1" w:lastRow="0" w:firstColumn="1" w:lastColumn="0" w:noHBand="0" w:noVBand="1"/>
      </w:tblPr>
      <w:tblGrid>
        <w:gridCol w:w="586"/>
        <w:gridCol w:w="745"/>
        <w:gridCol w:w="692"/>
        <w:gridCol w:w="687"/>
        <w:gridCol w:w="537"/>
        <w:gridCol w:w="439"/>
        <w:gridCol w:w="439"/>
        <w:gridCol w:w="722"/>
      </w:tblGrid>
      <w:tr w:rsidR="00C97976" w:rsidRPr="006D0267" w14:paraId="3B70253B" w14:textId="77777777" w:rsidTr="00C97976">
        <w:trPr>
          <w:trHeight w:val="234"/>
        </w:trPr>
        <w:tc>
          <w:tcPr>
            <w:tcW w:w="586" w:type="dxa"/>
            <w:vMerge w:val="restart"/>
            <w:tcBorders>
              <w:top w:val="single" w:sz="4" w:space="0" w:color="auto"/>
            </w:tcBorders>
            <w:vAlign w:val="center"/>
            <w:hideMark/>
          </w:tcPr>
          <w:p w14:paraId="616E43C2" w14:textId="32B9BB37" w:rsidR="00625700" w:rsidRPr="006D0267" w:rsidRDefault="00C97976" w:rsidP="00C97976">
            <w:pPr>
              <w:ind w:left="-367"/>
              <w:jc w:val="right"/>
              <w:rPr>
                <w:rFonts w:ascii="Arial" w:eastAsia="Times New Roman" w:hAnsi="Arial" w:cs="Arial"/>
                <w:b/>
                <w:bCs/>
                <w:sz w:val="10"/>
                <w:szCs w:val="10"/>
                <w:lang w:eastAsia="en-US"/>
              </w:rPr>
            </w:pPr>
            <w:r w:rsidRPr="006D0267">
              <w:rPr>
                <w:rFonts w:ascii="Arial" w:eastAsia="Times New Roman" w:hAnsi="Arial" w:cs="Arial"/>
                <w:b/>
                <w:bCs/>
                <w:sz w:val="10"/>
                <w:szCs w:val="10"/>
                <w:lang w:eastAsia="en-US"/>
              </w:rPr>
              <w:t>Muestra</w:t>
            </w:r>
          </w:p>
        </w:tc>
        <w:tc>
          <w:tcPr>
            <w:tcW w:w="2124" w:type="dxa"/>
            <w:gridSpan w:val="3"/>
            <w:tcBorders>
              <w:top w:val="single" w:sz="4" w:space="0" w:color="auto"/>
            </w:tcBorders>
            <w:vAlign w:val="center"/>
            <w:hideMark/>
          </w:tcPr>
          <w:p w14:paraId="5E2A5659" w14:textId="77777777" w:rsidR="00625700" w:rsidRPr="006D0267" w:rsidRDefault="00625700" w:rsidP="00C97976">
            <w:pPr>
              <w:ind w:right="-29"/>
              <w:jc w:val="center"/>
              <w:rPr>
                <w:rFonts w:ascii="Arial" w:eastAsia="Times New Roman" w:hAnsi="Arial" w:cs="Arial"/>
                <w:b/>
                <w:bCs/>
                <w:sz w:val="10"/>
                <w:szCs w:val="10"/>
                <w:lang w:eastAsia="en-US"/>
              </w:rPr>
            </w:pPr>
            <w:r w:rsidRPr="006D0267">
              <w:rPr>
                <w:rFonts w:ascii="Arial" w:eastAsia="Times New Roman" w:hAnsi="Arial" w:cs="Arial"/>
                <w:b/>
                <w:bCs/>
                <w:sz w:val="10"/>
                <w:szCs w:val="10"/>
                <w:lang w:eastAsia="en-US"/>
              </w:rPr>
              <w:t>Coordenadas</w:t>
            </w:r>
          </w:p>
        </w:tc>
        <w:tc>
          <w:tcPr>
            <w:tcW w:w="537" w:type="dxa"/>
            <w:vMerge w:val="restart"/>
            <w:tcBorders>
              <w:top w:val="single" w:sz="4" w:space="0" w:color="auto"/>
            </w:tcBorders>
            <w:vAlign w:val="center"/>
            <w:hideMark/>
          </w:tcPr>
          <w:p w14:paraId="193F6B40" w14:textId="77777777" w:rsidR="00625700" w:rsidRPr="006D0267" w:rsidRDefault="00625700" w:rsidP="002E0486">
            <w:pPr>
              <w:jc w:val="center"/>
              <w:rPr>
                <w:rFonts w:ascii="Arial" w:eastAsia="Times New Roman" w:hAnsi="Arial" w:cs="Arial"/>
                <w:b/>
                <w:bCs/>
                <w:sz w:val="10"/>
                <w:szCs w:val="10"/>
                <w:lang w:eastAsia="en-US"/>
              </w:rPr>
            </w:pPr>
            <w:r w:rsidRPr="006D0267">
              <w:rPr>
                <w:rFonts w:ascii="Arial" w:eastAsia="Times New Roman" w:hAnsi="Arial" w:cs="Arial"/>
                <w:b/>
                <w:bCs/>
                <w:sz w:val="10"/>
                <w:szCs w:val="10"/>
                <w:lang w:eastAsia="en-US"/>
              </w:rPr>
              <w:t>Degradación (%) 6 Ciclos</w:t>
            </w:r>
          </w:p>
        </w:tc>
        <w:tc>
          <w:tcPr>
            <w:tcW w:w="439" w:type="dxa"/>
            <w:vMerge w:val="restart"/>
            <w:tcBorders>
              <w:top w:val="single" w:sz="4" w:space="0" w:color="auto"/>
            </w:tcBorders>
            <w:vAlign w:val="center"/>
            <w:hideMark/>
          </w:tcPr>
          <w:p w14:paraId="310244B3" w14:textId="77777777" w:rsidR="00625700" w:rsidRPr="006D0267" w:rsidRDefault="00625700" w:rsidP="002E0486">
            <w:pPr>
              <w:jc w:val="center"/>
              <w:rPr>
                <w:rFonts w:ascii="Arial" w:eastAsia="Times New Roman" w:hAnsi="Arial" w:cs="Arial"/>
                <w:b/>
                <w:bCs/>
                <w:sz w:val="10"/>
                <w:szCs w:val="10"/>
                <w:lang w:eastAsia="en-US"/>
              </w:rPr>
            </w:pPr>
            <w:r w:rsidRPr="006D0267">
              <w:rPr>
                <w:rFonts w:ascii="Arial" w:eastAsia="Times New Roman" w:hAnsi="Arial" w:cs="Arial"/>
                <w:b/>
                <w:bCs/>
                <w:sz w:val="10"/>
                <w:szCs w:val="10"/>
                <w:lang w:eastAsia="en-US"/>
              </w:rPr>
              <w:t>Ciclo 1</w:t>
            </w:r>
          </w:p>
        </w:tc>
        <w:tc>
          <w:tcPr>
            <w:tcW w:w="439" w:type="dxa"/>
            <w:vMerge w:val="restart"/>
            <w:tcBorders>
              <w:top w:val="single" w:sz="4" w:space="0" w:color="auto"/>
            </w:tcBorders>
            <w:vAlign w:val="center"/>
            <w:hideMark/>
          </w:tcPr>
          <w:p w14:paraId="3F1267AF" w14:textId="77777777" w:rsidR="00625700" w:rsidRPr="006D0267" w:rsidRDefault="00625700" w:rsidP="002E0486">
            <w:pPr>
              <w:jc w:val="center"/>
              <w:rPr>
                <w:rFonts w:ascii="Arial" w:eastAsia="Times New Roman" w:hAnsi="Arial" w:cs="Arial"/>
                <w:b/>
                <w:bCs/>
                <w:sz w:val="10"/>
                <w:szCs w:val="10"/>
                <w:lang w:eastAsia="en-US"/>
              </w:rPr>
            </w:pPr>
            <w:r w:rsidRPr="006D0267">
              <w:rPr>
                <w:rFonts w:ascii="Arial" w:eastAsia="Times New Roman" w:hAnsi="Arial" w:cs="Arial"/>
                <w:b/>
                <w:bCs/>
                <w:sz w:val="10"/>
                <w:szCs w:val="10"/>
                <w:lang w:eastAsia="en-US"/>
              </w:rPr>
              <w:t>Ciclo 2</w:t>
            </w:r>
          </w:p>
        </w:tc>
        <w:tc>
          <w:tcPr>
            <w:tcW w:w="722" w:type="dxa"/>
            <w:vMerge w:val="restart"/>
            <w:tcBorders>
              <w:top w:val="single" w:sz="4" w:space="0" w:color="auto"/>
            </w:tcBorders>
            <w:vAlign w:val="center"/>
            <w:hideMark/>
          </w:tcPr>
          <w:p w14:paraId="40208A8D" w14:textId="77777777" w:rsidR="00625700" w:rsidRPr="006D0267" w:rsidRDefault="00625700" w:rsidP="002E0486">
            <w:pPr>
              <w:jc w:val="center"/>
              <w:rPr>
                <w:rFonts w:ascii="Arial" w:eastAsia="Times New Roman" w:hAnsi="Arial" w:cs="Arial"/>
                <w:b/>
                <w:bCs/>
                <w:sz w:val="10"/>
                <w:szCs w:val="10"/>
                <w:lang w:eastAsia="en-US"/>
              </w:rPr>
            </w:pPr>
            <w:r w:rsidRPr="006D0267">
              <w:rPr>
                <w:rFonts w:ascii="Arial" w:eastAsia="Times New Roman" w:hAnsi="Arial" w:cs="Arial"/>
                <w:b/>
                <w:bCs/>
                <w:sz w:val="10"/>
                <w:szCs w:val="10"/>
                <w:lang w:eastAsia="en-US"/>
              </w:rPr>
              <w:t>Durabilidad</w:t>
            </w:r>
          </w:p>
        </w:tc>
      </w:tr>
      <w:tr w:rsidR="00C97976" w:rsidRPr="006D0267" w14:paraId="2564154F" w14:textId="77777777" w:rsidTr="00C97976">
        <w:trPr>
          <w:trHeight w:val="234"/>
        </w:trPr>
        <w:tc>
          <w:tcPr>
            <w:tcW w:w="586" w:type="dxa"/>
            <w:vMerge/>
            <w:tcBorders>
              <w:bottom w:val="single" w:sz="4" w:space="0" w:color="auto"/>
            </w:tcBorders>
            <w:vAlign w:val="center"/>
            <w:hideMark/>
          </w:tcPr>
          <w:p w14:paraId="58511263" w14:textId="77777777" w:rsidR="00625700" w:rsidRPr="006D0267" w:rsidRDefault="00625700" w:rsidP="002E0486">
            <w:pPr>
              <w:rPr>
                <w:rFonts w:ascii="Arial" w:eastAsia="Times New Roman" w:hAnsi="Arial" w:cs="Arial"/>
                <w:b/>
                <w:bCs/>
                <w:sz w:val="10"/>
                <w:szCs w:val="10"/>
                <w:lang w:eastAsia="en-US"/>
              </w:rPr>
            </w:pPr>
          </w:p>
        </w:tc>
        <w:tc>
          <w:tcPr>
            <w:tcW w:w="745" w:type="dxa"/>
            <w:tcBorders>
              <w:bottom w:val="single" w:sz="4" w:space="0" w:color="auto"/>
            </w:tcBorders>
            <w:vAlign w:val="center"/>
            <w:hideMark/>
          </w:tcPr>
          <w:p w14:paraId="393B4485" w14:textId="77777777" w:rsidR="00625700" w:rsidRPr="006D0267" w:rsidRDefault="00625700" w:rsidP="002E0486">
            <w:pPr>
              <w:jc w:val="center"/>
              <w:rPr>
                <w:rFonts w:ascii="Arial" w:eastAsia="Times New Roman" w:hAnsi="Arial" w:cs="Arial"/>
                <w:b/>
                <w:bCs/>
                <w:sz w:val="10"/>
                <w:szCs w:val="10"/>
                <w:lang w:eastAsia="en-US"/>
              </w:rPr>
            </w:pPr>
            <w:r w:rsidRPr="006D0267">
              <w:rPr>
                <w:rFonts w:ascii="Arial" w:eastAsia="Times New Roman" w:hAnsi="Arial" w:cs="Arial"/>
                <w:b/>
                <w:bCs/>
                <w:sz w:val="10"/>
                <w:szCs w:val="10"/>
                <w:lang w:eastAsia="en-US"/>
              </w:rPr>
              <w:t>Norte</w:t>
            </w:r>
          </w:p>
        </w:tc>
        <w:tc>
          <w:tcPr>
            <w:tcW w:w="692" w:type="dxa"/>
            <w:tcBorders>
              <w:bottom w:val="single" w:sz="4" w:space="0" w:color="auto"/>
            </w:tcBorders>
            <w:vAlign w:val="center"/>
            <w:hideMark/>
          </w:tcPr>
          <w:p w14:paraId="31C07304" w14:textId="77777777" w:rsidR="00625700" w:rsidRPr="006D0267" w:rsidRDefault="00625700" w:rsidP="002E0486">
            <w:pPr>
              <w:jc w:val="center"/>
              <w:rPr>
                <w:rFonts w:ascii="Arial" w:eastAsia="Times New Roman" w:hAnsi="Arial" w:cs="Arial"/>
                <w:b/>
                <w:bCs/>
                <w:sz w:val="10"/>
                <w:szCs w:val="10"/>
                <w:lang w:eastAsia="en-US"/>
              </w:rPr>
            </w:pPr>
            <w:r w:rsidRPr="006D0267">
              <w:rPr>
                <w:rFonts w:ascii="Arial" w:eastAsia="Times New Roman" w:hAnsi="Arial" w:cs="Arial"/>
                <w:b/>
                <w:bCs/>
                <w:sz w:val="10"/>
                <w:szCs w:val="10"/>
                <w:lang w:eastAsia="en-US"/>
              </w:rPr>
              <w:t>Este</w:t>
            </w:r>
          </w:p>
        </w:tc>
        <w:tc>
          <w:tcPr>
            <w:tcW w:w="687" w:type="dxa"/>
            <w:tcBorders>
              <w:bottom w:val="single" w:sz="4" w:space="0" w:color="auto"/>
            </w:tcBorders>
            <w:vAlign w:val="center"/>
            <w:hideMark/>
          </w:tcPr>
          <w:p w14:paraId="3F092BFB" w14:textId="77777777" w:rsidR="00625700" w:rsidRPr="006D0267" w:rsidRDefault="00625700" w:rsidP="002E0486">
            <w:pPr>
              <w:jc w:val="center"/>
              <w:rPr>
                <w:rFonts w:ascii="Arial" w:eastAsia="Times New Roman" w:hAnsi="Arial" w:cs="Arial"/>
                <w:b/>
                <w:bCs/>
                <w:sz w:val="10"/>
                <w:szCs w:val="10"/>
                <w:lang w:eastAsia="en-US"/>
              </w:rPr>
            </w:pPr>
            <w:r w:rsidRPr="006D0267">
              <w:rPr>
                <w:rFonts w:ascii="Arial" w:eastAsia="Times New Roman" w:hAnsi="Arial" w:cs="Arial"/>
                <w:b/>
                <w:bCs/>
                <w:sz w:val="10"/>
                <w:szCs w:val="10"/>
                <w:lang w:eastAsia="en-US"/>
              </w:rPr>
              <w:t>Elevación</w:t>
            </w:r>
          </w:p>
        </w:tc>
        <w:tc>
          <w:tcPr>
            <w:tcW w:w="537" w:type="dxa"/>
            <w:vMerge/>
            <w:tcBorders>
              <w:bottom w:val="single" w:sz="4" w:space="0" w:color="auto"/>
            </w:tcBorders>
            <w:vAlign w:val="center"/>
            <w:hideMark/>
          </w:tcPr>
          <w:p w14:paraId="5DE9199E" w14:textId="77777777" w:rsidR="00625700" w:rsidRPr="006D0267" w:rsidRDefault="00625700" w:rsidP="002E0486">
            <w:pPr>
              <w:rPr>
                <w:rFonts w:ascii="Arial" w:eastAsia="Times New Roman" w:hAnsi="Arial" w:cs="Arial"/>
                <w:b/>
                <w:bCs/>
                <w:sz w:val="10"/>
                <w:szCs w:val="10"/>
                <w:lang w:eastAsia="en-US"/>
              </w:rPr>
            </w:pPr>
          </w:p>
        </w:tc>
        <w:tc>
          <w:tcPr>
            <w:tcW w:w="439" w:type="dxa"/>
            <w:vMerge/>
            <w:tcBorders>
              <w:bottom w:val="single" w:sz="4" w:space="0" w:color="auto"/>
            </w:tcBorders>
            <w:vAlign w:val="center"/>
            <w:hideMark/>
          </w:tcPr>
          <w:p w14:paraId="5288AFA5" w14:textId="77777777" w:rsidR="00625700" w:rsidRPr="006D0267" w:rsidRDefault="00625700" w:rsidP="002E0486">
            <w:pPr>
              <w:rPr>
                <w:rFonts w:ascii="Arial" w:eastAsia="Times New Roman" w:hAnsi="Arial" w:cs="Arial"/>
                <w:b/>
                <w:bCs/>
                <w:sz w:val="10"/>
                <w:szCs w:val="10"/>
                <w:lang w:eastAsia="en-US"/>
              </w:rPr>
            </w:pPr>
          </w:p>
        </w:tc>
        <w:tc>
          <w:tcPr>
            <w:tcW w:w="439" w:type="dxa"/>
            <w:vMerge/>
            <w:tcBorders>
              <w:bottom w:val="single" w:sz="4" w:space="0" w:color="auto"/>
            </w:tcBorders>
            <w:vAlign w:val="center"/>
            <w:hideMark/>
          </w:tcPr>
          <w:p w14:paraId="60C72056" w14:textId="77777777" w:rsidR="00625700" w:rsidRPr="006D0267" w:rsidRDefault="00625700" w:rsidP="002E0486">
            <w:pPr>
              <w:rPr>
                <w:rFonts w:ascii="Arial" w:eastAsia="Times New Roman" w:hAnsi="Arial" w:cs="Arial"/>
                <w:b/>
                <w:bCs/>
                <w:sz w:val="10"/>
                <w:szCs w:val="10"/>
                <w:lang w:eastAsia="en-US"/>
              </w:rPr>
            </w:pPr>
          </w:p>
        </w:tc>
        <w:tc>
          <w:tcPr>
            <w:tcW w:w="722" w:type="dxa"/>
            <w:vMerge/>
            <w:tcBorders>
              <w:bottom w:val="single" w:sz="4" w:space="0" w:color="auto"/>
            </w:tcBorders>
            <w:vAlign w:val="center"/>
            <w:hideMark/>
          </w:tcPr>
          <w:p w14:paraId="52306373" w14:textId="77777777" w:rsidR="00625700" w:rsidRPr="006D0267" w:rsidRDefault="00625700" w:rsidP="002E0486">
            <w:pPr>
              <w:rPr>
                <w:rFonts w:ascii="Arial" w:eastAsia="Times New Roman" w:hAnsi="Arial" w:cs="Arial"/>
                <w:b/>
                <w:bCs/>
                <w:sz w:val="10"/>
                <w:szCs w:val="10"/>
                <w:lang w:eastAsia="en-US"/>
              </w:rPr>
            </w:pPr>
          </w:p>
        </w:tc>
      </w:tr>
      <w:tr w:rsidR="00C97976" w:rsidRPr="00C97976" w14:paraId="349F5EDD" w14:textId="77777777" w:rsidTr="00C97976">
        <w:trPr>
          <w:trHeight w:val="234"/>
        </w:trPr>
        <w:tc>
          <w:tcPr>
            <w:tcW w:w="586" w:type="dxa"/>
            <w:tcBorders>
              <w:top w:val="single" w:sz="4" w:space="0" w:color="auto"/>
            </w:tcBorders>
            <w:vAlign w:val="center"/>
            <w:hideMark/>
          </w:tcPr>
          <w:p w14:paraId="0B924C12"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Muestra - 01 - SDRT</w:t>
            </w:r>
          </w:p>
        </w:tc>
        <w:tc>
          <w:tcPr>
            <w:tcW w:w="745" w:type="dxa"/>
            <w:tcBorders>
              <w:top w:val="single" w:sz="4" w:space="0" w:color="auto"/>
            </w:tcBorders>
            <w:vAlign w:val="center"/>
            <w:hideMark/>
          </w:tcPr>
          <w:p w14:paraId="067D1640"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8115376.03</w:t>
            </w:r>
          </w:p>
        </w:tc>
        <w:tc>
          <w:tcPr>
            <w:tcW w:w="692" w:type="dxa"/>
            <w:tcBorders>
              <w:top w:val="single" w:sz="4" w:space="0" w:color="auto"/>
            </w:tcBorders>
            <w:vAlign w:val="center"/>
            <w:hideMark/>
          </w:tcPr>
          <w:p w14:paraId="07CB4236"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311670.74</w:t>
            </w:r>
          </w:p>
        </w:tc>
        <w:tc>
          <w:tcPr>
            <w:tcW w:w="687" w:type="dxa"/>
            <w:tcBorders>
              <w:top w:val="single" w:sz="4" w:space="0" w:color="auto"/>
            </w:tcBorders>
            <w:vAlign w:val="center"/>
            <w:hideMark/>
          </w:tcPr>
          <w:p w14:paraId="1BB7C47F"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3115.01</w:t>
            </w:r>
          </w:p>
        </w:tc>
        <w:tc>
          <w:tcPr>
            <w:tcW w:w="537" w:type="dxa"/>
            <w:tcBorders>
              <w:top w:val="single" w:sz="4" w:space="0" w:color="auto"/>
            </w:tcBorders>
            <w:vAlign w:val="center"/>
            <w:hideMark/>
          </w:tcPr>
          <w:p w14:paraId="73F9FC6C"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1.9</w:t>
            </w:r>
          </w:p>
        </w:tc>
        <w:tc>
          <w:tcPr>
            <w:tcW w:w="439" w:type="dxa"/>
            <w:tcBorders>
              <w:top w:val="single" w:sz="4" w:space="0" w:color="auto"/>
            </w:tcBorders>
            <w:vAlign w:val="center"/>
            <w:hideMark/>
          </w:tcPr>
          <w:p w14:paraId="5855B597"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99.3</w:t>
            </w:r>
          </w:p>
        </w:tc>
        <w:tc>
          <w:tcPr>
            <w:tcW w:w="439" w:type="dxa"/>
            <w:tcBorders>
              <w:top w:val="single" w:sz="4" w:space="0" w:color="auto"/>
            </w:tcBorders>
            <w:vAlign w:val="center"/>
            <w:hideMark/>
          </w:tcPr>
          <w:p w14:paraId="6B245385"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99.0</w:t>
            </w:r>
          </w:p>
        </w:tc>
        <w:tc>
          <w:tcPr>
            <w:tcW w:w="722" w:type="dxa"/>
            <w:tcBorders>
              <w:top w:val="single" w:sz="4" w:space="0" w:color="auto"/>
            </w:tcBorders>
            <w:vAlign w:val="center"/>
            <w:hideMark/>
          </w:tcPr>
          <w:p w14:paraId="6BA50435"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Muy Alta</w:t>
            </w:r>
          </w:p>
        </w:tc>
      </w:tr>
      <w:tr w:rsidR="00C97976" w:rsidRPr="00C97976" w14:paraId="2652C68D" w14:textId="77777777" w:rsidTr="00C97976">
        <w:trPr>
          <w:trHeight w:val="299"/>
        </w:trPr>
        <w:tc>
          <w:tcPr>
            <w:tcW w:w="586" w:type="dxa"/>
            <w:vAlign w:val="center"/>
            <w:hideMark/>
          </w:tcPr>
          <w:p w14:paraId="610716A1"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Muestra - 02 - SDRT</w:t>
            </w:r>
          </w:p>
        </w:tc>
        <w:tc>
          <w:tcPr>
            <w:tcW w:w="745" w:type="dxa"/>
            <w:vAlign w:val="center"/>
            <w:hideMark/>
          </w:tcPr>
          <w:p w14:paraId="67FC103A"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8115344.38</w:t>
            </w:r>
          </w:p>
        </w:tc>
        <w:tc>
          <w:tcPr>
            <w:tcW w:w="692" w:type="dxa"/>
            <w:vAlign w:val="center"/>
            <w:hideMark/>
          </w:tcPr>
          <w:p w14:paraId="4C0776EF"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311664.20</w:t>
            </w:r>
          </w:p>
        </w:tc>
        <w:tc>
          <w:tcPr>
            <w:tcW w:w="687" w:type="dxa"/>
            <w:vAlign w:val="center"/>
            <w:hideMark/>
          </w:tcPr>
          <w:p w14:paraId="556A7DF3"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3103.80</w:t>
            </w:r>
          </w:p>
        </w:tc>
        <w:tc>
          <w:tcPr>
            <w:tcW w:w="537" w:type="dxa"/>
            <w:vAlign w:val="center"/>
            <w:hideMark/>
          </w:tcPr>
          <w:p w14:paraId="716EA5EC"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1.7</w:t>
            </w:r>
          </w:p>
        </w:tc>
        <w:tc>
          <w:tcPr>
            <w:tcW w:w="439" w:type="dxa"/>
            <w:vAlign w:val="center"/>
            <w:hideMark/>
          </w:tcPr>
          <w:p w14:paraId="3CE035FC"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99.3</w:t>
            </w:r>
          </w:p>
        </w:tc>
        <w:tc>
          <w:tcPr>
            <w:tcW w:w="439" w:type="dxa"/>
            <w:vAlign w:val="center"/>
            <w:hideMark/>
          </w:tcPr>
          <w:p w14:paraId="0083EA14"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99.1</w:t>
            </w:r>
          </w:p>
        </w:tc>
        <w:tc>
          <w:tcPr>
            <w:tcW w:w="722" w:type="dxa"/>
            <w:vAlign w:val="center"/>
            <w:hideMark/>
          </w:tcPr>
          <w:p w14:paraId="5FB7B976"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Muy Alta</w:t>
            </w:r>
          </w:p>
        </w:tc>
      </w:tr>
      <w:tr w:rsidR="00C97976" w:rsidRPr="00C97976" w14:paraId="268C1F80" w14:textId="77777777" w:rsidTr="00C97976">
        <w:trPr>
          <w:trHeight w:val="299"/>
        </w:trPr>
        <w:tc>
          <w:tcPr>
            <w:tcW w:w="586" w:type="dxa"/>
            <w:vAlign w:val="center"/>
            <w:hideMark/>
          </w:tcPr>
          <w:p w14:paraId="5097D6A1"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Muestra - 03 - SDRT</w:t>
            </w:r>
          </w:p>
        </w:tc>
        <w:tc>
          <w:tcPr>
            <w:tcW w:w="745" w:type="dxa"/>
            <w:vAlign w:val="center"/>
            <w:hideMark/>
          </w:tcPr>
          <w:p w14:paraId="6C11BC4C"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8115311.34</w:t>
            </w:r>
          </w:p>
        </w:tc>
        <w:tc>
          <w:tcPr>
            <w:tcW w:w="692" w:type="dxa"/>
            <w:vAlign w:val="center"/>
            <w:hideMark/>
          </w:tcPr>
          <w:p w14:paraId="7F719954"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311657.63</w:t>
            </w:r>
          </w:p>
        </w:tc>
        <w:tc>
          <w:tcPr>
            <w:tcW w:w="687" w:type="dxa"/>
            <w:vAlign w:val="center"/>
            <w:hideMark/>
          </w:tcPr>
          <w:p w14:paraId="4414371B"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3092.17</w:t>
            </w:r>
          </w:p>
        </w:tc>
        <w:tc>
          <w:tcPr>
            <w:tcW w:w="537" w:type="dxa"/>
            <w:vAlign w:val="center"/>
            <w:hideMark/>
          </w:tcPr>
          <w:p w14:paraId="5692EFEF"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2.1</w:t>
            </w:r>
          </w:p>
        </w:tc>
        <w:tc>
          <w:tcPr>
            <w:tcW w:w="439" w:type="dxa"/>
            <w:vAlign w:val="center"/>
            <w:hideMark/>
          </w:tcPr>
          <w:p w14:paraId="5E0B7798"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99.2</w:t>
            </w:r>
          </w:p>
        </w:tc>
        <w:tc>
          <w:tcPr>
            <w:tcW w:w="439" w:type="dxa"/>
            <w:vAlign w:val="center"/>
            <w:hideMark/>
          </w:tcPr>
          <w:p w14:paraId="78F7DEE7"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98.9</w:t>
            </w:r>
          </w:p>
        </w:tc>
        <w:tc>
          <w:tcPr>
            <w:tcW w:w="722" w:type="dxa"/>
            <w:vAlign w:val="center"/>
            <w:hideMark/>
          </w:tcPr>
          <w:p w14:paraId="582F3835"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Muy Alta</w:t>
            </w:r>
          </w:p>
        </w:tc>
      </w:tr>
      <w:tr w:rsidR="00C97976" w:rsidRPr="00C97976" w14:paraId="241B9FCE" w14:textId="77777777" w:rsidTr="00C97976">
        <w:trPr>
          <w:trHeight w:val="299"/>
        </w:trPr>
        <w:tc>
          <w:tcPr>
            <w:tcW w:w="586" w:type="dxa"/>
            <w:vAlign w:val="center"/>
            <w:hideMark/>
          </w:tcPr>
          <w:p w14:paraId="68A12799"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Muestra - 04 - SDRT</w:t>
            </w:r>
          </w:p>
        </w:tc>
        <w:tc>
          <w:tcPr>
            <w:tcW w:w="745" w:type="dxa"/>
            <w:vAlign w:val="center"/>
            <w:hideMark/>
          </w:tcPr>
          <w:p w14:paraId="0978F7F8"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8115264.08</w:t>
            </w:r>
          </w:p>
        </w:tc>
        <w:tc>
          <w:tcPr>
            <w:tcW w:w="692" w:type="dxa"/>
            <w:vAlign w:val="center"/>
            <w:hideMark/>
          </w:tcPr>
          <w:p w14:paraId="00CDA157"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311646.42</w:t>
            </w:r>
          </w:p>
        </w:tc>
        <w:tc>
          <w:tcPr>
            <w:tcW w:w="687" w:type="dxa"/>
            <w:vAlign w:val="center"/>
            <w:hideMark/>
          </w:tcPr>
          <w:p w14:paraId="6BB33B94"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3078.36</w:t>
            </w:r>
          </w:p>
        </w:tc>
        <w:tc>
          <w:tcPr>
            <w:tcW w:w="537" w:type="dxa"/>
            <w:vAlign w:val="center"/>
            <w:hideMark/>
          </w:tcPr>
          <w:p w14:paraId="560186B7"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2.0</w:t>
            </w:r>
          </w:p>
        </w:tc>
        <w:tc>
          <w:tcPr>
            <w:tcW w:w="439" w:type="dxa"/>
            <w:vAlign w:val="center"/>
            <w:hideMark/>
          </w:tcPr>
          <w:p w14:paraId="1399F9B8"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99.2</w:t>
            </w:r>
          </w:p>
        </w:tc>
        <w:tc>
          <w:tcPr>
            <w:tcW w:w="439" w:type="dxa"/>
            <w:vAlign w:val="center"/>
            <w:hideMark/>
          </w:tcPr>
          <w:p w14:paraId="150DB627"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98.9</w:t>
            </w:r>
          </w:p>
        </w:tc>
        <w:tc>
          <w:tcPr>
            <w:tcW w:w="722" w:type="dxa"/>
            <w:vAlign w:val="center"/>
            <w:hideMark/>
          </w:tcPr>
          <w:p w14:paraId="4A11B362"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Muy Alta</w:t>
            </w:r>
          </w:p>
        </w:tc>
      </w:tr>
      <w:tr w:rsidR="00C97976" w:rsidRPr="00C97976" w14:paraId="16F4B150" w14:textId="77777777" w:rsidTr="00C97976">
        <w:trPr>
          <w:trHeight w:val="299"/>
        </w:trPr>
        <w:tc>
          <w:tcPr>
            <w:tcW w:w="586" w:type="dxa"/>
            <w:tcBorders>
              <w:bottom w:val="single" w:sz="4" w:space="0" w:color="auto"/>
            </w:tcBorders>
            <w:vAlign w:val="center"/>
            <w:hideMark/>
          </w:tcPr>
          <w:p w14:paraId="52CE5636"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Muestra - 05 - SDRT</w:t>
            </w:r>
          </w:p>
        </w:tc>
        <w:tc>
          <w:tcPr>
            <w:tcW w:w="745" w:type="dxa"/>
            <w:tcBorders>
              <w:bottom w:val="single" w:sz="4" w:space="0" w:color="auto"/>
            </w:tcBorders>
            <w:vAlign w:val="center"/>
            <w:hideMark/>
          </w:tcPr>
          <w:p w14:paraId="50CE2E2F"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8115211.96</w:t>
            </w:r>
          </w:p>
        </w:tc>
        <w:tc>
          <w:tcPr>
            <w:tcW w:w="692" w:type="dxa"/>
            <w:tcBorders>
              <w:bottom w:val="single" w:sz="4" w:space="0" w:color="auto"/>
            </w:tcBorders>
            <w:vAlign w:val="center"/>
            <w:hideMark/>
          </w:tcPr>
          <w:p w14:paraId="10CE8F61"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311638.55</w:t>
            </w:r>
          </w:p>
        </w:tc>
        <w:tc>
          <w:tcPr>
            <w:tcW w:w="687" w:type="dxa"/>
            <w:tcBorders>
              <w:bottom w:val="single" w:sz="4" w:space="0" w:color="auto"/>
            </w:tcBorders>
            <w:vAlign w:val="center"/>
            <w:hideMark/>
          </w:tcPr>
          <w:p w14:paraId="5F5F2898"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3065.78</w:t>
            </w:r>
          </w:p>
        </w:tc>
        <w:tc>
          <w:tcPr>
            <w:tcW w:w="537" w:type="dxa"/>
            <w:tcBorders>
              <w:bottom w:val="single" w:sz="4" w:space="0" w:color="auto"/>
            </w:tcBorders>
            <w:vAlign w:val="center"/>
            <w:hideMark/>
          </w:tcPr>
          <w:p w14:paraId="60A53D70"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1.9</w:t>
            </w:r>
          </w:p>
        </w:tc>
        <w:tc>
          <w:tcPr>
            <w:tcW w:w="439" w:type="dxa"/>
            <w:tcBorders>
              <w:bottom w:val="single" w:sz="4" w:space="0" w:color="auto"/>
            </w:tcBorders>
            <w:vAlign w:val="center"/>
            <w:hideMark/>
          </w:tcPr>
          <w:p w14:paraId="3E32D2F2"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99.2</w:t>
            </w:r>
          </w:p>
        </w:tc>
        <w:tc>
          <w:tcPr>
            <w:tcW w:w="439" w:type="dxa"/>
            <w:tcBorders>
              <w:bottom w:val="single" w:sz="4" w:space="0" w:color="auto"/>
            </w:tcBorders>
            <w:vAlign w:val="center"/>
            <w:hideMark/>
          </w:tcPr>
          <w:p w14:paraId="3ED35EE9"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99.0</w:t>
            </w:r>
          </w:p>
        </w:tc>
        <w:tc>
          <w:tcPr>
            <w:tcW w:w="722" w:type="dxa"/>
            <w:tcBorders>
              <w:bottom w:val="single" w:sz="4" w:space="0" w:color="auto"/>
            </w:tcBorders>
            <w:vAlign w:val="center"/>
            <w:hideMark/>
          </w:tcPr>
          <w:p w14:paraId="4DECF80C" w14:textId="77777777" w:rsidR="00625700" w:rsidRPr="00C97976" w:rsidRDefault="00625700" w:rsidP="002E0486">
            <w:pPr>
              <w:jc w:val="center"/>
              <w:rPr>
                <w:rFonts w:ascii="Arial" w:eastAsia="Times New Roman" w:hAnsi="Arial" w:cs="Arial"/>
                <w:sz w:val="10"/>
                <w:szCs w:val="10"/>
                <w:lang w:eastAsia="en-US"/>
              </w:rPr>
            </w:pPr>
            <w:r w:rsidRPr="00C97976">
              <w:rPr>
                <w:rFonts w:ascii="Arial" w:eastAsia="Times New Roman" w:hAnsi="Arial" w:cs="Arial"/>
                <w:sz w:val="10"/>
                <w:szCs w:val="10"/>
                <w:lang w:eastAsia="en-US"/>
              </w:rPr>
              <w:t>Muy Alta</w:t>
            </w:r>
          </w:p>
        </w:tc>
      </w:tr>
    </w:tbl>
    <w:p w14:paraId="7E05C976" w14:textId="77777777" w:rsidR="00AF7F2B" w:rsidRDefault="00AF7F2B" w:rsidP="00AF7F2B">
      <w:pPr>
        <w:pStyle w:val="Caption"/>
        <w:keepNext/>
        <w:jc w:val="both"/>
        <w:rPr>
          <w:rFonts w:ascii="Arial" w:hAnsi="Arial" w:cs="Arial"/>
          <w:color w:val="auto"/>
          <w:sz w:val="22"/>
          <w:szCs w:val="22"/>
        </w:rPr>
      </w:pPr>
      <w:r w:rsidRPr="00AF7F2B">
        <w:rPr>
          <w:rFonts w:ascii="Arial" w:hAnsi="Arial" w:cs="Arial"/>
          <w:b/>
          <w:bCs/>
          <w:color w:val="auto"/>
          <w:sz w:val="22"/>
          <w:szCs w:val="22"/>
        </w:rPr>
        <w:t xml:space="preserve">Fuente: </w:t>
      </w:r>
      <w:r w:rsidRPr="00AF7F2B">
        <w:rPr>
          <w:rFonts w:ascii="Arial" w:hAnsi="Arial" w:cs="Arial"/>
          <w:color w:val="auto"/>
          <w:sz w:val="22"/>
          <w:szCs w:val="22"/>
        </w:rPr>
        <w:t>Elaboración propia.</w:t>
      </w:r>
    </w:p>
    <w:p w14:paraId="01C93896" w14:textId="77777777" w:rsidR="00C313B0" w:rsidRPr="00C313B0" w:rsidRDefault="00C313B0" w:rsidP="00C313B0"/>
    <w:p w14:paraId="6A2B6798" w14:textId="66C688CF" w:rsidR="00C6114F" w:rsidRPr="00CA5891" w:rsidRDefault="009C6180" w:rsidP="00187478">
      <w:pPr>
        <w:jc w:val="both"/>
        <w:rPr>
          <w:rFonts w:ascii="Arial" w:hAnsi="Arial" w:cs="Arial"/>
          <w:bCs/>
          <w:sz w:val="22"/>
          <w:szCs w:val="22"/>
        </w:rPr>
      </w:pPr>
      <w:r w:rsidRPr="009369D9">
        <w:rPr>
          <w:rFonts w:ascii="Arial" w:hAnsi="Arial" w:cs="Arial"/>
          <w:b/>
          <w:bCs/>
          <w:iCs/>
          <w:sz w:val="22"/>
          <w:szCs w:val="22"/>
        </w:rPr>
        <w:t xml:space="preserve">Potencial de </w:t>
      </w:r>
      <w:r w:rsidR="00C6114F" w:rsidRPr="009369D9">
        <w:rPr>
          <w:rFonts w:ascii="Arial" w:hAnsi="Arial" w:cs="Arial"/>
          <w:b/>
          <w:bCs/>
          <w:iCs/>
          <w:sz w:val="22"/>
          <w:szCs w:val="22"/>
        </w:rPr>
        <w:t>l</w:t>
      </w:r>
      <w:r w:rsidRPr="009369D9">
        <w:rPr>
          <w:rFonts w:ascii="Arial" w:hAnsi="Arial" w:cs="Arial"/>
          <w:b/>
          <w:bCs/>
          <w:iCs/>
          <w:sz w:val="22"/>
          <w:szCs w:val="22"/>
        </w:rPr>
        <w:t xml:space="preserve">icuefacción del </w:t>
      </w:r>
      <w:r w:rsidR="00C6114F" w:rsidRPr="009369D9">
        <w:rPr>
          <w:rFonts w:ascii="Arial" w:hAnsi="Arial" w:cs="Arial"/>
          <w:b/>
          <w:bCs/>
          <w:iCs/>
          <w:sz w:val="22"/>
          <w:szCs w:val="22"/>
        </w:rPr>
        <w:t>m</w:t>
      </w:r>
      <w:r w:rsidRPr="009369D9">
        <w:rPr>
          <w:rFonts w:ascii="Arial" w:hAnsi="Arial" w:cs="Arial"/>
          <w:b/>
          <w:bCs/>
          <w:iCs/>
          <w:sz w:val="22"/>
          <w:szCs w:val="22"/>
        </w:rPr>
        <w:t>aterial</w:t>
      </w:r>
      <w:r w:rsidR="00187478">
        <w:rPr>
          <w:rFonts w:ascii="Arial" w:hAnsi="Arial" w:cs="Arial"/>
          <w:bCs/>
          <w:iCs/>
          <w:sz w:val="22"/>
          <w:szCs w:val="22"/>
        </w:rPr>
        <w:t xml:space="preserve">: </w:t>
      </w:r>
      <w:r w:rsidR="00C6114F" w:rsidRPr="00CA5891">
        <w:rPr>
          <w:rFonts w:ascii="Arial" w:hAnsi="Arial" w:cs="Arial"/>
          <w:bCs/>
          <w:sz w:val="22"/>
          <w:szCs w:val="22"/>
        </w:rPr>
        <w:t>La evaluación del material descargado en los depósitos revela características favorables: alta densidad, un bajo índice de vacíos y la presencia de clastos angulosos y secos.</w:t>
      </w:r>
    </w:p>
    <w:p w14:paraId="6DDB609F" w14:textId="77777777" w:rsidR="00AD0794" w:rsidRPr="00CA5891" w:rsidRDefault="00AD0794" w:rsidP="00187478">
      <w:pPr>
        <w:jc w:val="both"/>
        <w:rPr>
          <w:rFonts w:ascii="Arial" w:hAnsi="Arial" w:cs="Arial"/>
          <w:bCs/>
          <w:sz w:val="22"/>
          <w:szCs w:val="22"/>
        </w:rPr>
      </w:pPr>
    </w:p>
    <w:p w14:paraId="6FE8B8D8" w14:textId="4F3E906C" w:rsidR="00AD0794" w:rsidRDefault="009C6180" w:rsidP="00187478">
      <w:pPr>
        <w:jc w:val="both"/>
        <w:rPr>
          <w:rFonts w:ascii="Arial" w:hAnsi="Arial" w:cs="Arial"/>
          <w:iCs/>
          <w:sz w:val="22"/>
          <w:szCs w:val="22"/>
        </w:rPr>
      </w:pPr>
      <w:r w:rsidRPr="009369D9">
        <w:rPr>
          <w:rFonts w:ascii="Arial" w:hAnsi="Arial" w:cs="Arial"/>
          <w:b/>
          <w:bCs/>
          <w:iCs/>
          <w:sz w:val="22"/>
          <w:szCs w:val="22"/>
        </w:rPr>
        <w:t>Estabilidad química</w:t>
      </w:r>
      <w:r w:rsidR="00187478">
        <w:rPr>
          <w:rFonts w:ascii="Arial" w:hAnsi="Arial" w:cs="Arial"/>
          <w:b/>
          <w:bCs/>
          <w:iCs/>
          <w:sz w:val="22"/>
          <w:szCs w:val="22"/>
        </w:rPr>
        <w:t xml:space="preserve">: </w:t>
      </w:r>
      <w:r w:rsidR="0056027A">
        <w:rPr>
          <w:rFonts w:ascii="Arial" w:hAnsi="Arial" w:cs="Arial"/>
          <w:iCs/>
          <w:sz w:val="22"/>
          <w:szCs w:val="22"/>
        </w:rPr>
        <w:t>De acuerdo con los ensayos de durabilidad el material de nuestros depósitos de desmonte registra una durabilidad “alta”, es decir, que es un material de un potencial insignificante para la degradación química a largo plazo.</w:t>
      </w:r>
    </w:p>
    <w:p w14:paraId="1E2FCAC1" w14:textId="77777777" w:rsidR="00187478" w:rsidRPr="00CA5891" w:rsidRDefault="00187478" w:rsidP="00187478">
      <w:pPr>
        <w:jc w:val="both"/>
        <w:rPr>
          <w:rFonts w:ascii="Arial" w:hAnsi="Arial" w:cs="Arial"/>
          <w:iCs/>
          <w:sz w:val="22"/>
          <w:szCs w:val="22"/>
        </w:rPr>
      </w:pPr>
    </w:p>
    <w:p w14:paraId="028FB7EA" w14:textId="77777777" w:rsidR="009C6180" w:rsidRPr="00CA5891" w:rsidRDefault="009C6180" w:rsidP="009C6180">
      <w:pPr>
        <w:jc w:val="both"/>
        <w:rPr>
          <w:rFonts w:ascii="Arial" w:hAnsi="Arial" w:cs="Arial"/>
          <w:bCs/>
          <w:sz w:val="22"/>
          <w:szCs w:val="22"/>
        </w:rPr>
      </w:pPr>
    </w:p>
    <w:p w14:paraId="5E8F3884" w14:textId="71D45F5F" w:rsidR="009C6180" w:rsidRDefault="009C6180" w:rsidP="009C6180">
      <w:pPr>
        <w:pStyle w:val="ListParagraph"/>
        <w:numPr>
          <w:ilvl w:val="1"/>
          <w:numId w:val="5"/>
        </w:numPr>
        <w:ind w:left="426" w:hanging="426"/>
        <w:jc w:val="both"/>
        <w:rPr>
          <w:rFonts w:ascii="Arial" w:hAnsi="Arial" w:cs="Arial"/>
          <w:b/>
          <w:bCs/>
          <w:sz w:val="22"/>
          <w:szCs w:val="22"/>
        </w:rPr>
      </w:pPr>
      <w:r w:rsidRPr="00CA5891">
        <w:rPr>
          <w:rFonts w:ascii="Arial" w:hAnsi="Arial" w:cs="Arial"/>
          <w:b/>
          <w:bCs/>
          <w:sz w:val="22"/>
          <w:szCs w:val="22"/>
        </w:rPr>
        <w:lastRenderedPageBreak/>
        <w:t xml:space="preserve">Índice de </w:t>
      </w:r>
      <w:r w:rsidR="000A08AF">
        <w:rPr>
          <w:rFonts w:ascii="Arial" w:hAnsi="Arial" w:cs="Arial"/>
          <w:b/>
          <w:bCs/>
          <w:sz w:val="22"/>
          <w:szCs w:val="22"/>
        </w:rPr>
        <w:t>d</w:t>
      </w:r>
      <w:r w:rsidRPr="00CA5891">
        <w:rPr>
          <w:rFonts w:ascii="Arial" w:hAnsi="Arial" w:cs="Arial"/>
          <w:b/>
          <w:bCs/>
          <w:sz w:val="22"/>
          <w:szCs w:val="22"/>
        </w:rPr>
        <w:t xml:space="preserve">iseño y </w:t>
      </w:r>
      <w:r w:rsidR="000A08AF">
        <w:rPr>
          <w:rFonts w:ascii="Arial" w:hAnsi="Arial" w:cs="Arial"/>
          <w:b/>
          <w:bCs/>
          <w:sz w:val="22"/>
          <w:szCs w:val="22"/>
        </w:rPr>
        <w:t>r</w:t>
      </w:r>
      <w:r w:rsidRPr="00CA5891">
        <w:rPr>
          <w:rFonts w:ascii="Arial" w:hAnsi="Arial" w:cs="Arial"/>
          <w:b/>
          <w:bCs/>
          <w:sz w:val="22"/>
          <w:szCs w:val="22"/>
        </w:rPr>
        <w:t>endimiento</w:t>
      </w:r>
    </w:p>
    <w:p w14:paraId="65D3C083" w14:textId="77777777" w:rsidR="00550502" w:rsidRPr="00CA5891" w:rsidRDefault="00550502" w:rsidP="00550502">
      <w:pPr>
        <w:pStyle w:val="ListParagraph"/>
        <w:ind w:left="426"/>
        <w:jc w:val="both"/>
        <w:rPr>
          <w:rFonts w:ascii="Arial" w:hAnsi="Arial" w:cs="Arial"/>
          <w:b/>
          <w:bCs/>
          <w:sz w:val="22"/>
          <w:szCs w:val="22"/>
        </w:rPr>
      </w:pPr>
    </w:p>
    <w:p w14:paraId="101B9068" w14:textId="060B0CF1" w:rsidR="009C6180" w:rsidRPr="00CA5891" w:rsidRDefault="009C6180" w:rsidP="009C6180">
      <w:pPr>
        <w:pStyle w:val="ListParagraph"/>
        <w:numPr>
          <w:ilvl w:val="2"/>
          <w:numId w:val="5"/>
        </w:numPr>
        <w:jc w:val="both"/>
        <w:rPr>
          <w:rFonts w:ascii="Arial" w:hAnsi="Arial" w:cs="Arial"/>
          <w:b/>
          <w:bCs/>
          <w:sz w:val="22"/>
          <w:szCs w:val="22"/>
        </w:rPr>
      </w:pPr>
      <w:r w:rsidRPr="00CA5891">
        <w:rPr>
          <w:rFonts w:ascii="Arial" w:hAnsi="Arial" w:cs="Arial"/>
          <w:b/>
          <w:bCs/>
          <w:sz w:val="22"/>
          <w:szCs w:val="22"/>
        </w:rPr>
        <w:t xml:space="preserve">Geometría y </w:t>
      </w:r>
      <w:r w:rsidR="000A08AF">
        <w:rPr>
          <w:rFonts w:ascii="Arial" w:hAnsi="Arial" w:cs="Arial"/>
          <w:b/>
          <w:bCs/>
          <w:sz w:val="22"/>
          <w:szCs w:val="22"/>
        </w:rPr>
        <w:t>m</w:t>
      </w:r>
      <w:r w:rsidRPr="00CA5891">
        <w:rPr>
          <w:rFonts w:ascii="Arial" w:hAnsi="Arial" w:cs="Arial"/>
          <w:b/>
          <w:bCs/>
          <w:sz w:val="22"/>
          <w:szCs w:val="22"/>
        </w:rPr>
        <w:t>asa</w:t>
      </w:r>
    </w:p>
    <w:p w14:paraId="4664E503" w14:textId="2B081347" w:rsidR="00D2007B" w:rsidRDefault="009076D5" w:rsidP="00D2007B">
      <w:pPr>
        <w:jc w:val="both"/>
        <w:rPr>
          <w:rFonts w:ascii="Arial" w:hAnsi="Arial" w:cs="Arial"/>
          <w:sz w:val="22"/>
          <w:szCs w:val="22"/>
        </w:rPr>
      </w:pPr>
      <w:r w:rsidRPr="00CA5891">
        <w:rPr>
          <w:rFonts w:ascii="Arial" w:hAnsi="Arial" w:cs="Arial"/>
          <w:sz w:val="22"/>
          <w:szCs w:val="22"/>
        </w:rPr>
        <w:t xml:space="preserve">Los levantamientos topográficos mensuales se llevan a cabo utilizando dron con el fin de obtener parámetros geométricos precisos. Como resultado de estos levantamientos, se generan imágenes </w:t>
      </w:r>
      <w:r w:rsidR="003E7566">
        <w:rPr>
          <w:rFonts w:ascii="Arial" w:hAnsi="Arial" w:cs="Arial"/>
          <w:sz w:val="22"/>
          <w:szCs w:val="22"/>
        </w:rPr>
        <w:t>orto</w:t>
      </w:r>
      <w:r w:rsidR="00550502">
        <w:rPr>
          <w:rFonts w:ascii="Arial" w:hAnsi="Arial" w:cs="Arial"/>
          <w:sz w:val="22"/>
          <w:szCs w:val="22"/>
        </w:rPr>
        <w:t>-</w:t>
      </w:r>
      <w:r w:rsidR="003E7566">
        <w:rPr>
          <w:rFonts w:ascii="Arial" w:hAnsi="Arial" w:cs="Arial"/>
          <w:sz w:val="22"/>
          <w:szCs w:val="22"/>
        </w:rPr>
        <w:t>mosaicas</w:t>
      </w:r>
      <w:r w:rsidRPr="00CA5891">
        <w:rPr>
          <w:rFonts w:ascii="Arial" w:hAnsi="Arial" w:cs="Arial"/>
          <w:sz w:val="22"/>
          <w:szCs w:val="22"/>
        </w:rPr>
        <w:t>, las cuales son posteriormente utilizadas para su evaluación detallada a través de la elaboración de secciones.</w:t>
      </w:r>
    </w:p>
    <w:p w14:paraId="570D40E6" w14:textId="77777777" w:rsidR="00550502" w:rsidRPr="00CA5891" w:rsidRDefault="00550502" w:rsidP="00D2007B">
      <w:pPr>
        <w:jc w:val="both"/>
        <w:rPr>
          <w:rFonts w:ascii="Arial" w:hAnsi="Arial" w:cs="Arial"/>
          <w:b/>
          <w:bCs/>
          <w:sz w:val="22"/>
          <w:szCs w:val="22"/>
        </w:rPr>
      </w:pPr>
    </w:p>
    <w:p w14:paraId="2F07459A" w14:textId="161B4C48" w:rsidR="009076D5" w:rsidRPr="009369D9" w:rsidRDefault="009C6180" w:rsidP="00187478">
      <w:pPr>
        <w:jc w:val="both"/>
        <w:rPr>
          <w:rFonts w:ascii="Arial" w:hAnsi="Arial" w:cs="Arial"/>
          <w:bCs/>
          <w:iCs/>
          <w:sz w:val="22"/>
          <w:szCs w:val="22"/>
        </w:rPr>
      </w:pPr>
      <w:r w:rsidRPr="009369D9">
        <w:rPr>
          <w:rFonts w:ascii="Arial" w:hAnsi="Arial" w:cs="Arial"/>
          <w:b/>
          <w:bCs/>
          <w:iCs/>
          <w:sz w:val="22"/>
          <w:szCs w:val="22"/>
        </w:rPr>
        <w:t>Altura</w:t>
      </w:r>
      <w:r w:rsidR="00187478">
        <w:rPr>
          <w:rFonts w:ascii="Arial" w:hAnsi="Arial" w:cs="Arial"/>
          <w:b/>
          <w:bCs/>
          <w:iCs/>
          <w:sz w:val="22"/>
          <w:szCs w:val="22"/>
        </w:rPr>
        <w:t xml:space="preserve">: </w:t>
      </w:r>
      <w:r w:rsidR="00AC4113" w:rsidRPr="009369D9">
        <w:rPr>
          <w:rFonts w:ascii="Arial" w:hAnsi="Arial" w:cs="Arial"/>
          <w:iCs/>
          <w:sz w:val="22"/>
          <w:szCs w:val="22"/>
        </w:rPr>
        <w:t xml:space="preserve">Para determinar la altura, se elabora una sección </w:t>
      </w:r>
      <w:r w:rsidR="00EC607E">
        <w:rPr>
          <w:rFonts w:ascii="Arial" w:hAnsi="Arial" w:cs="Arial"/>
          <w:iCs/>
          <w:sz w:val="22"/>
          <w:szCs w:val="22"/>
        </w:rPr>
        <w:t>perpendicular</w:t>
      </w:r>
      <w:r w:rsidR="00AC4113" w:rsidRPr="009369D9">
        <w:rPr>
          <w:rFonts w:ascii="Arial" w:hAnsi="Arial" w:cs="Arial"/>
          <w:iCs/>
          <w:sz w:val="22"/>
          <w:szCs w:val="22"/>
        </w:rPr>
        <w:t xml:space="preserve"> a las curvas de nivel de la cresta </w:t>
      </w:r>
      <w:r w:rsidR="003E7566">
        <w:rPr>
          <w:rFonts w:ascii="Arial" w:hAnsi="Arial" w:cs="Arial"/>
          <w:iCs/>
          <w:sz w:val="22"/>
          <w:szCs w:val="22"/>
        </w:rPr>
        <w:t>del talud del depósito en desarrollo.</w:t>
      </w:r>
    </w:p>
    <w:p w14:paraId="1684499C" w14:textId="787CE254" w:rsidR="009C6180" w:rsidRDefault="009C6180" w:rsidP="009369D9">
      <w:pPr>
        <w:ind w:left="270"/>
        <w:jc w:val="both"/>
        <w:rPr>
          <w:rFonts w:ascii="Arial" w:hAnsi="Arial" w:cs="Arial"/>
          <w:bCs/>
          <w:iCs/>
          <w:sz w:val="22"/>
          <w:szCs w:val="22"/>
        </w:rPr>
      </w:pPr>
    </w:p>
    <w:p w14:paraId="35EAA513" w14:textId="2B7F5538" w:rsidR="00255424" w:rsidRPr="00255424" w:rsidRDefault="00255424" w:rsidP="00255424">
      <w:pPr>
        <w:pStyle w:val="Caption"/>
        <w:keepNext/>
        <w:jc w:val="both"/>
        <w:rPr>
          <w:rFonts w:ascii="Arial" w:hAnsi="Arial" w:cs="Arial"/>
          <w:b/>
          <w:bCs/>
          <w:color w:val="auto"/>
          <w:sz w:val="22"/>
          <w:szCs w:val="22"/>
        </w:rPr>
      </w:pPr>
      <w:r w:rsidRPr="00255424">
        <w:rPr>
          <w:rFonts w:ascii="Arial" w:hAnsi="Arial" w:cs="Arial"/>
          <w:b/>
          <w:bCs/>
          <w:color w:val="auto"/>
          <w:sz w:val="22"/>
          <w:szCs w:val="22"/>
        </w:rPr>
        <w:t xml:space="preserve">Figura </w:t>
      </w:r>
      <w:r w:rsidRPr="00255424">
        <w:rPr>
          <w:rFonts w:ascii="Arial" w:hAnsi="Arial" w:cs="Arial"/>
          <w:b/>
          <w:bCs/>
          <w:color w:val="auto"/>
          <w:sz w:val="22"/>
          <w:szCs w:val="22"/>
        </w:rPr>
        <w:fldChar w:fldCharType="begin"/>
      </w:r>
      <w:r w:rsidRPr="00255424">
        <w:rPr>
          <w:rFonts w:ascii="Arial" w:hAnsi="Arial" w:cs="Arial"/>
          <w:b/>
          <w:bCs/>
          <w:color w:val="auto"/>
          <w:sz w:val="22"/>
          <w:szCs w:val="22"/>
        </w:rPr>
        <w:instrText xml:space="preserve"> SEQ Figura \* ARABIC </w:instrText>
      </w:r>
      <w:r w:rsidRPr="00255424">
        <w:rPr>
          <w:rFonts w:ascii="Arial" w:hAnsi="Arial" w:cs="Arial"/>
          <w:b/>
          <w:bCs/>
          <w:color w:val="auto"/>
          <w:sz w:val="22"/>
          <w:szCs w:val="22"/>
        </w:rPr>
        <w:fldChar w:fldCharType="separate"/>
      </w:r>
      <w:r w:rsidRPr="00255424">
        <w:rPr>
          <w:rFonts w:ascii="Arial" w:hAnsi="Arial" w:cs="Arial"/>
          <w:b/>
          <w:bCs/>
          <w:color w:val="auto"/>
          <w:sz w:val="22"/>
          <w:szCs w:val="22"/>
        </w:rPr>
        <w:t>1</w:t>
      </w:r>
      <w:r w:rsidRPr="00255424">
        <w:rPr>
          <w:rFonts w:ascii="Arial" w:hAnsi="Arial" w:cs="Arial"/>
          <w:b/>
          <w:bCs/>
          <w:color w:val="auto"/>
          <w:sz w:val="22"/>
          <w:szCs w:val="22"/>
        </w:rPr>
        <w:fldChar w:fldCharType="end"/>
      </w:r>
      <w:r w:rsidR="0056027A">
        <w:rPr>
          <w:rFonts w:ascii="Arial" w:hAnsi="Arial" w:cs="Arial"/>
          <w:b/>
          <w:bCs/>
          <w:color w:val="auto"/>
          <w:sz w:val="22"/>
          <w:szCs w:val="22"/>
        </w:rPr>
        <w:t>0</w:t>
      </w:r>
      <w:r w:rsidRPr="00255424">
        <w:rPr>
          <w:rFonts w:ascii="Arial" w:hAnsi="Arial" w:cs="Arial"/>
          <w:b/>
          <w:bCs/>
          <w:color w:val="auto"/>
          <w:sz w:val="22"/>
          <w:szCs w:val="22"/>
        </w:rPr>
        <w:t xml:space="preserve">. </w:t>
      </w:r>
      <w:r w:rsidR="00550502" w:rsidRPr="00255424">
        <w:rPr>
          <w:rFonts w:ascii="Arial" w:hAnsi="Arial" w:cs="Arial"/>
          <w:color w:val="auto"/>
          <w:sz w:val="22"/>
          <w:szCs w:val="22"/>
        </w:rPr>
        <w:t>Imagen orto</w:t>
      </w:r>
      <w:r w:rsidR="00550502">
        <w:rPr>
          <w:rFonts w:ascii="Arial" w:hAnsi="Arial" w:cs="Arial"/>
          <w:color w:val="auto"/>
          <w:sz w:val="22"/>
          <w:szCs w:val="22"/>
        </w:rPr>
        <w:t>-</w:t>
      </w:r>
      <w:r w:rsidR="00550502" w:rsidRPr="00255424">
        <w:rPr>
          <w:rFonts w:ascii="Arial" w:hAnsi="Arial" w:cs="Arial"/>
          <w:color w:val="auto"/>
          <w:sz w:val="22"/>
          <w:szCs w:val="22"/>
        </w:rPr>
        <w:t>mosaic</w:t>
      </w:r>
      <w:r w:rsidR="00550502">
        <w:rPr>
          <w:rFonts w:ascii="Arial" w:hAnsi="Arial" w:cs="Arial"/>
          <w:color w:val="auto"/>
          <w:sz w:val="22"/>
          <w:szCs w:val="22"/>
        </w:rPr>
        <w:t>a</w:t>
      </w:r>
      <w:r w:rsidRPr="00255424">
        <w:rPr>
          <w:rFonts w:ascii="Arial" w:hAnsi="Arial" w:cs="Arial"/>
          <w:color w:val="auto"/>
          <w:sz w:val="22"/>
          <w:szCs w:val="22"/>
        </w:rPr>
        <w:t>.</w:t>
      </w:r>
    </w:p>
    <w:p w14:paraId="7FAA677F" w14:textId="77777777" w:rsidR="00B1347C" w:rsidRDefault="00EC607E" w:rsidP="00B1347C">
      <w:pPr>
        <w:pStyle w:val="Caption"/>
        <w:keepNext/>
        <w:spacing w:after="0"/>
        <w:jc w:val="center"/>
      </w:pPr>
      <w:r>
        <w:rPr>
          <w:noProof/>
        </w:rPr>
        <w:drawing>
          <wp:inline distT="0" distB="0" distL="0" distR="0" wp14:anchorId="4E38FDA8" wp14:editId="6C50CB26">
            <wp:extent cx="1898650" cy="2772076"/>
            <wp:effectExtent l="19050" t="19050" r="25400" b="28575"/>
            <wp:docPr id="5" name="Picture 5" descr="\\cfps\Mina\MShare\Geotecnia\Luigui R\dem.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fps\Mina\MShare\Geotecnia\Luigui R\dem.jp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906876" cy="2784086"/>
                    </a:xfrm>
                    <a:prstGeom prst="rect">
                      <a:avLst/>
                    </a:prstGeom>
                    <a:noFill/>
                    <a:ln>
                      <a:solidFill>
                        <a:schemeClr val="tx1">
                          <a:lumMod val="50000"/>
                          <a:lumOff val="50000"/>
                        </a:schemeClr>
                      </a:solidFill>
                    </a:ln>
                  </pic:spPr>
                </pic:pic>
              </a:graphicData>
            </a:graphic>
          </wp:inline>
        </w:drawing>
      </w:r>
    </w:p>
    <w:p w14:paraId="69492F63" w14:textId="29CB8497" w:rsidR="00B1347C" w:rsidRPr="00F45785" w:rsidRDefault="00B1347C" w:rsidP="00B1347C">
      <w:pPr>
        <w:pStyle w:val="Caption"/>
        <w:keepNext/>
        <w:spacing w:after="0"/>
        <w:rPr>
          <w:rFonts w:ascii="Arial" w:hAnsi="Arial" w:cs="Arial"/>
          <w:b/>
          <w:bCs/>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Elaboración propia</w:t>
      </w:r>
      <w:r>
        <w:rPr>
          <w:rFonts w:ascii="Arial" w:hAnsi="Arial" w:cs="Arial"/>
          <w:color w:val="auto"/>
          <w:sz w:val="22"/>
          <w:szCs w:val="22"/>
        </w:rPr>
        <w:t>.</w:t>
      </w:r>
    </w:p>
    <w:p w14:paraId="6B9661E6" w14:textId="77777777" w:rsidR="00B1347C" w:rsidRDefault="00B1347C" w:rsidP="009369D9">
      <w:pPr>
        <w:ind w:left="270"/>
        <w:jc w:val="both"/>
        <w:rPr>
          <w:rFonts w:ascii="Arial" w:hAnsi="Arial" w:cs="Arial"/>
          <w:b/>
          <w:bCs/>
          <w:iCs/>
          <w:sz w:val="22"/>
          <w:szCs w:val="22"/>
        </w:rPr>
      </w:pPr>
    </w:p>
    <w:p w14:paraId="6C08B4B8" w14:textId="4ACFDBB2" w:rsidR="009C6180" w:rsidRPr="00CA5891" w:rsidRDefault="009C6180" w:rsidP="00187478">
      <w:pPr>
        <w:jc w:val="both"/>
        <w:rPr>
          <w:rFonts w:ascii="Arial" w:hAnsi="Arial" w:cs="Arial"/>
          <w:b/>
          <w:bCs/>
          <w:i/>
          <w:sz w:val="22"/>
          <w:szCs w:val="22"/>
        </w:rPr>
      </w:pPr>
      <w:r w:rsidRPr="009369D9">
        <w:rPr>
          <w:rFonts w:ascii="Arial" w:hAnsi="Arial" w:cs="Arial"/>
          <w:b/>
          <w:bCs/>
          <w:iCs/>
          <w:sz w:val="22"/>
          <w:szCs w:val="22"/>
        </w:rPr>
        <w:t>Pendiente</w:t>
      </w:r>
      <w:r w:rsidR="00187478">
        <w:rPr>
          <w:rFonts w:ascii="Arial" w:hAnsi="Arial" w:cs="Arial"/>
          <w:b/>
          <w:bCs/>
          <w:iCs/>
          <w:sz w:val="22"/>
          <w:szCs w:val="22"/>
        </w:rPr>
        <w:t xml:space="preserve">: </w:t>
      </w:r>
      <w:r w:rsidR="00E17635" w:rsidRPr="00CA5891">
        <w:rPr>
          <w:rFonts w:ascii="Arial" w:hAnsi="Arial" w:cs="Arial"/>
          <w:iCs/>
          <w:sz w:val="22"/>
          <w:szCs w:val="22"/>
        </w:rPr>
        <w:t xml:space="preserve">La pendiente se determina a partir </w:t>
      </w:r>
      <w:r w:rsidR="000C2FE7">
        <w:rPr>
          <w:rFonts w:ascii="Arial" w:hAnsi="Arial" w:cs="Arial"/>
          <w:iCs/>
          <w:sz w:val="22"/>
          <w:szCs w:val="22"/>
        </w:rPr>
        <w:t>la sección perpendicular, determinando el ángulo que se forma desde el pie del depósito hasta la cresta superior.</w:t>
      </w:r>
    </w:p>
    <w:p w14:paraId="140216E1" w14:textId="77777777" w:rsidR="00920B48" w:rsidRPr="00CA5891" w:rsidRDefault="00920B48" w:rsidP="009C6180">
      <w:pPr>
        <w:jc w:val="both"/>
        <w:rPr>
          <w:rFonts w:ascii="Arial" w:hAnsi="Arial" w:cs="Arial"/>
          <w:b/>
          <w:bCs/>
          <w:i/>
          <w:sz w:val="22"/>
          <w:szCs w:val="22"/>
        </w:rPr>
      </w:pPr>
    </w:p>
    <w:p w14:paraId="34B6E22C" w14:textId="54388E13" w:rsidR="00A76EB2" w:rsidRPr="00CA5891" w:rsidRDefault="00A76EB2" w:rsidP="00A76EB2">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Figura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Figura \* ARABIC </w:instrText>
      </w:r>
      <w:r w:rsidRPr="00CA5891">
        <w:rPr>
          <w:rFonts w:ascii="Arial" w:hAnsi="Arial" w:cs="Arial"/>
          <w:b/>
          <w:bCs/>
          <w:color w:val="auto"/>
          <w:sz w:val="22"/>
          <w:szCs w:val="22"/>
        </w:rPr>
        <w:fldChar w:fldCharType="separate"/>
      </w:r>
      <w:r w:rsidR="00255424">
        <w:rPr>
          <w:rFonts w:ascii="Arial" w:hAnsi="Arial" w:cs="Arial"/>
          <w:b/>
          <w:bCs/>
          <w:noProof/>
          <w:color w:val="auto"/>
          <w:sz w:val="22"/>
          <w:szCs w:val="22"/>
        </w:rPr>
        <w:t>1</w:t>
      </w:r>
      <w:r w:rsidRPr="00CA5891">
        <w:rPr>
          <w:rFonts w:ascii="Arial" w:hAnsi="Arial" w:cs="Arial"/>
          <w:b/>
          <w:bCs/>
          <w:color w:val="auto"/>
          <w:sz w:val="22"/>
          <w:szCs w:val="22"/>
        </w:rPr>
        <w:fldChar w:fldCharType="end"/>
      </w:r>
      <w:r w:rsidR="00550502">
        <w:rPr>
          <w:rFonts w:ascii="Arial" w:hAnsi="Arial" w:cs="Arial"/>
          <w:b/>
          <w:bCs/>
          <w:color w:val="auto"/>
          <w:sz w:val="22"/>
          <w:szCs w:val="22"/>
        </w:rPr>
        <w:t>1</w:t>
      </w:r>
      <w:r w:rsidRPr="00CA5891">
        <w:rPr>
          <w:rFonts w:ascii="Arial" w:hAnsi="Arial" w:cs="Arial"/>
          <w:b/>
          <w:bCs/>
          <w:color w:val="auto"/>
          <w:sz w:val="22"/>
          <w:szCs w:val="22"/>
        </w:rPr>
        <w:t xml:space="preserve">. </w:t>
      </w:r>
      <w:r w:rsidRPr="00CA5891">
        <w:rPr>
          <w:rFonts w:ascii="Arial" w:hAnsi="Arial" w:cs="Arial"/>
          <w:color w:val="auto"/>
          <w:sz w:val="22"/>
          <w:szCs w:val="22"/>
        </w:rPr>
        <w:t xml:space="preserve">Geometría </w:t>
      </w:r>
      <w:r w:rsidR="000A08AF">
        <w:rPr>
          <w:rFonts w:ascii="Arial" w:hAnsi="Arial" w:cs="Arial"/>
          <w:color w:val="auto"/>
          <w:sz w:val="22"/>
          <w:szCs w:val="22"/>
        </w:rPr>
        <w:t>de depósitos de desmonte.</w:t>
      </w:r>
    </w:p>
    <w:p w14:paraId="5DFE2328" w14:textId="51609433" w:rsidR="00920B48" w:rsidRPr="00CA5891" w:rsidRDefault="007804C6" w:rsidP="009C6180">
      <w:pPr>
        <w:jc w:val="both"/>
        <w:rPr>
          <w:rFonts w:ascii="Arial" w:hAnsi="Arial" w:cs="Arial"/>
          <w:bCs/>
          <w:sz w:val="22"/>
          <w:szCs w:val="22"/>
        </w:rPr>
      </w:pPr>
      <w:r w:rsidRPr="007804C6">
        <w:rPr>
          <w:rFonts w:ascii="Arial" w:hAnsi="Arial" w:cs="Arial"/>
          <w:bCs/>
          <w:noProof/>
          <w:sz w:val="22"/>
          <w:szCs w:val="22"/>
        </w:rPr>
        <w:drawing>
          <wp:inline distT="0" distB="0" distL="0" distR="0" wp14:anchorId="01223B07" wp14:editId="44A167A7">
            <wp:extent cx="3166110" cy="1480820"/>
            <wp:effectExtent l="19050" t="19050" r="15240" b="24130"/>
            <wp:docPr id="57871304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13045" name=""/>
                    <pic:cNvPicPr/>
                  </pic:nvPicPr>
                  <pic:blipFill>
                    <a:blip r:embed="rId24"/>
                    <a:stretch>
                      <a:fillRect/>
                    </a:stretch>
                  </pic:blipFill>
                  <pic:spPr>
                    <a:xfrm>
                      <a:off x="0" y="0"/>
                      <a:ext cx="3166110" cy="1480820"/>
                    </a:xfrm>
                    <a:prstGeom prst="rect">
                      <a:avLst/>
                    </a:prstGeom>
                    <a:ln>
                      <a:solidFill>
                        <a:schemeClr val="tx1">
                          <a:lumMod val="50000"/>
                          <a:lumOff val="50000"/>
                        </a:schemeClr>
                      </a:solidFill>
                    </a:ln>
                  </pic:spPr>
                </pic:pic>
              </a:graphicData>
            </a:graphic>
          </wp:inline>
        </w:drawing>
      </w:r>
    </w:p>
    <w:p w14:paraId="66917651" w14:textId="77777777" w:rsidR="001302A6" w:rsidRPr="00F45785" w:rsidRDefault="001302A6" w:rsidP="001302A6">
      <w:pPr>
        <w:pStyle w:val="Caption"/>
        <w:keepNext/>
        <w:jc w:val="both"/>
        <w:rPr>
          <w:rFonts w:ascii="Arial" w:hAnsi="Arial" w:cs="Arial"/>
          <w:b/>
          <w:bCs/>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Elaboración propia</w:t>
      </w:r>
      <w:r>
        <w:rPr>
          <w:rFonts w:ascii="Arial" w:hAnsi="Arial" w:cs="Arial"/>
          <w:color w:val="auto"/>
          <w:sz w:val="22"/>
          <w:szCs w:val="22"/>
        </w:rPr>
        <w:t>.</w:t>
      </w:r>
    </w:p>
    <w:p w14:paraId="05262A29" w14:textId="374E14EF" w:rsidR="00C731CF" w:rsidRPr="00CA5891" w:rsidRDefault="009C6180" w:rsidP="00187478">
      <w:pPr>
        <w:jc w:val="both"/>
        <w:rPr>
          <w:rFonts w:ascii="Arial" w:hAnsi="Arial" w:cs="Arial"/>
          <w:iCs/>
          <w:sz w:val="22"/>
          <w:szCs w:val="22"/>
        </w:rPr>
      </w:pPr>
      <w:r w:rsidRPr="009369D9">
        <w:rPr>
          <w:rFonts w:ascii="Arial" w:hAnsi="Arial" w:cs="Arial"/>
          <w:b/>
          <w:bCs/>
          <w:iCs/>
          <w:sz w:val="22"/>
          <w:szCs w:val="22"/>
        </w:rPr>
        <w:t xml:space="preserve">Volumen y </w:t>
      </w:r>
      <w:r w:rsidR="00E17635" w:rsidRPr="009369D9">
        <w:rPr>
          <w:rFonts w:ascii="Arial" w:hAnsi="Arial" w:cs="Arial"/>
          <w:b/>
          <w:bCs/>
          <w:iCs/>
          <w:sz w:val="22"/>
          <w:szCs w:val="22"/>
        </w:rPr>
        <w:t>m</w:t>
      </w:r>
      <w:r w:rsidRPr="009369D9">
        <w:rPr>
          <w:rFonts w:ascii="Arial" w:hAnsi="Arial" w:cs="Arial"/>
          <w:b/>
          <w:bCs/>
          <w:iCs/>
          <w:sz w:val="22"/>
          <w:szCs w:val="22"/>
        </w:rPr>
        <w:t>asa</w:t>
      </w:r>
      <w:r w:rsidR="00187478">
        <w:rPr>
          <w:rFonts w:ascii="Arial" w:hAnsi="Arial" w:cs="Arial"/>
          <w:b/>
          <w:bCs/>
          <w:iCs/>
          <w:sz w:val="22"/>
          <w:szCs w:val="22"/>
        </w:rPr>
        <w:t xml:space="preserve">: </w:t>
      </w:r>
      <w:r w:rsidR="00123800">
        <w:rPr>
          <w:rFonts w:ascii="Arial" w:hAnsi="Arial" w:cs="Arial"/>
          <w:iCs/>
          <w:sz w:val="22"/>
          <w:szCs w:val="22"/>
        </w:rPr>
        <w:t xml:space="preserve">Estos </w:t>
      </w:r>
      <w:r w:rsidR="00E17635" w:rsidRPr="00CA5891">
        <w:rPr>
          <w:rFonts w:ascii="Arial" w:hAnsi="Arial" w:cs="Arial"/>
          <w:iCs/>
          <w:sz w:val="22"/>
          <w:szCs w:val="22"/>
        </w:rPr>
        <w:t xml:space="preserve">parámetros </w:t>
      </w:r>
      <w:r w:rsidR="00123800">
        <w:rPr>
          <w:rFonts w:ascii="Arial" w:hAnsi="Arial" w:cs="Arial"/>
          <w:iCs/>
          <w:sz w:val="22"/>
          <w:szCs w:val="22"/>
        </w:rPr>
        <w:t xml:space="preserve">también </w:t>
      </w:r>
      <w:r w:rsidR="00E17635" w:rsidRPr="00CA5891">
        <w:rPr>
          <w:rFonts w:ascii="Arial" w:hAnsi="Arial" w:cs="Arial"/>
          <w:iCs/>
          <w:sz w:val="22"/>
          <w:szCs w:val="22"/>
        </w:rPr>
        <w:t xml:space="preserve">se obtienen a través </w:t>
      </w:r>
      <w:r w:rsidR="00123800">
        <w:rPr>
          <w:rFonts w:ascii="Arial" w:hAnsi="Arial" w:cs="Arial"/>
          <w:iCs/>
          <w:sz w:val="22"/>
          <w:szCs w:val="22"/>
        </w:rPr>
        <w:t>del levantamiento</w:t>
      </w:r>
      <w:r w:rsidR="00E17635" w:rsidRPr="00CA5891">
        <w:rPr>
          <w:rFonts w:ascii="Arial" w:hAnsi="Arial" w:cs="Arial"/>
          <w:iCs/>
          <w:sz w:val="22"/>
          <w:szCs w:val="22"/>
        </w:rPr>
        <w:t xml:space="preserve"> topográfico mensual. Esta data es importada al software </w:t>
      </w:r>
      <w:r w:rsidR="00E17635" w:rsidRPr="00CA5891">
        <w:rPr>
          <w:rFonts w:ascii="Arial" w:hAnsi="Arial" w:cs="Arial"/>
          <w:iCs/>
          <w:sz w:val="22"/>
          <w:szCs w:val="22"/>
        </w:rPr>
        <w:t>MinePlan3D para la generación de modelos sólidos</w:t>
      </w:r>
      <w:r w:rsidR="00123800">
        <w:rPr>
          <w:rFonts w:ascii="Arial" w:hAnsi="Arial" w:cs="Arial"/>
          <w:iCs/>
          <w:sz w:val="22"/>
          <w:szCs w:val="22"/>
        </w:rPr>
        <w:t xml:space="preserve"> calculando la diferencia volumétrica de la topografía actual de los depósitos de desmonte y la topografía original</w:t>
      </w:r>
      <w:r w:rsidR="00E17635" w:rsidRPr="00CA5891">
        <w:rPr>
          <w:rFonts w:ascii="Arial" w:hAnsi="Arial" w:cs="Arial"/>
          <w:iCs/>
          <w:sz w:val="22"/>
          <w:szCs w:val="22"/>
        </w:rPr>
        <w:t xml:space="preserve">. La información resultante se somete a un proceso de validación cruzada, utilizando los registros de descarga de material proporcionados por el área de Control </w:t>
      </w:r>
      <w:proofErr w:type="spellStart"/>
      <w:r w:rsidR="00E17635" w:rsidRPr="00CA5891">
        <w:rPr>
          <w:rFonts w:ascii="Arial" w:hAnsi="Arial" w:cs="Arial"/>
          <w:iCs/>
          <w:sz w:val="22"/>
          <w:szCs w:val="22"/>
        </w:rPr>
        <w:t>Dispatch</w:t>
      </w:r>
      <w:proofErr w:type="spellEnd"/>
      <w:r w:rsidR="00E17635" w:rsidRPr="00CA5891">
        <w:rPr>
          <w:rFonts w:ascii="Arial" w:hAnsi="Arial" w:cs="Arial"/>
          <w:iCs/>
          <w:sz w:val="22"/>
          <w:szCs w:val="22"/>
        </w:rPr>
        <w:t>.</w:t>
      </w:r>
      <w:r w:rsidR="00123800">
        <w:rPr>
          <w:rFonts w:ascii="Arial" w:hAnsi="Arial" w:cs="Arial"/>
          <w:iCs/>
          <w:sz w:val="22"/>
          <w:szCs w:val="22"/>
        </w:rPr>
        <w:t xml:space="preserve"> </w:t>
      </w:r>
    </w:p>
    <w:p w14:paraId="34DFDDBC" w14:textId="0B562989" w:rsidR="004D1C34" w:rsidRPr="00CA5891" w:rsidRDefault="004D1C34" w:rsidP="009C6180">
      <w:pPr>
        <w:jc w:val="both"/>
      </w:pPr>
    </w:p>
    <w:p w14:paraId="0B4A3D45" w14:textId="19581DBF" w:rsidR="004D1C34" w:rsidRPr="00CA5891" w:rsidRDefault="004D1C34" w:rsidP="004D1C34">
      <w:pPr>
        <w:pStyle w:val="Caption"/>
        <w:keepNext/>
        <w:jc w:val="both"/>
        <w:rPr>
          <w:rFonts w:ascii="Arial" w:hAnsi="Arial" w:cs="Arial"/>
          <w:color w:val="auto"/>
          <w:sz w:val="22"/>
          <w:szCs w:val="22"/>
        </w:rPr>
      </w:pPr>
      <w:r w:rsidRPr="00CA5891">
        <w:rPr>
          <w:rFonts w:ascii="Arial" w:hAnsi="Arial" w:cs="Arial"/>
          <w:b/>
          <w:bCs/>
          <w:color w:val="auto"/>
          <w:sz w:val="22"/>
          <w:szCs w:val="22"/>
        </w:rPr>
        <w:t xml:space="preserve">Figura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Figura \* ARABIC </w:instrText>
      </w:r>
      <w:r w:rsidRPr="00CA5891">
        <w:rPr>
          <w:rFonts w:ascii="Arial" w:hAnsi="Arial" w:cs="Arial"/>
          <w:b/>
          <w:bCs/>
          <w:color w:val="auto"/>
          <w:sz w:val="22"/>
          <w:szCs w:val="22"/>
        </w:rPr>
        <w:fldChar w:fldCharType="separate"/>
      </w:r>
      <w:r w:rsidR="00255424">
        <w:rPr>
          <w:rFonts w:ascii="Arial" w:hAnsi="Arial" w:cs="Arial"/>
          <w:b/>
          <w:bCs/>
          <w:noProof/>
          <w:color w:val="auto"/>
          <w:sz w:val="22"/>
          <w:szCs w:val="22"/>
        </w:rPr>
        <w:t>1</w:t>
      </w:r>
      <w:r w:rsidRPr="00CA5891">
        <w:rPr>
          <w:rFonts w:ascii="Arial" w:hAnsi="Arial" w:cs="Arial"/>
          <w:b/>
          <w:bCs/>
          <w:color w:val="auto"/>
          <w:sz w:val="22"/>
          <w:szCs w:val="22"/>
        </w:rPr>
        <w:fldChar w:fldCharType="end"/>
      </w:r>
      <w:r w:rsidR="00550502">
        <w:rPr>
          <w:rFonts w:ascii="Arial" w:hAnsi="Arial" w:cs="Arial"/>
          <w:b/>
          <w:bCs/>
          <w:color w:val="auto"/>
          <w:sz w:val="22"/>
          <w:szCs w:val="22"/>
        </w:rPr>
        <w:t>2</w:t>
      </w:r>
      <w:r w:rsidRPr="00CA5891">
        <w:rPr>
          <w:rFonts w:ascii="Arial" w:hAnsi="Arial" w:cs="Arial"/>
          <w:b/>
          <w:bCs/>
          <w:color w:val="auto"/>
          <w:sz w:val="22"/>
          <w:szCs w:val="22"/>
        </w:rPr>
        <w:t xml:space="preserve">. </w:t>
      </w:r>
      <w:r w:rsidRPr="00CA5891">
        <w:rPr>
          <w:rFonts w:ascii="Arial" w:hAnsi="Arial" w:cs="Arial"/>
          <w:color w:val="auto"/>
          <w:sz w:val="22"/>
          <w:szCs w:val="22"/>
        </w:rPr>
        <w:t>Sólido generado en MinePlan3D.</w:t>
      </w:r>
    </w:p>
    <w:p w14:paraId="13EF6FF4" w14:textId="03841E14" w:rsidR="00E17635" w:rsidRPr="00CA5891" w:rsidRDefault="004D1C34" w:rsidP="009C6180">
      <w:pPr>
        <w:jc w:val="both"/>
        <w:rPr>
          <w:rFonts w:ascii="Arial" w:hAnsi="Arial" w:cs="Arial"/>
          <w:iCs/>
          <w:sz w:val="22"/>
          <w:szCs w:val="22"/>
        </w:rPr>
      </w:pPr>
      <w:r w:rsidRPr="00CA5891">
        <w:rPr>
          <w:rFonts w:ascii="Arial" w:hAnsi="Arial" w:cs="Arial"/>
          <w:iCs/>
          <w:noProof/>
          <w:sz w:val="22"/>
          <w:szCs w:val="22"/>
        </w:rPr>
        <mc:AlternateContent>
          <mc:Choice Requires="wps">
            <w:drawing>
              <wp:anchor distT="0" distB="0" distL="114300" distR="114300" simplePos="0" relativeHeight="251661312" behindDoc="0" locked="0" layoutInCell="1" allowOverlap="1" wp14:anchorId="2F2EB1B4" wp14:editId="510173CC">
                <wp:simplePos x="0" y="0"/>
                <wp:positionH relativeFrom="column">
                  <wp:posOffset>842010</wp:posOffset>
                </wp:positionH>
                <wp:positionV relativeFrom="paragraph">
                  <wp:posOffset>626110</wp:posOffset>
                </wp:positionV>
                <wp:extent cx="1688465" cy="451485"/>
                <wp:effectExtent l="0" t="0" r="0" b="5715"/>
                <wp:wrapNone/>
                <wp:docPr id="185835781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1688465" cy="451485"/>
                        </a:xfrm>
                        <a:prstGeom prst="rect">
                          <a:avLst/>
                        </a:prstGeom>
                        <a:noFill/>
                        <a:ln w="9525">
                          <a:noFill/>
                          <a:miter lim="800000"/>
                          <a:headEnd/>
                          <a:tailEnd/>
                        </a:ln>
                      </wps:spPr>
                      <wps:txbx>
                        <w:txbxContent>
                          <w:p w14:paraId="4A0260DC" w14:textId="77777777" w:rsidR="003F010D" w:rsidRPr="00CA5891" w:rsidRDefault="003F010D" w:rsidP="004D1C34">
                            <w:pPr>
                              <w:jc w:val="center"/>
                              <w:rPr>
                                <w:rFonts w:ascii="Lucida Sans Unicode" w:hAnsi="Lucida Sans Unicode" w:cs="Lucida Sans Unicode"/>
                                <w:b/>
                                <w:bCs/>
                                <w:sz w:val="12"/>
                                <w:szCs w:val="16"/>
                              </w:rPr>
                            </w:pPr>
                            <w:r w:rsidRPr="00CA5891">
                              <w:rPr>
                                <w:rFonts w:ascii="Lucida Sans Unicode" w:hAnsi="Lucida Sans Unicode" w:cs="Lucida Sans Unicode"/>
                                <w:b/>
                                <w:bCs/>
                                <w:sz w:val="12"/>
                                <w:szCs w:val="16"/>
                              </w:rPr>
                              <w:t>DEPÓSITO DESMONTE</w:t>
                            </w:r>
                          </w:p>
                          <w:p w14:paraId="584AB98D" w14:textId="4F9503F5" w:rsidR="003F010D" w:rsidRPr="00CA5891" w:rsidRDefault="003F010D" w:rsidP="004D1C34">
                            <w:pPr>
                              <w:rPr>
                                <w:rFonts w:ascii="Lucida Sans Unicode" w:hAnsi="Lucida Sans Unicode" w:cs="Lucida Sans Unicode"/>
                                <w:b/>
                                <w:bCs/>
                                <w:sz w:val="12"/>
                                <w:szCs w:val="16"/>
                                <w:vertAlign w:val="superscript"/>
                              </w:rPr>
                            </w:pPr>
                            <w:proofErr w:type="spellStart"/>
                            <w:r w:rsidRPr="00CA5891">
                              <w:rPr>
                                <w:rFonts w:ascii="Lucida Sans Unicode" w:hAnsi="Lucida Sans Unicode" w:cs="Lucida Sans Unicode"/>
                                <w:b/>
                                <w:bCs/>
                                <w:sz w:val="12"/>
                                <w:szCs w:val="16"/>
                              </w:rPr>
                              <w:t>Volúmen</w:t>
                            </w:r>
                            <w:proofErr w:type="spellEnd"/>
                            <w:r w:rsidRPr="00CA5891">
                              <w:rPr>
                                <w:rFonts w:ascii="Lucida Sans Unicode" w:hAnsi="Lucida Sans Unicode" w:cs="Lucida Sans Unicode"/>
                                <w:b/>
                                <w:bCs/>
                                <w:sz w:val="12"/>
                                <w:szCs w:val="16"/>
                              </w:rPr>
                              <w:t xml:space="preserve">: </w:t>
                            </w:r>
                            <w:r w:rsidRPr="00CA5891">
                              <w:rPr>
                                <w:rFonts w:ascii="Lucida Sans Unicode" w:hAnsi="Lucida Sans Unicode" w:cs="Lucida Sans Unicode"/>
                                <w:b/>
                                <w:bCs/>
                                <w:sz w:val="12"/>
                                <w:szCs w:val="16"/>
                              </w:rPr>
                              <w:tab/>
                            </w:r>
                            <w:r w:rsidRPr="00CA5891">
                              <w:rPr>
                                <w:rFonts w:ascii="Lucida Sans Unicode" w:hAnsi="Lucida Sans Unicode" w:cs="Lucida Sans Unicode"/>
                                <w:sz w:val="12"/>
                                <w:szCs w:val="16"/>
                              </w:rPr>
                              <w:t>390’ 583,208.11 m</w:t>
                            </w:r>
                            <w:r w:rsidRPr="00CA5891">
                              <w:rPr>
                                <w:rFonts w:ascii="Lucida Sans Unicode" w:hAnsi="Lucida Sans Unicode" w:cs="Lucida Sans Unicode"/>
                                <w:sz w:val="12"/>
                                <w:szCs w:val="16"/>
                                <w:vertAlign w:val="superscript"/>
                              </w:rPr>
                              <w:t>3</w:t>
                            </w:r>
                          </w:p>
                          <w:p w14:paraId="45BD4A10" w14:textId="77777777" w:rsidR="003F010D" w:rsidRPr="00CA5891" w:rsidRDefault="003F010D" w:rsidP="004D1C34">
                            <w:pPr>
                              <w:rPr>
                                <w:rFonts w:ascii="Lucida Sans Unicode" w:hAnsi="Lucida Sans Unicode" w:cs="Lucida Sans Unicode"/>
                                <w:sz w:val="12"/>
                                <w:szCs w:val="16"/>
                              </w:rPr>
                            </w:pPr>
                            <w:r w:rsidRPr="00CA5891">
                              <w:rPr>
                                <w:rFonts w:ascii="Lucida Sans Unicode" w:hAnsi="Lucida Sans Unicode" w:cs="Lucida Sans Unicode"/>
                                <w:b/>
                                <w:bCs/>
                                <w:sz w:val="12"/>
                                <w:szCs w:val="16"/>
                              </w:rPr>
                              <w:t xml:space="preserve">Tonelaje: </w:t>
                            </w:r>
                            <w:r w:rsidRPr="00CA5891">
                              <w:rPr>
                                <w:rFonts w:ascii="Lucida Sans Unicode" w:hAnsi="Lucida Sans Unicode" w:cs="Lucida Sans Unicode"/>
                                <w:b/>
                                <w:bCs/>
                                <w:sz w:val="12"/>
                                <w:szCs w:val="16"/>
                              </w:rPr>
                              <w:tab/>
                            </w:r>
                            <w:bookmarkStart w:id="0" w:name="_Hlk192252437"/>
                            <w:r w:rsidRPr="00CA5891">
                              <w:rPr>
                                <w:rFonts w:ascii="Lucida Sans Unicode" w:hAnsi="Lucida Sans Unicode" w:cs="Lucida Sans Unicode"/>
                                <w:sz w:val="12"/>
                                <w:szCs w:val="16"/>
                              </w:rPr>
                              <w:t xml:space="preserve">792’ 571,453.83 </w:t>
                            </w:r>
                            <w:bookmarkEnd w:id="0"/>
                            <w:r w:rsidRPr="00CA5891">
                              <w:rPr>
                                <w:rFonts w:ascii="Lucida Sans Unicode" w:hAnsi="Lucida Sans Unicode" w:cs="Lucida Sans Unicode"/>
                                <w:sz w:val="12"/>
                                <w:szCs w:val="16"/>
                              </w:rPr>
                              <w:t>t</w:t>
                            </w:r>
                          </w:p>
                        </w:txbxContent>
                      </wps:txbx>
                      <wps:bodyPr rot="0" vert="horz" wrap="square" lIns="91440" tIns="45720" rIns="91440" bIns="45720" anchor="t" anchorCtr="0">
                        <a:spAutoFit/>
                      </wps:bodyPr>
                    </wps:wsp>
                  </a:graphicData>
                </a:graphic>
              </wp:anchor>
            </w:drawing>
          </mc:Choice>
          <mc:Fallback>
            <w:pict>
              <v:shapetype w14:anchorId="2F2EB1B4" id="_x0000_t202" coordsize="21600,21600" o:spt="202" path="m,l,21600r21600,l21600,xe">
                <v:stroke joinstyle="miter"/>
                <v:path gradientshapeok="t" o:connecttype="rect"/>
              </v:shapetype>
              <v:shape id="Text Box 2" o:spid="_x0000_s1026" type="#_x0000_t202" style="position:absolute;left:0;text-align:left;margin-left:66.3pt;margin-top:49.3pt;width:132.95pt;height:35.55pt;z-index:2516613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" filled="f" stroked="f">
                <v:textbox style="mso-fit-shape-to-text:t">
                  <w:txbxContent>
                    <w:p w14:paraId="4A0260DC" w14:textId="77777777" w:rsidR="003F010D" w:rsidRPr="00CA5891" w:rsidRDefault="003F010D" w:rsidP="004D1C34">
                      <w:pPr>
                        <w:jc w:val="center"/>
                        <w:rPr>
                          <w:rFonts w:ascii="Lucida Sans Unicode" w:hAnsi="Lucida Sans Unicode" w:cs="Lucida Sans Unicode"/>
                          <w:b/>
                          <w:bCs/>
                          <w:sz w:val="12"/>
                          <w:szCs w:val="16"/>
                        </w:rPr>
                      </w:pPr>
                      <w:r w:rsidRPr="00CA5891">
                        <w:rPr>
                          <w:rFonts w:ascii="Lucida Sans Unicode" w:hAnsi="Lucida Sans Unicode" w:cs="Lucida Sans Unicode"/>
                          <w:b/>
                          <w:bCs/>
                          <w:sz w:val="12"/>
                          <w:szCs w:val="16"/>
                        </w:rPr>
                        <w:t>DEPÓSITO DESMONTE</w:t>
                      </w:r>
                    </w:p>
                    <w:p w14:paraId="584AB98D" w14:textId="4F9503F5" w:rsidR="003F010D" w:rsidRPr="00CA5891" w:rsidRDefault="003F010D" w:rsidP="004D1C34">
                      <w:pPr>
                        <w:rPr>
                          <w:rFonts w:ascii="Lucida Sans Unicode" w:hAnsi="Lucida Sans Unicode" w:cs="Lucida Sans Unicode"/>
                          <w:b/>
                          <w:bCs/>
                          <w:sz w:val="12"/>
                          <w:szCs w:val="16"/>
                          <w:vertAlign w:val="superscript"/>
                        </w:rPr>
                      </w:pPr>
                      <w:proofErr w:type="spellStart"/>
                      <w:r w:rsidRPr="00CA5891">
                        <w:rPr>
                          <w:rFonts w:ascii="Lucida Sans Unicode" w:hAnsi="Lucida Sans Unicode" w:cs="Lucida Sans Unicode"/>
                          <w:b/>
                          <w:bCs/>
                          <w:sz w:val="12"/>
                          <w:szCs w:val="16"/>
                        </w:rPr>
                        <w:t>Volúmen</w:t>
                      </w:r>
                      <w:proofErr w:type="spellEnd"/>
                      <w:r w:rsidRPr="00CA5891">
                        <w:rPr>
                          <w:rFonts w:ascii="Lucida Sans Unicode" w:hAnsi="Lucida Sans Unicode" w:cs="Lucida Sans Unicode"/>
                          <w:b/>
                          <w:bCs/>
                          <w:sz w:val="12"/>
                          <w:szCs w:val="16"/>
                        </w:rPr>
                        <w:t xml:space="preserve">: </w:t>
                      </w:r>
                      <w:r w:rsidRPr="00CA5891">
                        <w:rPr>
                          <w:rFonts w:ascii="Lucida Sans Unicode" w:hAnsi="Lucida Sans Unicode" w:cs="Lucida Sans Unicode"/>
                          <w:b/>
                          <w:bCs/>
                          <w:sz w:val="12"/>
                          <w:szCs w:val="16"/>
                        </w:rPr>
                        <w:tab/>
                      </w:r>
                      <w:r w:rsidRPr="00CA5891">
                        <w:rPr>
                          <w:rFonts w:ascii="Lucida Sans Unicode" w:hAnsi="Lucida Sans Unicode" w:cs="Lucida Sans Unicode"/>
                          <w:sz w:val="12"/>
                          <w:szCs w:val="16"/>
                        </w:rPr>
                        <w:t>390’ 583,208.11 m</w:t>
                      </w:r>
                      <w:r w:rsidRPr="00CA5891">
                        <w:rPr>
                          <w:rFonts w:ascii="Lucida Sans Unicode" w:hAnsi="Lucida Sans Unicode" w:cs="Lucida Sans Unicode"/>
                          <w:sz w:val="12"/>
                          <w:szCs w:val="16"/>
                          <w:vertAlign w:val="superscript"/>
                        </w:rPr>
                        <w:t>3</w:t>
                      </w:r>
                    </w:p>
                    <w:p w14:paraId="45BD4A10" w14:textId="77777777" w:rsidR="003F010D" w:rsidRPr="00CA5891" w:rsidRDefault="003F010D" w:rsidP="004D1C34">
                      <w:pPr>
                        <w:rPr>
                          <w:rFonts w:ascii="Lucida Sans Unicode" w:hAnsi="Lucida Sans Unicode" w:cs="Lucida Sans Unicode"/>
                          <w:sz w:val="12"/>
                          <w:szCs w:val="16"/>
                        </w:rPr>
                      </w:pPr>
                      <w:r w:rsidRPr="00CA5891">
                        <w:rPr>
                          <w:rFonts w:ascii="Lucida Sans Unicode" w:hAnsi="Lucida Sans Unicode" w:cs="Lucida Sans Unicode"/>
                          <w:b/>
                          <w:bCs/>
                          <w:sz w:val="12"/>
                          <w:szCs w:val="16"/>
                        </w:rPr>
                        <w:t xml:space="preserve">Tonelaje: </w:t>
                      </w:r>
                      <w:r w:rsidRPr="00CA5891">
                        <w:rPr>
                          <w:rFonts w:ascii="Lucida Sans Unicode" w:hAnsi="Lucida Sans Unicode" w:cs="Lucida Sans Unicode"/>
                          <w:b/>
                          <w:bCs/>
                          <w:sz w:val="12"/>
                          <w:szCs w:val="16"/>
                        </w:rPr>
                        <w:tab/>
                      </w:r>
                      <w:bookmarkStart w:id="1" w:name="_Hlk192252437"/>
                      <w:r w:rsidRPr="00CA5891">
                        <w:rPr>
                          <w:rFonts w:ascii="Lucida Sans Unicode" w:hAnsi="Lucida Sans Unicode" w:cs="Lucida Sans Unicode"/>
                          <w:sz w:val="12"/>
                          <w:szCs w:val="16"/>
                        </w:rPr>
                        <w:t xml:space="preserve">792’ 571,453.83 </w:t>
                      </w:r>
                      <w:bookmarkEnd w:id="1"/>
                      <w:r w:rsidRPr="00CA5891">
                        <w:rPr>
                          <w:rFonts w:ascii="Lucida Sans Unicode" w:hAnsi="Lucida Sans Unicode" w:cs="Lucida Sans Unicode"/>
                          <w:sz w:val="12"/>
                          <w:szCs w:val="16"/>
                        </w:rPr>
                        <w:t>t</w:t>
                      </w:r>
                    </w:p>
                  </w:txbxContent>
                </v:textbox>
              </v:shape>
            </w:pict>
          </mc:Fallback>
        </mc:AlternateContent>
      </w:r>
      <w:r w:rsidRPr="00CA5891">
        <w:rPr>
          <w:rFonts w:ascii="Arial" w:hAnsi="Arial" w:cs="Arial"/>
          <w:iCs/>
          <w:noProof/>
          <w:sz w:val="22"/>
          <w:szCs w:val="22"/>
        </w:rPr>
        <w:drawing>
          <wp:inline distT="0" distB="0" distL="0" distR="0" wp14:anchorId="75A41C22" wp14:editId="6AA23E93">
            <wp:extent cx="3166110" cy="1801137"/>
            <wp:effectExtent l="19050" t="19050" r="15240" b="27940"/>
            <wp:docPr id="437192723" name="Picture 1" descr="A blue and white backgroun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192723" name="Picture 1" descr="A blue and white background&#10;&#10;AI-generated content may be incorrect."/>
                    <pic:cNvPicPr>
                      <a:picLocks noChangeAspect="1"/>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166110" cy="1801137"/>
                    </a:xfrm>
                    <a:prstGeom prst="rect">
                      <a:avLst/>
                    </a:prstGeom>
                    <a:ln>
                      <a:solidFill>
                        <a:schemeClr val="tx1">
                          <a:lumMod val="50000"/>
                          <a:lumOff val="50000"/>
                        </a:schemeClr>
                      </a:solidFill>
                    </a:ln>
                  </pic:spPr>
                </pic:pic>
              </a:graphicData>
            </a:graphic>
          </wp:inline>
        </w:drawing>
      </w:r>
    </w:p>
    <w:p w14:paraId="47689A3D" w14:textId="77777777" w:rsidR="001302A6" w:rsidRPr="00F45785" w:rsidRDefault="001302A6" w:rsidP="001302A6">
      <w:pPr>
        <w:pStyle w:val="Caption"/>
        <w:keepNext/>
        <w:jc w:val="both"/>
        <w:rPr>
          <w:rFonts w:ascii="Arial" w:hAnsi="Arial" w:cs="Arial"/>
          <w:b/>
          <w:bCs/>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Elaboración propia</w:t>
      </w:r>
      <w:r>
        <w:rPr>
          <w:rFonts w:ascii="Arial" w:hAnsi="Arial" w:cs="Arial"/>
          <w:color w:val="auto"/>
          <w:sz w:val="22"/>
          <w:szCs w:val="22"/>
        </w:rPr>
        <w:t>.</w:t>
      </w:r>
    </w:p>
    <w:p w14:paraId="747A0C4A" w14:textId="0AA67AEC" w:rsidR="009C6180" w:rsidRDefault="009C6180" w:rsidP="009C6180">
      <w:pPr>
        <w:pStyle w:val="ListParagraph"/>
        <w:numPr>
          <w:ilvl w:val="2"/>
          <w:numId w:val="5"/>
        </w:numPr>
        <w:jc w:val="both"/>
        <w:rPr>
          <w:rFonts w:ascii="Arial" w:hAnsi="Arial" w:cs="Arial"/>
          <w:b/>
          <w:bCs/>
          <w:sz w:val="22"/>
          <w:szCs w:val="22"/>
        </w:rPr>
      </w:pPr>
      <w:r w:rsidRPr="00CA5891">
        <w:rPr>
          <w:rFonts w:ascii="Arial" w:hAnsi="Arial" w:cs="Arial"/>
          <w:b/>
          <w:bCs/>
          <w:sz w:val="22"/>
          <w:szCs w:val="22"/>
        </w:rPr>
        <w:t xml:space="preserve">Análisis de </w:t>
      </w:r>
      <w:r w:rsidR="000A08AF">
        <w:rPr>
          <w:rFonts w:ascii="Arial" w:hAnsi="Arial" w:cs="Arial"/>
          <w:b/>
          <w:bCs/>
          <w:sz w:val="22"/>
          <w:szCs w:val="22"/>
        </w:rPr>
        <w:t>e</w:t>
      </w:r>
      <w:r w:rsidRPr="00CA5891">
        <w:rPr>
          <w:rFonts w:ascii="Arial" w:hAnsi="Arial" w:cs="Arial"/>
          <w:b/>
          <w:bCs/>
          <w:sz w:val="22"/>
          <w:szCs w:val="22"/>
        </w:rPr>
        <w:t>stabilidad</w:t>
      </w:r>
    </w:p>
    <w:p w14:paraId="6490090B" w14:textId="77777777" w:rsidR="00187478" w:rsidRPr="00CA5891" w:rsidRDefault="00187478" w:rsidP="00187478">
      <w:pPr>
        <w:pStyle w:val="ListParagraph"/>
        <w:jc w:val="both"/>
        <w:rPr>
          <w:rFonts w:ascii="Arial" w:hAnsi="Arial" w:cs="Arial"/>
          <w:b/>
          <w:bCs/>
          <w:sz w:val="22"/>
          <w:szCs w:val="22"/>
        </w:rPr>
      </w:pPr>
    </w:p>
    <w:p w14:paraId="7494FB3B" w14:textId="56ECC7AA" w:rsidR="009C6180" w:rsidRPr="00CA5891" w:rsidRDefault="009C6180" w:rsidP="00187478">
      <w:pPr>
        <w:jc w:val="both"/>
        <w:rPr>
          <w:rFonts w:ascii="Arial" w:hAnsi="Arial" w:cs="Arial"/>
          <w:iCs/>
          <w:sz w:val="22"/>
          <w:szCs w:val="22"/>
        </w:rPr>
      </w:pPr>
      <w:r w:rsidRPr="009369D9">
        <w:rPr>
          <w:rFonts w:ascii="Arial" w:hAnsi="Arial" w:cs="Arial"/>
          <w:b/>
          <w:bCs/>
          <w:iCs/>
          <w:sz w:val="22"/>
          <w:szCs w:val="22"/>
        </w:rPr>
        <w:t>Estabilidad estática</w:t>
      </w:r>
      <w:r w:rsidR="00187478">
        <w:rPr>
          <w:rFonts w:ascii="Arial" w:hAnsi="Arial" w:cs="Arial"/>
          <w:b/>
          <w:bCs/>
          <w:iCs/>
          <w:sz w:val="22"/>
          <w:szCs w:val="22"/>
        </w:rPr>
        <w:t xml:space="preserve">: </w:t>
      </w:r>
      <w:r w:rsidR="004D1C34" w:rsidRPr="00CA5891">
        <w:rPr>
          <w:rFonts w:ascii="Arial" w:hAnsi="Arial" w:cs="Arial"/>
          <w:iCs/>
          <w:sz w:val="22"/>
          <w:szCs w:val="22"/>
        </w:rPr>
        <w:t xml:space="preserve">La estimación del factor de seguridad en condición estática se lleva a cabo mediante el software </w:t>
      </w:r>
      <w:proofErr w:type="spellStart"/>
      <w:r w:rsidR="004D1C34" w:rsidRPr="00CA5891">
        <w:rPr>
          <w:rFonts w:ascii="Arial" w:hAnsi="Arial" w:cs="Arial"/>
          <w:iCs/>
          <w:sz w:val="22"/>
          <w:szCs w:val="22"/>
        </w:rPr>
        <w:t>Slide</w:t>
      </w:r>
      <w:proofErr w:type="spellEnd"/>
      <w:r w:rsidR="004D1C34" w:rsidRPr="00CA5891">
        <w:rPr>
          <w:rFonts w:ascii="Arial" w:hAnsi="Arial" w:cs="Arial"/>
          <w:iCs/>
          <w:sz w:val="22"/>
          <w:szCs w:val="22"/>
        </w:rPr>
        <w:t xml:space="preserve"> 6.0. Este proceso integra las propiedades geomecánicas de los materiales</w:t>
      </w:r>
      <w:r w:rsidR="004B4CE0">
        <w:rPr>
          <w:rFonts w:ascii="Arial" w:hAnsi="Arial" w:cs="Arial"/>
          <w:iCs/>
          <w:sz w:val="22"/>
          <w:szCs w:val="22"/>
        </w:rPr>
        <w:t xml:space="preserve"> obtenidas de la investigación geotécnica.</w:t>
      </w:r>
    </w:p>
    <w:p w14:paraId="7DC52C1D" w14:textId="77777777" w:rsidR="004D1C34" w:rsidRPr="00CA5891" w:rsidRDefault="004D1C34" w:rsidP="009C6180">
      <w:pPr>
        <w:jc w:val="both"/>
        <w:rPr>
          <w:rFonts w:ascii="Arial" w:hAnsi="Arial" w:cs="Arial"/>
          <w:iCs/>
          <w:sz w:val="22"/>
          <w:szCs w:val="22"/>
        </w:rPr>
      </w:pPr>
    </w:p>
    <w:p w14:paraId="5C7978B0" w14:textId="3552D829" w:rsidR="004D1C34" w:rsidRPr="00CA5891" w:rsidRDefault="004D1C34" w:rsidP="004D1C34">
      <w:pPr>
        <w:pStyle w:val="Caption"/>
        <w:keepNext/>
        <w:jc w:val="both"/>
        <w:rPr>
          <w:rFonts w:ascii="Arial" w:hAnsi="Arial" w:cs="Arial"/>
          <w:color w:val="auto"/>
          <w:sz w:val="22"/>
          <w:szCs w:val="22"/>
        </w:rPr>
      </w:pPr>
      <w:r w:rsidRPr="00CA5891">
        <w:rPr>
          <w:rFonts w:ascii="Arial" w:hAnsi="Arial" w:cs="Arial"/>
          <w:b/>
          <w:bCs/>
          <w:color w:val="auto"/>
          <w:sz w:val="22"/>
          <w:szCs w:val="22"/>
        </w:rPr>
        <w:t xml:space="preserve">Figura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Figura \* ARABIC </w:instrText>
      </w:r>
      <w:r w:rsidRPr="00CA5891">
        <w:rPr>
          <w:rFonts w:ascii="Arial" w:hAnsi="Arial" w:cs="Arial"/>
          <w:b/>
          <w:bCs/>
          <w:color w:val="auto"/>
          <w:sz w:val="22"/>
          <w:szCs w:val="22"/>
        </w:rPr>
        <w:fldChar w:fldCharType="separate"/>
      </w:r>
      <w:r w:rsidR="00255424">
        <w:rPr>
          <w:rFonts w:ascii="Arial" w:hAnsi="Arial" w:cs="Arial"/>
          <w:b/>
          <w:bCs/>
          <w:noProof/>
          <w:color w:val="auto"/>
          <w:sz w:val="22"/>
          <w:szCs w:val="22"/>
        </w:rPr>
        <w:t>1</w:t>
      </w:r>
      <w:r w:rsidRPr="00CA5891">
        <w:rPr>
          <w:rFonts w:ascii="Arial" w:hAnsi="Arial" w:cs="Arial"/>
          <w:b/>
          <w:bCs/>
          <w:color w:val="auto"/>
          <w:sz w:val="22"/>
          <w:szCs w:val="22"/>
        </w:rPr>
        <w:fldChar w:fldCharType="end"/>
      </w:r>
      <w:r w:rsidR="00550502">
        <w:rPr>
          <w:rFonts w:ascii="Arial" w:hAnsi="Arial" w:cs="Arial"/>
          <w:b/>
          <w:bCs/>
          <w:color w:val="auto"/>
          <w:sz w:val="22"/>
          <w:szCs w:val="22"/>
        </w:rPr>
        <w:t>3</w:t>
      </w:r>
      <w:r w:rsidRPr="00CA5891">
        <w:rPr>
          <w:rFonts w:ascii="Arial" w:hAnsi="Arial" w:cs="Arial"/>
          <w:b/>
          <w:bCs/>
          <w:color w:val="auto"/>
          <w:sz w:val="22"/>
          <w:szCs w:val="22"/>
        </w:rPr>
        <w:t xml:space="preserve">. </w:t>
      </w:r>
      <w:r w:rsidRPr="00CA5891">
        <w:rPr>
          <w:rFonts w:ascii="Arial" w:hAnsi="Arial" w:cs="Arial"/>
          <w:color w:val="auto"/>
          <w:sz w:val="22"/>
          <w:szCs w:val="22"/>
        </w:rPr>
        <w:t>Análisis de estabilidad en condición estática.</w:t>
      </w:r>
    </w:p>
    <w:p w14:paraId="0037A91D" w14:textId="6A8DA9FF" w:rsidR="004D1C34" w:rsidRPr="00CA5891" w:rsidRDefault="004D1C34" w:rsidP="009C6180">
      <w:pPr>
        <w:jc w:val="both"/>
        <w:rPr>
          <w:rFonts w:ascii="Arial" w:hAnsi="Arial" w:cs="Arial"/>
          <w:iCs/>
          <w:sz w:val="22"/>
          <w:szCs w:val="22"/>
        </w:rPr>
      </w:pPr>
      <w:r w:rsidRPr="00CA5891">
        <w:rPr>
          <w:rFonts w:ascii="Arial" w:hAnsi="Arial" w:cs="Arial"/>
          <w:iCs/>
          <w:noProof/>
          <w:sz w:val="22"/>
          <w:szCs w:val="22"/>
        </w:rPr>
        <w:drawing>
          <wp:inline distT="0" distB="0" distL="0" distR="0" wp14:anchorId="57BF977E" wp14:editId="2FE426D6">
            <wp:extent cx="3166110" cy="1892300"/>
            <wp:effectExtent l="19050" t="19050" r="15240" b="12700"/>
            <wp:docPr id="11002917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029173" name=""/>
                    <pic:cNvPicPr/>
                  </pic:nvPicPr>
                  <pic:blipFill>
                    <a:blip r:embed="rId26"/>
                    <a:stretch>
                      <a:fillRect/>
                    </a:stretch>
                  </pic:blipFill>
                  <pic:spPr>
                    <a:xfrm>
                      <a:off x="0" y="0"/>
                      <a:ext cx="3166110" cy="1892300"/>
                    </a:xfrm>
                    <a:prstGeom prst="rect">
                      <a:avLst/>
                    </a:prstGeom>
                    <a:ln>
                      <a:solidFill>
                        <a:schemeClr val="tx1">
                          <a:lumMod val="50000"/>
                          <a:lumOff val="50000"/>
                        </a:schemeClr>
                      </a:solidFill>
                    </a:ln>
                  </pic:spPr>
                </pic:pic>
              </a:graphicData>
            </a:graphic>
          </wp:inline>
        </w:drawing>
      </w:r>
    </w:p>
    <w:p w14:paraId="11D58070" w14:textId="77777777" w:rsidR="001302A6" w:rsidRDefault="001302A6" w:rsidP="001302A6">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Elaboración propia</w:t>
      </w:r>
      <w:r>
        <w:rPr>
          <w:rFonts w:ascii="Arial" w:hAnsi="Arial" w:cs="Arial"/>
          <w:color w:val="auto"/>
          <w:sz w:val="22"/>
          <w:szCs w:val="22"/>
        </w:rPr>
        <w:t>.</w:t>
      </w:r>
    </w:p>
    <w:p w14:paraId="61BF16D4" w14:textId="77777777" w:rsidR="00465578" w:rsidRPr="00465578" w:rsidRDefault="00465578" w:rsidP="00465578"/>
    <w:p w14:paraId="46C36F2B" w14:textId="51CF4783" w:rsidR="004D1C34" w:rsidRPr="00CA5891" w:rsidRDefault="009C6180" w:rsidP="00187478">
      <w:pPr>
        <w:jc w:val="both"/>
        <w:rPr>
          <w:rFonts w:ascii="Arial" w:hAnsi="Arial" w:cs="Arial"/>
          <w:iCs/>
          <w:sz w:val="22"/>
          <w:szCs w:val="22"/>
        </w:rPr>
      </w:pPr>
      <w:r w:rsidRPr="009369D9">
        <w:rPr>
          <w:rFonts w:ascii="Arial" w:hAnsi="Arial" w:cs="Arial"/>
          <w:b/>
          <w:bCs/>
          <w:iCs/>
          <w:sz w:val="22"/>
          <w:szCs w:val="22"/>
        </w:rPr>
        <w:t xml:space="preserve">Estabilidad </w:t>
      </w:r>
      <w:proofErr w:type="spellStart"/>
      <w:r w:rsidR="00792B85" w:rsidRPr="009369D9">
        <w:rPr>
          <w:rFonts w:ascii="Arial" w:hAnsi="Arial" w:cs="Arial"/>
          <w:b/>
          <w:bCs/>
          <w:iCs/>
          <w:sz w:val="22"/>
          <w:szCs w:val="22"/>
        </w:rPr>
        <w:t>pseudoestática</w:t>
      </w:r>
      <w:proofErr w:type="spellEnd"/>
      <w:r w:rsidR="00187478">
        <w:rPr>
          <w:rFonts w:ascii="Arial" w:hAnsi="Arial" w:cs="Arial"/>
          <w:b/>
          <w:bCs/>
          <w:iCs/>
          <w:sz w:val="22"/>
          <w:szCs w:val="22"/>
        </w:rPr>
        <w:t xml:space="preserve">: </w:t>
      </w:r>
      <w:r w:rsidR="004D1C34" w:rsidRPr="00CA5891">
        <w:rPr>
          <w:rFonts w:ascii="Arial" w:hAnsi="Arial" w:cs="Arial"/>
          <w:iCs/>
          <w:sz w:val="22"/>
          <w:szCs w:val="22"/>
        </w:rPr>
        <w:t xml:space="preserve">La estimación del factor de seguridad en condición </w:t>
      </w:r>
      <w:proofErr w:type="spellStart"/>
      <w:r w:rsidR="004D1C34" w:rsidRPr="00CA5891">
        <w:rPr>
          <w:rFonts w:ascii="Arial" w:hAnsi="Arial" w:cs="Arial"/>
          <w:iCs/>
          <w:sz w:val="22"/>
          <w:szCs w:val="22"/>
        </w:rPr>
        <w:t>pseudoestática</w:t>
      </w:r>
      <w:proofErr w:type="spellEnd"/>
      <w:r w:rsidR="004D1C34" w:rsidRPr="00CA5891">
        <w:rPr>
          <w:rFonts w:ascii="Arial" w:hAnsi="Arial" w:cs="Arial"/>
          <w:iCs/>
          <w:sz w:val="22"/>
          <w:szCs w:val="22"/>
        </w:rPr>
        <w:t xml:space="preserve"> se lleva a cabo mediante el software </w:t>
      </w:r>
      <w:proofErr w:type="spellStart"/>
      <w:r w:rsidR="004D1C34" w:rsidRPr="00CA5891">
        <w:rPr>
          <w:rFonts w:ascii="Arial" w:hAnsi="Arial" w:cs="Arial"/>
          <w:iCs/>
          <w:sz w:val="22"/>
          <w:szCs w:val="22"/>
        </w:rPr>
        <w:t>Slide</w:t>
      </w:r>
      <w:proofErr w:type="spellEnd"/>
      <w:r w:rsidR="004D1C34" w:rsidRPr="00CA5891">
        <w:rPr>
          <w:rFonts w:ascii="Arial" w:hAnsi="Arial" w:cs="Arial"/>
          <w:iCs/>
          <w:sz w:val="22"/>
          <w:szCs w:val="22"/>
        </w:rPr>
        <w:t xml:space="preserve"> 6.0. Este proceso integra las propiedades geomecánicas de los materiales que conforman tanto el depósito como su terreno de fundación y un coeficiente de sismicidad de 0.08 (según los estudios </w:t>
      </w:r>
      <w:r w:rsidR="004B4CE0">
        <w:rPr>
          <w:rFonts w:ascii="Arial" w:hAnsi="Arial" w:cs="Arial"/>
          <w:iCs/>
          <w:sz w:val="22"/>
          <w:szCs w:val="22"/>
        </w:rPr>
        <w:t>de riesgo sísmico realizados para mina Cuajone</w:t>
      </w:r>
      <w:r w:rsidR="004D1C34" w:rsidRPr="00CA5891">
        <w:rPr>
          <w:rFonts w:ascii="Arial" w:hAnsi="Arial" w:cs="Arial"/>
          <w:iCs/>
          <w:sz w:val="22"/>
          <w:szCs w:val="22"/>
        </w:rPr>
        <w:t>).</w:t>
      </w:r>
    </w:p>
    <w:p w14:paraId="1FBD78D8" w14:textId="77777777" w:rsidR="004D1C34" w:rsidRPr="00CA5891" w:rsidRDefault="004D1C34" w:rsidP="004D1C34">
      <w:pPr>
        <w:jc w:val="both"/>
        <w:rPr>
          <w:rFonts w:ascii="Arial" w:hAnsi="Arial" w:cs="Arial"/>
          <w:iCs/>
          <w:sz w:val="22"/>
          <w:szCs w:val="22"/>
        </w:rPr>
      </w:pPr>
    </w:p>
    <w:p w14:paraId="03AA0E35" w14:textId="26188362" w:rsidR="004D1C34" w:rsidRPr="00CA5891" w:rsidRDefault="004D1C34" w:rsidP="004D1C34">
      <w:pPr>
        <w:pStyle w:val="Caption"/>
        <w:keepNext/>
        <w:jc w:val="both"/>
        <w:rPr>
          <w:rFonts w:ascii="Arial" w:hAnsi="Arial" w:cs="Arial"/>
          <w:color w:val="auto"/>
          <w:sz w:val="22"/>
          <w:szCs w:val="22"/>
        </w:rPr>
      </w:pPr>
      <w:r w:rsidRPr="00CA5891">
        <w:rPr>
          <w:rFonts w:ascii="Arial" w:hAnsi="Arial" w:cs="Arial"/>
          <w:b/>
          <w:bCs/>
          <w:color w:val="auto"/>
          <w:sz w:val="22"/>
          <w:szCs w:val="22"/>
        </w:rPr>
        <w:lastRenderedPageBreak/>
        <w:t xml:space="preserve">Figura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Figura \* ARABIC </w:instrText>
      </w:r>
      <w:r w:rsidRPr="00CA5891">
        <w:rPr>
          <w:rFonts w:ascii="Arial" w:hAnsi="Arial" w:cs="Arial"/>
          <w:b/>
          <w:bCs/>
          <w:color w:val="auto"/>
          <w:sz w:val="22"/>
          <w:szCs w:val="22"/>
        </w:rPr>
        <w:fldChar w:fldCharType="separate"/>
      </w:r>
      <w:r w:rsidR="00255424">
        <w:rPr>
          <w:rFonts w:ascii="Arial" w:hAnsi="Arial" w:cs="Arial"/>
          <w:b/>
          <w:bCs/>
          <w:noProof/>
          <w:color w:val="auto"/>
          <w:sz w:val="22"/>
          <w:szCs w:val="22"/>
        </w:rPr>
        <w:t>1</w:t>
      </w:r>
      <w:r w:rsidRPr="00CA5891">
        <w:rPr>
          <w:rFonts w:ascii="Arial" w:hAnsi="Arial" w:cs="Arial"/>
          <w:b/>
          <w:bCs/>
          <w:color w:val="auto"/>
          <w:sz w:val="22"/>
          <w:szCs w:val="22"/>
        </w:rPr>
        <w:fldChar w:fldCharType="end"/>
      </w:r>
      <w:r w:rsidR="0086025B">
        <w:rPr>
          <w:rFonts w:ascii="Arial" w:hAnsi="Arial" w:cs="Arial"/>
          <w:b/>
          <w:bCs/>
          <w:color w:val="auto"/>
          <w:sz w:val="22"/>
          <w:szCs w:val="22"/>
        </w:rPr>
        <w:t>4</w:t>
      </w:r>
      <w:r w:rsidRPr="00CA5891">
        <w:rPr>
          <w:rFonts w:ascii="Arial" w:hAnsi="Arial" w:cs="Arial"/>
          <w:b/>
          <w:bCs/>
          <w:color w:val="auto"/>
          <w:sz w:val="22"/>
          <w:szCs w:val="22"/>
        </w:rPr>
        <w:t xml:space="preserve">. </w:t>
      </w:r>
      <w:r w:rsidRPr="00CA5891">
        <w:rPr>
          <w:rFonts w:ascii="Arial" w:hAnsi="Arial" w:cs="Arial"/>
          <w:color w:val="auto"/>
          <w:sz w:val="22"/>
          <w:szCs w:val="22"/>
        </w:rPr>
        <w:t xml:space="preserve">Análisis de estabilidad en condición </w:t>
      </w:r>
      <w:proofErr w:type="spellStart"/>
      <w:r w:rsidRPr="00CA5891">
        <w:rPr>
          <w:rFonts w:ascii="Arial" w:hAnsi="Arial" w:cs="Arial"/>
          <w:color w:val="auto"/>
          <w:sz w:val="22"/>
          <w:szCs w:val="22"/>
        </w:rPr>
        <w:t>pseudoestática</w:t>
      </w:r>
      <w:proofErr w:type="spellEnd"/>
      <w:r w:rsidRPr="00CA5891">
        <w:rPr>
          <w:rFonts w:ascii="Arial" w:hAnsi="Arial" w:cs="Arial"/>
          <w:color w:val="auto"/>
          <w:sz w:val="22"/>
          <w:szCs w:val="22"/>
        </w:rPr>
        <w:t>.</w:t>
      </w:r>
    </w:p>
    <w:p w14:paraId="62DB3134" w14:textId="2312BA1F" w:rsidR="004D1C34" w:rsidRPr="00CA5891" w:rsidRDefault="004D1C34" w:rsidP="004D1C34">
      <w:pPr>
        <w:jc w:val="both"/>
        <w:rPr>
          <w:rFonts w:ascii="Arial" w:hAnsi="Arial" w:cs="Arial"/>
          <w:iCs/>
          <w:sz w:val="22"/>
          <w:szCs w:val="22"/>
        </w:rPr>
      </w:pPr>
      <w:r w:rsidRPr="00CA5891">
        <w:rPr>
          <w:rFonts w:ascii="Arial" w:hAnsi="Arial" w:cs="Arial"/>
          <w:iCs/>
          <w:noProof/>
          <w:sz w:val="22"/>
          <w:szCs w:val="22"/>
        </w:rPr>
        <w:drawing>
          <wp:inline distT="0" distB="0" distL="0" distR="0" wp14:anchorId="207AFF6B" wp14:editId="54F92B5F">
            <wp:extent cx="3166110" cy="1889125"/>
            <wp:effectExtent l="19050" t="19050" r="15240" b="15875"/>
            <wp:docPr id="19781931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8193121" name=""/>
                    <pic:cNvPicPr/>
                  </pic:nvPicPr>
                  <pic:blipFill>
                    <a:blip r:embed="rId27"/>
                    <a:stretch>
                      <a:fillRect/>
                    </a:stretch>
                  </pic:blipFill>
                  <pic:spPr>
                    <a:xfrm>
                      <a:off x="0" y="0"/>
                      <a:ext cx="3166110" cy="1889125"/>
                    </a:xfrm>
                    <a:prstGeom prst="rect">
                      <a:avLst/>
                    </a:prstGeom>
                    <a:ln>
                      <a:solidFill>
                        <a:schemeClr val="tx1">
                          <a:lumMod val="50000"/>
                          <a:lumOff val="50000"/>
                        </a:schemeClr>
                      </a:solidFill>
                    </a:ln>
                  </pic:spPr>
                </pic:pic>
              </a:graphicData>
            </a:graphic>
          </wp:inline>
        </w:drawing>
      </w:r>
    </w:p>
    <w:p w14:paraId="2DC9A1EF" w14:textId="77777777" w:rsidR="001302A6" w:rsidRDefault="001302A6" w:rsidP="001302A6">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Elaboración propia</w:t>
      </w:r>
      <w:r>
        <w:rPr>
          <w:rFonts w:ascii="Arial" w:hAnsi="Arial" w:cs="Arial"/>
          <w:color w:val="auto"/>
          <w:sz w:val="22"/>
          <w:szCs w:val="22"/>
        </w:rPr>
        <w:t>.</w:t>
      </w:r>
    </w:p>
    <w:p w14:paraId="5B36A6B1" w14:textId="77777777" w:rsidR="00325E7B" w:rsidRPr="00325E7B" w:rsidRDefault="00325E7B" w:rsidP="00325E7B"/>
    <w:p w14:paraId="0B722F50" w14:textId="1EBCAEFF" w:rsidR="009C6180" w:rsidRDefault="009C6180" w:rsidP="009C6180">
      <w:pPr>
        <w:pStyle w:val="ListParagraph"/>
        <w:numPr>
          <w:ilvl w:val="2"/>
          <w:numId w:val="5"/>
        </w:numPr>
        <w:jc w:val="both"/>
        <w:rPr>
          <w:rFonts w:ascii="Arial" w:hAnsi="Arial" w:cs="Arial"/>
          <w:b/>
          <w:bCs/>
          <w:sz w:val="22"/>
          <w:szCs w:val="22"/>
        </w:rPr>
      </w:pPr>
      <w:r w:rsidRPr="00CA5891">
        <w:rPr>
          <w:rFonts w:ascii="Arial" w:hAnsi="Arial" w:cs="Arial"/>
          <w:b/>
          <w:bCs/>
          <w:sz w:val="22"/>
          <w:szCs w:val="22"/>
        </w:rPr>
        <w:t>Construcción</w:t>
      </w:r>
    </w:p>
    <w:p w14:paraId="090283C4" w14:textId="77777777" w:rsidR="00325E7B" w:rsidRPr="00CA5891" w:rsidRDefault="00325E7B" w:rsidP="00325E7B">
      <w:pPr>
        <w:pStyle w:val="ListParagraph"/>
        <w:jc w:val="both"/>
        <w:rPr>
          <w:rFonts w:ascii="Arial" w:hAnsi="Arial" w:cs="Arial"/>
          <w:b/>
          <w:bCs/>
          <w:sz w:val="22"/>
          <w:szCs w:val="22"/>
        </w:rPr>
      </w:pPr>
    </w:p>
    <w:p w14:paraId="41F77519" w14:textId="21E56371" w:rsidR="00D02D6D" w:rsidRPr="009369D9" w:rsidRDefault="009C6180" w:rsidP="00325E7B">
      <w:pPr>
        <w:tabs>
          <w:tab w:val="left" w:pos="450"/>
        </w:tabs>
        <w:jc w:val="both"/>
        <w:rPr>
          <w:rFonts w:ascii="Arial" w:hAnsi="Arial" w:cs="Arial"/>
          <w:bCs/>
          <w:iCs/>
          <w:sz w:val="22"/>
          <w:szCs w:val="22"/>
        </w:rPr>
      </w:pPr>
      <w:r w:rsidRPr="009369D9">
        <w:rPr>
          <w:rFonts w:ascii="Arial" w:hAnsi="Arial" w:cs="Arial"/>
          <w:b/>
          <w:bCs/>
          <w:iCs/>
          <w:sz w:val="22"/>
          <w:szCs w:val="22"/>
        </w:rPr>
        <w:t xml:space="preserve">Método de construcción: </w:t>
      </w:r>
      <w:r w:rsidR="00325E7B">
        <w:rPr>
          <w:rFonts w:ascii="Arial" w:hAnsi="Arial" w:cs="Arial"/>
          <w:b/>
          <w:bCs/>
          <w:iCs/>
          <w:sz w:val="22"/>
          <w:szCs w:val="22"/>
        </w:rPr>
        <w:t xml:space="preserve"> </w:t>
      </w:r>
      <w:r w:rsidR="00D02D6D" w:rsidRPr="009369D9">
        <w:rPr>
          <w:rFonts w:ascii="Arial" w:hAnsi="Arial" w:cs="Arial"/>
          <w:bCs/>
          <w:iCs/>
          <w:sz w:val="22"/>
          <w:szCs w:val="22"/>
        </w:rPr>
        <w:t xml:space="preserve">En el desarrollo de depósitos de desmonte, el crecimiento </w:t>
      </w:r>
      <w:r w:rsidR="00790A89" w:rsidRPr="009369D9">
        <w:rPr>
          <w:rFonts w:ascii="Arial" w:hAnsi="Arial" w:cs="Arial"/>
          <w:bCs/>
          <w:iCs/>
          <w:sz w:val="22"/>
          <w:szCs w:val="22"/>
        </w:rPr>
        <w:t xml:space="preserve">de las plataformas </w:t>
      </w:r>
      <w:r w:rsidR="00D02D6D" w:rsidRPr="009369D9">
        <w:rPr>
          <w:rFonts w:ascii="Arial" w:hAnsi="Arial" w:cs="Arial"/>
          <w:bCs/>
          <w:iCs/>
          <w:sz w:val="22"/>
          <w:szCs w:val="22"/>
        </w:rPr>
        <w:t>se realiza de manera ascendente. Este proceso inicia desde niveles inferiores y se expande progresivamente hacia las plataformas superiores de descarga. La acumulación del desmonte se lleva a cabo mediante el volteo masivo de material directamente sobre el talud, el cual se forma con un ángulo de reposo aproximado de 36°, garantizando así la estabilidad física inicial del depósito.</w:t>
      </w:r>
    </w:p>
    <w:p w14:paraId="406F7195" w14:textId="77777777" w:rsidR="007C3979" w:rsidRPr="00CA5891" w:rsidRDefault="007C3979" w:rsidP="009C6180">
      <w:pPr>
        <w:jc w:val="both"/>
        <w:rPr>
          <w:rFonts w:ascii="Arial" w:hAnsi="Arial" w:cs="Arial"/>
          <w:bCs/>
          <w:sz w:val="22"/>
          <w:szCs w:val="22"/>
        </w:rPr>
      </w:pPr>
    </w:p>
    <w:p w14:paraId="1E744DD0" w14:textId="48EBE66A" w:rsidR="007C3979" w:rsidRPr="007C3979" w:rsidRDefault="007C3979" w:rsidP="007C3979">
      <w:pPr>
        <w:pStyle w:val="Caption"/>
        <w:keepNext/>
        <w:jc w:val="both"/>
        <w:rPr>
          <w:rFonts w:ascii="Arial" w:hAnsi="Arial" w:cs="Arial"/>
          <w:b/>
          <w:bCs/>
          <w:color w:val="auto"/>
          <w:sz w:val="22"/>
          <w:szCs w:val="22"/>
        </w:rPr>
      </w:pPr>
      <w:r w:rsidRPr="007C3979">
        <w:rPr>
          <w:rFonts w:ascii="Arial" w:hAnsi="Arial" w:cs="Arial"/>
          <w:b/>
          <w:bCs/>
          <w:color w:val="auto"/>
          <w:sz w:val="22"/>
          <w:szCs w:val="22"/>
        </w:rPr>
        <w:t xml:space="preserve">Figura </w:t>
      </w:r>
      <w:r w:rsidRPr="007C3979">
        <w:rPr>
          <w:rFonts w:ascii="Arial" w:hAnsi="Arial" w:cs="Arial"/>
          <w:b/>
          <w:bCs/>
          <w:color w:val="auto"/>
          <w:sz w:val="22"/>
          <w:szCs w:val="22"/>
        </w:rPr>
        <w:fldChar w:fldCharType="begin"/>
      </w:r>
      <w:r w:rsidRPr="007C3979">
        <w:rPr>
          <w:rFonts w:ascii="Arial" w:hAnsi="Arial" w:cs="Arial"/>
          <w:b/>
          <w:bCs/>
          <w:color w:val="auto"/>
          <w:sz w:val="22"/>
          <w:szCs w:val="22"/>
        </w:rPr>
        <w:instrText xml:space="preserve"> SEQ Figura \* ARABIC </w:instrText>
      </w:r>
      <w:r w:rsidRPr="007C3979">
        <w:rPr>
          <w:rFonts w:ascii="Arial" w:hAnsi="Arial" w:cs="Arial"/>
          <w:b/>
          <w:bCs/>
          <w:color w:val="auto"/>
          <w:sz w:val="22"/>
          <w:szCs w:val="22"/>
        </w:rPr>
        <w:fldChar w:fldCharType="separate"/>
      </w:r>
      <w:r w:rsidR="00255424">
        <w:rPr>
          <w:rFonts w:ascii="Arial" w:hAnsi="Arial" w:cs="Arial"/>
          <w:b/>
          <w:bCs/>
          <w:noProof/>
          <w:color w:val="auto"/>
          <w:sz w:val="22"/>
          <w:szCs w:val="22"/>
        </w:rPr>
        <w:t>1</w:t>
      </w:r>
      <w:r w:rsidRPr="007C3979">
        <w:rPr>
          <w:rFonts w:ascii="Arial" w:hAnsi="Arial" w:cs="Arial"/>
          <w:b/>
          <w:bCs/>
          <w:color w:val="auto"/>
          <w:sz w:val="22"/>
          <w:szCs w:val="22"/>
        </w:rPr>
        <w:fldChar w:fldCharType="end"/>
      </w:r>
      <w:r w:rsidR="0086025B">
        <w:rPr>
          <w:rFonts w:ascii="Arial" w:hAnsi="Arial" w:cs="Arial"/>
          <w:b/>
          <w:bCs/>
          <w:color w:val="auto"/>
          <w:sz w:val="22"/>
          <w:szCs w:val="22"/>
        </w:rPr>
        <w:t>5</w:t>
      </w:r>
      <w:r w:rsidRPr="007C3979">
        <w:rPr>
          <w:rFonts w:ascii="Arial" w:hAnsi="Arial" w:cs="Arial"/>
          <w:b/>
          <w:bCs/>
          <w:color w:val="auto"/>
          <w:sz w:val="22"/>
          <w:szCs w:val="22"/>
        </w:rPr>
        <w:t>.</w:t>
      </w:r>
      <w:r w:rsidRPr="007C3979">
        <w:rPr>
          <w:rFonts w:ascii="Arial" w:hAnsi="Arial" w:cs="Arial"/>
          <w:color w:val="auto"/>
          <w:sz w:val="22"/>
          <w:szCs w:val="22"/>
        </w:rPr>
        <w:t xml:space="preserve"> Construcción de depósitos de desmonte.</w:t>
      </w:r>
    </w:p>
    <w:p w14:paraId="36221E0F" w14:textId="52F7FC3E" w:rsidR="00246A38" w:rsidRPr="00246A38" w:rsidRDefault="0019015A" w:rsidP="0019015A">
      <w:pPr>
        <w:jc w:val="center"/>
        <w:rPr>
          <w:rFonts w:ascii="Arial" w:hAnsi="Arial" w:cs="Arial"/>
          <w:bCs/>
          <w:sz w:val="22"/>
          <w:szCs w:val="22"/>
          <w:lang w:val="en-US"/>
        </w:rPr>
      </w:pPr>
      <w:r w:rsidRPr="0019015A">
        <w:rPr>
          <w:rFonts w:ascii="Arial" w:hAnsi="Arial" w:cs="Arial"/>
          <w:bCs/>
          <w:noProof/>
          <w:sz w:val="22"/>
          <w:szCs w:val="22"/>
          <w:lang w:val="en-US"/>
        </w:rPr>
        <w:drawing>
          <wp:inline distT="0" distB="0" distL="0" distR="0" wp14:anchorId="0E94B815" wp14:editId="3FC86A7B">
            <wp:extent cx="3166110" cy="1946910"/>
            <wp:effectExtent l="19050" t="19050" r="15240" b="15240"/>
            <wp:docPr id="399667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96679" name=""/>
                    <pic:cNvPicPr/>
                  </pic:nvPicPr>
                  <pic:blipFill>
                    <a:blip r:embed="rId28"/>
                    <a:stretch>
                      <a:fillRect/>
                    </a:stretch>
                  </pic:blipFill>
                  <pic:spPr>
                    <a:xfrm>
                      <a:off x="0" y="0"/>
                      <a:ext cx="3166110" cy="1946910"/>
                    </a:xfrm>
                    <a:prstGeom prst="rect">
                      <a:avLst/>
                    </a:prstGeom>
                    <a:ln w="3175">
                      <a:solidFill>
                        <a:schemeClr val="tx1">
                          <a:lumMod val="50000"/>
                          <a:lumOff val="50000"/>
                        </a:schemeClr>
                      </a:solidFill>
                    </a:ln>
                  </pic:spPr>
                </pic:pic>
              </a:graphicData>
            </a:graphic>
          </wp:inline>
        </w:drawing>
      </w:r>
    </w:p>
    <w:p w14:paraId="1ED56E2D" w14:textId="2130E378" w:rsidR="007C3979" w:rsidRDefault="007C3979" w:rsidP="007C3979">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00437E57">
        <w:rPr>
          <w:rFonts w:ascii="Arial" w:hAnsi="Arial" w:cs="Arial"/>
          <w:color w:val="auto"/>
          <w:sz w:val="22"/>
          <w:szCs w:val="22"/>
        </w:rPr>
        <w:t>Fotografía p</w:t>
      </w:r>
      <w:r w:rsidRPr="00F45785">
        <w:rPr>
          <w:rFonts w:ascii="Arial" w:hAnsi="Arial" w:cs="Arial"/>
          <w:color w:val="auto"/>
          <w:sz w:val="22"/>
          <w:szCs w:val="22"/>
        </w:rPr>
        <w:t>ropia</w:t>
      </w:r>
      <w:r>
        <w:rPr>
          <w:rFonts w:ascii="Arial" w:hAnsi="Arial" w:cs="Arial"/>
          <w:color w:val="auto"/>
          <w:sz w:val="22"/>
          <w:szCs w:val="22"/>
        </w:rPr>
        <w:t>.</w:t>
      </w:r>
    </w:p>
    <w:p w14:paraId="5AC6398F" w14:textId="77777777" w:rsidR="00465578" w:rsidRPr="00465578" w:rsidRDefault="00465578" w:rsidP="00465578"/>
    <w:p w14:paraId="1F64743F" w14:textId="7824A344" w:rsidR="009C6180" w:rsidRPr="009369D9" w:rsidRDefault="009C6180" w:rsidP="00325E7B">
      <w:pPr>
        <w:jc w:val="both"/>
        <w:rPr>
          <w:rFonts w:ascii="Arial" w:hAnsi="Arial" w:cs="Arial"/>
          <w:bCs/>
          <w:sz w:val="22"/>
          <w:szCs w:val="22"/>
        </w:rPr>
      </w:pPr>
      <w:r w:rsidRPr="009369D9">
        <w:rPr>
          <w:rFonts w:ascii="Arial" w:hAnsi="Arial" w:cs="Arial"/>
          <w:b/>
          <w:sz w:val="22"/>
          <w:szCs w:val="22"/>
        </w:rPr>
        <w:t xml:space="preserve">Tasa de carga: </w:t>
      </w:r>
      <w:r w:rsidR="00BD5B16" w:rsidRPr="009369D9">
        <w:rPr>
          <w:rFonts w:ascii="Arial" w:hAnsi="Arial" w:cs="Arial"/>
          <w:bCs/>
          <w:sz w:val="22"/>
          <w:szCs w:val="22"/>
        </w:rPr>
        <w:t xml:space="preserve">Este parámetro se evalúa </w:t>
      </w:r>
      <w:r w:rsidR="00842D68" w:rsidRPr="009369D9">
        <w:rPr>
          <w:rFonts w:ascii="Arial" w:hAnsi="Arial" w:cs="Arial"/>
          <w:bCs/>
          <w:sz w:val="22"/>
          <w:szCs w:val="22"/>
        </w:rPr>
        <w:t xml:space="preserve">mediante </w:t>
      </w:r>
      <w:r w:rsidR="00BD5B16" w:rsidRPr="009369D9">
        <w:rPr>
          <w:rFonts w:ascii="Arial" w:hAnsi="Arial" w:cs="Arial"/>
          <w:bCs/>
          <w:sz w:val="22"/>
          <w:szCs w:val="22"/>
        </w:rPr>
        <w:t xml:space="preserve">la tasa de carga volumétrica, que cuantifica el volumen de material suelto depositado por metro lineal de </w:t>
      </w:r>
      <w:r w:rsidR="007C0FEE" w:rsidRPr="009369D9">
        <w:rPr>
          <w:rFonts w:ascii="Arial" w:hAnsi="Arial" w:cs="Arial"/>
          <w:bCs/>
          <w:sz w:val="22"/>
          <w:szCs w:val="22"/>
        </w:rPr>
        <w:t>cresta activa</w:t>
      </w:r>
      <w:r w:rsidR="00BD5B16" w:rsidRPr="009369D9">
        <w:rPr>
          <w:rFonts w:ascii="Arial" w:hAnsi="Arial" w:cs="Arial"/>
          <w:bCs/>
          <w:sz w:val="22"/>
          <w:szCs w:val="22"/>
        </w:rPr>
        <w:t xml:space="preserve"> en un ciclo de 24 horas. </w:t>
      </w:r>
      <w:r w:rsidR="00842D68" w:rsidRPr="009369D9">
        <w:rPr>
          <w:rFonts w:ascii="Arial" w:hAnsi="Arial" w:cs="Arial"/>
          <w:bCs/>
          <w:sz w:val="22"/>
          <w:szCs w:val="22"/>
        </w:rPr>
        <w:t>A su vez</w:t>
      </w:r>
      <w:r w:rsidR="00BD5B16" w:rsidRPr="009369D9">
        <w:rPr>
          <w:rFonts w:ascii="Arial" w:hAnsi="Arial" w:cs="Arial"/>
          <w:bCs/>
          <w:sz w:val="22"/>
          <w:szCs w:val="22"/>
        </w:rPr>
        <w:t xml:space="preserve">, la tasa de carga de masa determina las toneladas de material depositadas por metro lineal en el mismo periodo. Finalmente, la tasa de avance </w:t>
      </w:r>
      <w:r w:rsidR="00790A89" w:rsidRPr="009369D9">
        <w:rPr>
          <w:rFonts w:ascii="Arial" w:hAnsi="Arial" w:cs="Arial"/>
          <w:bCs/>
          <w:sz w:val="22"/>
          <w:szCs w:val="22"/>
        </w:rPr>
        <w:t>de cresta,</w:t>
      </w:r>
      <w:r w:rsidR="00BD5B16" w:rsidRPr="009369D9">
        <w:rPr>
          <w:rFonts w:ascii="Arial" w:hAnsi="Arial" w:cs="Arial"/>
          <w:bCs/>
          <w:sz w:val="22"/>
          <w:szCs w:val="22"/>
        </w:rPr>
        <w:t xml:space="preserve"> </w:t>
      </w:r>
      <w:r w:rsidR="00790A89" w:rsidRPr="009369D9">
        <w:rPr>
          <w:rFonts w:ascii="Arial" w:hAnsi="Arial" w:cs="Arial"/>
          <w:bCs/>
          <w:sz w:val="22"/>
          <w:szCs w:val="22"/>
        </w:rPr>
        <w:t>la</w:t>
      </w:r>
      <w:r w:rsidR="00842D68" w:rsidRPr="009369D9">
        <w:rPr>
          <w:rFonts w:ascii="Arial" w:hAnsi="Arial" w:cs="Arial"/>
          <w:bCs/>
          <w:sz w:val="22"/>
          <w:szCs w:val="22"/>
        </w:rPr>
        <w:t xml:space="preserve"> cual </w:t>
      </w:r>
      <w:r w:rsidR="00BD5B16" w:rsidRPr="009369D9">
        <w:rPr>
          <w:rFonts w:ascii="Arial" w:hAnsi="Arial" w:cs="Arial"/>
          <w:bCs/>
          <w:sz w:val="22"/>
          <w:szCs w:val="22"/>
        </w:rPr>
        <w:t xml:space="preserve">evalúa </w:t>
      </w:r>
      <w:r w:rsidR="00842D68" w:rsidRPr="009369D9">
        <w:rPr>
          <w:rFonts w:ascii="Arial" w:hAnsi="Arial" w:cs="Arial"/>
          <w:bCs/>
          <w:sz w:val="22"/>
          <w:szCs w:val="22"/>
        </w:rPr>
        <w:t>el crecimiento</w:t>
      </w:r>
      <w:r w:rsidR="00BD5B16" w:rsidRPr="009369D9">
        <w:rPr>
          <w:rFonts w:ascii="Arial" w:hAnsi="Arial" w:cs="Arial"/>
          <w:bCs/>
          <w:sz w:val="22"/>
          <w:szCs w:val="22"/>
        </w:rPr>
        <w:t xml:space="preserve"> horizontal diari</w:t>
      </w:r>
      <w:r w:rsidR="00842D68" w:rsidRPr="009369D9">
        <w:rPr>
          <w:rFonts w:ascii="Arial" w:hAnsi="Arial" w:cs="Arial"/>
          <w:bCs/>
          <w:sz w:val="22"/>
          <w:szCs w:val="22"/>
        </w:rPr>
        <w:t>o</w:t>
      </w:r>
      <w:r w:rsidR="00BD5B16" w:rsidRPr="009369D9">
        <w:rPr>
          <w:rFonts w:ascii="Arial" w:hAnsi="Arial" w:cs="Arial"/>
          <w:bCs/>
          <w:sz w:val="22"/>
          <w:szCs w:val="22"/>
        </w:rPr>
        <w:t xml:space="preserve"> </w:t>
      </w:r>
      <w:r w:rsidR="00790A89" w:rsidRPr="009369D9">
        <w:rPr>
          <w:rFonts w:ascii="Arial" w:hAnsi="Arial" w:cs="Arial"/>
          <w:bCs/>
          <w:sz w:val="22"/>
          <w:szCs w:val="22"/>
        </w:rPr>
        <w:t>de la cresta</w:t>
      </w:r>
      <w:r w:rsidR="00BD5B16" w:rsidRPr="009369D9">
        <w:rPr>
          <w:rFonts w:ascii="Arial" w:hAnsi="Arial" w:cs="Arial"/>
          <w:bCs/>
          <w:sz w:val="22"/>
          <w:szCs w:val="22"/>
        </w:rPr>
        <w:t xml:space="preserve"> activ</w:t>
      </w:r>
      <w:r w:rsidR="00790A89" w:rsidRPr="009369D9">
        <w:rPr>
          <w:rFonts w:ascii="Arial" w:hAnsi="Arial" w:cs="Arial"/>
          <w:bCs/>
          <w:sz w:val="22"/>
          <w:szCs w:val="22"/>
        </w:rPr>
        <w:t>a</w:t>
      </w:r>
      <w:r w:rsidR="00842D68" w:rsidRPr="009369D9">
        <w:rPr>
          <w:rFonts w:ascii="Arial" w:hAnsi="Arial" w:cs="Arial"/>
          <w:bCs/>
          <w:sz w:val="22"/>
          <w:szCs w:val="22"/>
        </w:rPr>
        <w:t xml:space="preserve"> multiplicad</w:t>
      </w:r>
      <w:r w:rsidR="00790A89" w:rsidRPr="009369D9">
        <w:rPr>
          <w:rFonts w:ascii="Arial" w:hAnsi="Arial" w:cs="Arial"/>
          <w:bCs/>
          <w:sz w:val="22"/>
          <w:szCs w:val="22"/>
        </w:rPr>
        <w:t>a</w:t>
      </w:r>
      <w:r w:rsidR="00BD5B16" w:rsidRPr="009369D9">
        <w:rPr>
          <w:rFonts w:ascii="Arial" w:hAnsi="Arial" w:cs="Arial"/>
          <w:bCs/>
          <w:sz w:val="22"/>
          <w:szCs w:val="22"/>
        </w:rPr>
        <w:t xml:space="preserve"> por la altura </w:t>
      </w:r>
      <w:r w:rsidR="00BD5B16" w:rsidRPr="009369D9">
        <w:rPr>
          <w:rFonts w:ascii="Arial" w:hAnsi="Arial" w:cs="Arial"/>
          <w:bCs/>
          <w:sz w:val="22"/>
          <w:szCs w:val="22"/>
        </w:rPr>
        <w:t xml:space="preserve">de nivel. Estos </w:t>
      </w:r>
      <w:r w:rsidR="00842D68" w:rsidRPr="009369D9">
        <w:rPr>
          <w:rFonts w:ascii="Arial" w:hAnsi="Arial" w:cs="Arial"/>
          <w:bCs/>
          <w:sz w:val="22"/>
          <w:szCs w:val="22"/>
        </w:rPr>
        <w:t>tres parámetros nos permiten controlar eficazmente el</w:t>
      </w:r>
      <w:r w:rsidR="00BD5B16" w:rsidRPr="009369D9">
        <w:rPr>
          <w:rFonts w:ascii="Arial" w:hAnsi="Arial" w:cs="Arial"/>
          <w:bCs/>
          <w:sz w:val="22"/>
          <w:szCs w:val="22"/>
        </w:rPr>
        <w:t xml:space="preserve"> ritmo de descarga, la distribución del material y el crecimiento</w:t>
      </w:r>
      <w:r w:rsidR="00842D68" w:rsidRPr="009369D9">
        <w:rPr>
          <w:rFonts w:ascii="Arial" w:hAnsi="Arial" w:cs="Arial"/>
          <w:bCs/>
          <w:sz w:val="22"/>
          <w:szCs w:val="22"/>
        </w:rPr>
        <w:t xml:space="preserve"> en cada depósito</w:t>
      </w:r>
      <w:r w:rsidR="00790A89" w:rsidRPr="009369D9">
        <w:rPr>
          <w:rFonts w:ascii="Arial" w:hAnsi="Arial" w:cs="Arial"/>
          <w:bCs/>
          <w:sz w:val="22"/>
          <w:szCs w:val="22"/>
        </w:rPr>
        <w:t>.</w:t>
      </w:r>
    </w:p>
    <w:p w14:paraId="24A9F30E" w14:textId="77777777" w:rsidR="0063207B" w:rsidRPr="00CA5891" w:rsidRDefault="0063207B" w:rsidP="009C6180">
      <w:pPr>
        <w:jc w:val="both"/>
        <w:rPr>
          <w:rFonts w:ascii="Arial" w:hAnsi="Arial" w:cs="Arial"/>
          <w:bCs/>
          <w:sz w:val="22"/>
          <w:szCs w:val="22"/>
        </w:rPr>
      </w:pPr>
    </w:p>
    <w:p w14:paraId="59BBA7FC" w14:textId="134268C7" w:rsidR="0063207B" w:rsidRPr="0039008F" w:rsidRDefault="0063207B" w:rsidP="0039008F">
      <w:pPr>
        <w:pStyle w:val="Caption"/>
        <w:keepNext/>
        <w:jc w:val="both"/>
        <w:rPr>
          <w:rFonts w:ascii="Arial" w:hAnsi="Arial" w:cs="Arial"/>
          <w:b/>
          <w:bCs/>
          <w:color w:val="auto"/>
          <w:sz w:val="22"/>
          <w:szCs w:val="22"/>
        </w:rPr>
      </w:pPr>
      <w:r w:rsidRPr="0039008F">
        <w:rPr>
          <w:rFonts w:ascii="Arial" w:hAnsi="Arial" w:cs="Arial"/>
          <w:b/>
          <w:bCs/>
          <w:color w:val="auto"/>
          <w:sz w:val="22"/>
          <w:szCs w:val="22"/>
        </w:rPr>
        <w:t xml:space="preserve">Tabla </w:t>
      </w:r>
      <w:r w:rsidRPr="0039008F">
        <w:rPr>
          <w:rFonts w:ascii="Arial" w:hAnsi="Arial" w:cs="Arial"/>
          <w:b/>
          <w:bCs/>
          <w:color w:val="auto"/>
          <w:sz w:val="22"/>
          <w:szCs w:val="22"/>
        </w:rPr>
        <w:fldChar w:fldCharType="begin"/>
      </w:r>
      <w:r w:rsidRPr="0039008F">
        <w:rPr>
          <w:rFonts w:ascii="Arial" w:hAnsi="Arial" w:cs="Arial"/>
          <w:b/>
          <w:bCs/>
          <w:color w:val="auto"/>
          <w:sz w:val="22"/>
          <w:szCs w:val="22"/>
        </w:rPr>
        <w:instrText xml:space="preserve"> SEQ Tabla \* ARABIC </w:instrText>
      </w:r>
      <w:r w:rsidRPr="0039008F">
        <w:rPr>
          <w:rFonts w:ascii="Arial" w:hAnsi="Arial" w:cs="Arial"/>
          <w:b/>
          <w:bCs/>
          <w:color w:val="auto"/>
          <w:sz w:val="22"/>
          <w:szCs w:val="22"/>
        </w:rPr>
        <w:fldChar w:fldCharType="separate"/>
      </w:r>
      <w:r w:rsidR="000106C3">
        <w:rPr>
          <w:rFonts w:ascii="Arial" w:hAnsi="Arial" w:cs="Arial"/>
          <w:b/>
          <w:bCs/>
          <w:noProof/>
          <w:color w:val="auto"/>
          <w:sz w:val="22"/>
          <w:szCs w:val="22"/>
        </w:rPr>
        <w:t>5</w:t>
      </w:r>
      <w:r w:rsidRPr="0039008F">
        <w:rPr>
          <w:rFonts w:ascii="Arial" w:hAnsi="Arial" w:cs="Arial"/>
          <w:b/>
          <w:bCs/>
          <w:color w:val="auto"/>
          <w:sz w:val="22"/>
          <w:szCs w:val="22"/>
        </w:rPr>
        <w:fldChar w:fldCharType="end"/>
      </w:r>
      <w:r w:rsidRPr="0039008F">
        <w:rPr>
          <w:rFonts w:ascii="Arial" w:hAnsi="Arial" w:cs="Arial"/>
          <w:b/>
          <w:bCs/>
          <w:color w:val="auto"/>
          <w:sz w:val="22"/>
          <w:szCs w:val="22"/>
        </w:rPr>
        <w:t xml:space="preserve">. </w:t>
      </w:r>
      <w:r w:rsidRPr="0039008F">
        <w:rPr>
          <w:rFonts w:ascii="Arial" w:hAnsi="Arial" w:cs="Arial"/>
          <w:color w:val="auto"/>
          <w:sz w:val="22"/>
          <w:szCs w:val="22"/>
        </w:rPr>
        <w:t>Estimación de carga volumétrica.</w:t>
      </w:r>
    </w:p>
    <w:tbl>
      <w:tblPr>
        <w:tblW w:w="4320" w:type="dxa"/>
        <w:jc w:val="center"/>
        <w:tblLook w:val="04A0" w:firstRow="1" w:lastRow="0" w:firstColumn="1" w:lastColumn="0" w:noHBand="0" w:noVBand="1"/>
      </w:tblPr>
      <w:tblGrid>
        <w:gridCol w:w="2210"/>
        <w:gridCol w:w="1218"/>
        <w:gridCol w:w="892"/>
      </w:tblGrid>
      <w:tr w:rsidR="0063207B" w:rsidRPr="0063207B" w14:paraId="3D81AA93" w14:textId="77777777" w:rsidTr="00B07102">
        <w:trPr>
          <w:trHeight w:val="292"/>
          <w:jc w:val="center"/>
        </w:trPr>
        <w:tc>
          <w:tcPr>
            <w:tcW w:w="4018" w:type="dxa"/>
            <w:gridSpan w:val="3"/>
            <w:vMerge w:val="restart"/>
            <w:tcBorders>
              <w:top w:val="single" w:sz="4" w:space="0" w:color="auto"/>
              <w:left w:val="nil"/>
              <w:bottom w:val="single" w:sz="4" w:space="0" w:color="000000"/>
              <w:right w:val="nil"/>
            </w:tcBorders>
            <w:noWrap/>
            <w:vAlign w:val="center"/>
            <w:hideMark/>
          </w:tcPr>
          <w:p w14:paraId="35880056" w14:textId="77777777" w:rsidR="0063207B" w:rsidRPr="009C5FD5" w:rsidRDefault="0063207B" w:rsidP="0063207B">
            <w:pPr>
              <w:jc w:val="center"/>
              <w:rPr>
                <w:rFonts w:ascii="Arial" w:eastAsia="Times New Roman" w:hAnsi="Arial" w:cs="Arial"/>
                <w:b/>
                <w:bCs/>
                <w:color w:val="000000"/>
                <w:sz w:val="10"/>
                <w:szCs w:val="10"/>
                <w:lang w:val="en-US" w:eastAsia="en-US"/>
              </w:rPr>
            </w:pPr>
            <w:r w:rsidRPr="009C5FD5">
              <w:rPr>
                <w:rFonts w:ascii="Arial" w:eastAsia="Times New Roman" w:hAnsi="Arial" w:cs="Arial"/>
                <w:b/>
                <w:bCs/>
                <w:color w:val="000000"/>
                <w:sz w:val="10"/>
                <w:szCs w:val="10"/>
                <w:lang w:val="en-US" w:eastAsia="en-US"/>
              </w:rPr>
              <w:t xml:space="preserve">Tasa de carga </w:t>
            </w:r>
            <w:proofErr w:type="spellStart"/>
            <w:r w:rsidRPr="009C5FD5">
              <w:rPr>
                <w:rFonts w:ascii="Arial" w:eastAsia="Times New Roman" w:hAnsi="Arial" w:cs="Arial"/>
                <w:b/>
                <w:bCs/>
                <w:color w:val="000000"/>
                <w:sz w:val="10"/>
                <w:szCs w:val="10"/>
                <w:lang w:val="en-US" w:eastAsia="en-US"/>
              </w:rPr>
              <w:t>volumétrica</w:t>
            </w:r>
            <w:proofErr w:type="spellEnd"/>
          </w:p>
        </w:tc>
      </w:tr>
      <w:tr w:rsidR="0063207B" w:rsidRPr="0063207B" w14:paraId="0B1BF2EE" w14:textId="77777777" w:rsidTr="006D0267">
        <w:trPr>
          <w:trHeight w:val="281"/>
          <w:jc w:val="center"/>
        </w:trPr>
        <w:tc>
          <w:tcPr>
            <w:tcW w:w="4018" w:type="dxa"/>
            <w:gridSpan w:val="3"/>
            <w:vMerge/>
            <w:tcBorders>
              <w:top w:val="nil"/>
              <w:left w:val="nil"/>
              <w:bottom w:val="single" w:sz="4" w:space="0" w:color="000000"/>
              <w:right w:val="nil"/>
            </w:tcBorders>
            <w:vAlign w:val="center"/>
            <w:hideMark/>
          </w:tcPr>
          <w:p w14:paraId="3279A03F" w14:textId="77777777" w:rsidR="0063207B" w:rsidRPr="0063207B" w:rsidRDefault="0063207B" w:rsidP="0063207B">
            <w:pPr>
              <w:rPr>
                <w:rFonts w:ascii="Arial" w:eastAsia="Times New Roman" w:hAnsi="Arial" w:cs="Arial"/>
                <w:color w:val="000000"/>
                <w:sz w:val="10"/>
                <w:szCs w:val="10"/>
                <w:lang w:val="en-US" w:eastAsia="en-US"/>
              </w:rPr>
            </w:pPr>
          </w:p>
        </w:tc>
      </w:tr>
      <w:tr w:rsidR="0063207B" w:rsidRPr="0063207B" w14:paraId="607885EF" w14:textId="77777777" w:rsidTr="00B07102">
        <w:trPr>
          <w:trHeight w:val="292"/>
          <w:jc w:val="center"/>
        </w:trPr>
        <w:tc>
          <w:tcPr>
            <w:tcW w:w="2055" w:type="dxa"/>
            <w:tcBorders>
              <w:top w:val="nil"/>
              <w:left w:val="nil"/>
              <w:bottom w:val="nil"/>
              <w:right w:val="nil"/>
            </w:tcBorders>
            <w:noWrap/>
            <w:vAlign w:val="center"/>
            <w:hideMark/>
          </w:tcPr>
          <w:p w14:paraId="4A4353C6" w14:textId="77777777" w:rsidR="0063207B" w:rsidRPr="0063207B" w:rsidRDefault="0063207B" w:rsidP="0063207B">
            <w:pPr>
              <w:jc w:val="center"/>
              <w:rPr>
                <w:rFonts w:ascii="Arial" w:eastAsia="Times New Roman" w:hAnsi="Arial" w:cs="Arial"/>
                <w:color w:val="000000"/>
                <w:sz w:val="10"/>
                <w:szCs w:val="10"/>
                <w:lang w:val="en-US" w:eastAsia="en-US"/>
              </w:rPr>
            </w:pPr>
            <w:proofErr w:type="spellStart"/>
            <w:r w:rsidRPr="0063207B">
              <w:rPr>
                <w:rFonts w:ascii="Arial" w:eastAsia="Times New Roman" w:hAnsi="Arial" w:cs="Arial"/>
                <w:color w:val="000000"/>
                <w:sz w:val="10"/>
                <w:szCs w:val="10"/>
                <w:lang w:val="en-US" w:eastAsia="en-US"/>
              </w:rPr>
              <w:t>Tonelaje</w:t>
            </w:r>
            <w:proofErr w:type="spellEnd"/>
          </w:p>
        </w:tc>
        <w:tc>
          <w:tcPr>
            <w:tcW w:w="1133" w:type="dxa"/>
            <w:tcBorders>
              <w:top w:val="nil"/>
              <w:left w:val="nil"/>
              <w:bottom w:val="nil"/>
              <w:right w:val="nil"/>
            </w:tcBorders>
            <w:noWrap/>
            <w:vAlign w:val="center"/>
            <w:hideMark/>
          </w:tcPr>
          <w:p w14:paraId="13F1BF6E" w14:textId="77777777" w:rsidR="0063207B" w:rsidRPr="0063207B" w:rsidRDefault="0063207B" w:rsidP="0063207B">
            <w:pPr>
              <w:jc w:val="center"/>
              <w:rPr>
                <w:rFonts w:ascii="Arial" w:eastAsia="Times New Roman" w:hAnsi="Arial" w:cs="Arial"/>
                <w:color w:val="000000"/>
                <w:sz w:val="10"/>
                <w:szCs w:val="10"/>
                <w:lang w:val="en-US" w:eastAsia="en-US"/>
              </w:rPr>
            </w:pPr>
            <w:r w:rsidRPr="0063207B">
              <w:rPr>
                <w:rFonts w:ascii="Arial" w:eastAsia="Times New Roman" w:hAnsi="Arial" w:cs="Arial"/>
                <w:color w:val="000000"/>
                <w:sz w:val="10"/>
                <w:szCs w:val="10"/>
                <w:lang w:val="en-US" w:eastAsia="en-US"/>
              </w:rPr>
              <w:t>2218655.60</w:t>
            </w:r>
          </w:p>
        </w:tc>
        <w:tc>
          <w:tcPr>
            <w:tcW w:w="828" w:type="dxa"/>
            <w:tcBorders>
              <w:top w:val="nil"/>
              <w:left w:val="nil"/>
              <w:bottom w:val="nil"/>
              <w:right w:val="nil"/>
            </w:tcBorders>
            <w:noWrap/>
            <w:vAlign w:val="center"/>
            <w:hideMark/>
          </w:tcPr>
          <w:p w14:paraId="3C499309" w14:textId="77777777" w:rsidR="0063207B" w:rsidRPr="0063207B" w:rsidRDefault="0063207B" w:rsidP="0063207B">
            <w:pPr>
              <w:jc w:val="center"/>
              <w:rPr>
                <w:rFonts w:ascii="Arial" w:eastAsia="Times New Roman" w:hAnsi="Arial" w:cs="Arial"/>
                <w:color w:val="000000"/>
                <w:sz w:val="10"/>
                <w:szCs w:val="10"/>
                <w:lang w:val="en-US" w:eastAsia="en-US"/>
              </w:rPr>
            </w:pPr>
            <w:r w:rsidRPr="0063207B">
              <w:rPr>
                <w:rFonts w:ascii="Arial" w:eastAsia="Times New Roman" w:hAnsi="Arial" w:cs="Arial"/>
                <w:color w:val="000000"/>
                <w:sz w:val="10"/>
                <w:szCs w:val="10"/>
                <w:lang w:val="en-US" w:eastAsia="en-US"/>
              </w:rPr>
              <w:t>t</w:t>
            </w:r>
          </w:p>
        </w:tc>
      </w:tr>
      <w:tr w:rsidR="0063207B" w:rsidRPr="0063207B" w14:paraId="0747FF5A" w14:textId="77777777" w:rsidTr="00B07102">
        <w:trPr>
          <w:trHeight w:val="292"/>
          <w:jc w:val="center"/>
        </w:trPr>
        <w:tc>
          <w:tcPr>
            <w:tcW w:w="2055" w:type="dxa"/>
            <w:tcBorders>
              <w:top w:val="nil"/>
              <w:left w:val="nil"/>
              <w:bottom w:val="nil"/>
              <w:right w:val="nil"/>
            </w:tcBorders>
            <w:noWrap/>
            <w:vAlign w:val="center"/>
            <w:hideMark/>
          </w:tcPr>
          <w:p w14:paraId="0AB7197D" w14:textId="77777777" w:rsidR="0063207B" w:rsidRPr="0063207B" w:rsidRDefault="0063207B" w:rsidP="0063207B">
            <w:pPr>
              <w:jc w:val="center"/>
              <w:rPr>
                <w:rFonts w:ascii="Arial" w:eastAsia="Times New Roman" w:hAnsi="Arial" w:cs="Arial"/>
                <w:color w:val="000000"/>
                <w:sz w:val="10"/>
                <w:szCs w:val="10"/>
                <w:lang w:val="en-US" w:eastAsia="en-US"/>
              </w:rPr>
            </w:pPr>
            <w:proofErr w:type="spellStart"/>
            <w:r w:rsidRPr="0063207B">
              <w:rPr>
                <w:rFonts w:ascii="Arial" w:eastAsia="Times New Roman" w:hAnsi="Arial" w:cs="Arial"/>
                <w:color w:val="000000"/>
                <w:sz w:val="10"/>
                <w:szCs w:val="10"/>
                <w:lang w:val="en-US" w:eastAsia="en-US"/>
              </w:rPr>
              <w:t>Densidad</w:t>
            </w:r>
            <w:proofErr w:type="spellEnd"/>
          </w:p>
        </w:tc>
        <w:tc>
          <w:tcPr>
            <w:tcW w:w="1133" w:type="dxa"/>
            <w:tcBorders>
              <w:top w:val="nil"/>
              <w:left w:val="nil"/>
              <w:bottom w:val="nil"/>
              <w:right w:val="nil"/>
            </w:tcBorders>
            <w:noWrap/>
            <w:vAlign w:val="center"/>
            <w:hideMark/>
          </w:tcPr>
          <w:p w14:paraId="2D5986F6" w14:textId="77777777" w:rsidR="0063207B" w:rsidRPr="0063207B" w:rsidRDefault="0063207B" w:rsidP="0063207B">
            <w:pPr>
              <w:jc w:val="center"/>
              <w:rPr>
                <w:rFonts w:ascii="Arial" w:eastAsia="Times New Roman" w:hAnsi="Arial" w:cs="Arial"/>
                <w:color w:val="000000"/>
                <w:sz w:val="10"/>
                <w:szCs w:val="10"/>
                <w:lang w:val="en-US" w:eastAsia="en-US"/>
              </w:rPr>
            </w:pPr>
            <w:r w:rsidRPr="0063207B">
              <w:rPr>
                <w:rFonts w:ascii="Arial" w:eastAsia="Times New Roman" w:hAnsi="Arial" w:cs="Arial"/>
                <w:color w:val="000000"/>
                <w:sz w:val="10"/>
                <w:szCs w:val="10"/>
                <w:lang w:val="en-US" w:eastAsia="en-US"/>
              </w:rPr>
              <w:t>2.03</w:t>
            </w:r>
          </w:p>
        </w:tc>
        <w:tc>
          <w:tcPr>
            <w:tcW w:w="828" w:type="dxa"/>
            <w:tcBorders>
              <w:top w:val="nil"/>
              <w:left w:val="nil"/>
              <w:bottom w:val="nil"/>
              <w:right w:val="nil"/>
            </w:tcBorders>
            <w:noWrap/>
            <w:vAlign w:val="center"/>
            <w:hideMark/>
          </w:tcPr>
          <w:p w14:paraId="5E9B47D5" w14:textId="77777777" w:rsidR="0063207B" w:rsidRPr="0063207B" w:rsidRDefault="0063207B" w:rsidP="0063207B">
            <w:pPr>
              <w:jc w:val="center"/>
              <w:rPr>
                <w:rFonts w:ascii="Arial" w:eastAsia="Times New Roman" w:hAnsi="Arial" w:cs="Arial"/>
                <w:color w:val="000000"/>
                <w:sz w:val="10"/>
                <w:szCs w:val="10"/>
                <w:lang w:val="en-US" w:eastAsia="en-US"/>
              </w:rPr>
            </w:pPr>
            <w:r w:rsidRPr="0063207B">
              <w:rPr>
                <w:rFonts w:ascii="Arial" w:eastAsia="Times New Roman" w:hAnsi="Arial" w:cs="Arial"/>
                <w:color w:val="000000"/>
                <w:sz w:val="10"/>
                <w:szCs w:val="10"/>
                <w:lang w:val="en-US" w:eastAsia="en-US"/>
              </w:rPr>
              <w:t>t/m</w:t>
            </w:r>
            <w:r w:rsidRPr="0063207B">
              <w:rPr>
                <w:rFonts w:ascii="Arial" w:eastAsia="Times New Roman" w:hAnsi="Arial" w:cs="Arial"/>
                <w:color w:val="000000"/>
                <w:sz w:val="10"/>
                <w:szCs w:val="10"/>
                <w:vertAlign w:val="superscript"/>
                <w:lang w:val="en-US" w:eastAsia="en-US"/>
              </w:rPr>
              <w:t>3</w:t>
            </w:r>
          </w:p>
        </w:tc>
      </w:tr>
      <w:tr w:rsidR="0063207B" w:rsidRPr="0063207B" w14:paraId="26B355BC" w14:textId="77777777" w:rsidTr="00B07102">
        <w:trPr>
          <w:trHeight w:val="292"/>
          <w:jc w:val="center"/>
        </w:trPr>
        <w:tc>
          <w:tcPr>
            <w:tcW w:w="2055" w:type="dxa"/>
            <w:tcBorders>
              <w:top w:val="nil"/>
              <w:left w:val="nil"/>
              <w:bottom w:val="nil"/>
              <w:right w:val="nil"/>
            </w:tcBorders>
            <w:noWrap/>
            <w:vAlign w:val="center"/>
            <w:hideMark/>
          </w:tcPr>
          <w:p w14:paraId="701BCE26" w14:textId="77777777" w:rsidR="0063207B" w:rsidRPr="0063207B" w:rsidRDefault="0063207B" w:rsidP="0063207B">
            <w:pPr>
              <w:jc w:val="center"/>
              <w:rPr>
                <w:rFonts w:ascii="Arial" w:eastAsia="Times New Roman" w:hAnsi="Arial" w:cs="Arial"/>
                <w:color w:val="000000"/>
                <w:sz w:val="10"/>
                <w:szCs w:val="10"/>
                <w:lang w:val="en-US" w:eastAsia="en-US"/>
              </w:rPr>
            </w:pPr>
            <w:proofErr w:type="spellStart"/>
            <w:r w:rsidRPr="0063207B">
              <w:rPr>
                <w:rFonts w:ascii="Arial" w:eastAsia="Times New Roman" w:hAnsi="Arial" w:cs="Arial"/>
                <w:color w:val="000000"/>
                <w:sz w:val="10"/>
                <w:szCs w:val="10"/>
                <w:lang w:val="en-US" w:eastAsia="en-US"/>
              </w:rPr>
              <w:t>Volúmen</w:t>
            </w:r>
            <w:proofErr w:type="spellEnd"/>
          </w:p>
        </w:tc>
        <w:tc>
          <w:tcPr>
            <w:tcW w:w="1133" w:type="dxa"/>
            <w:tcBorders>
              <w:top w:val="nil"/>
              <w:left w:val="nil"/>
              <w:bottom w:val="nil"/>
              <w:right w:val="nil"/>
            </w:tcBorders>
            <w:noWrap/>
            <w:vAlign w:val="center"/>
            <w:hideMark/>
          </w:tcPr>
          <w:p w14:paraId="75C07951" w14:textId="77777777" w:rsidR="0063207B" w:rsidRPr="0063207B" w:rsidRDefault="0063207B" w:rsidP="0063207B">
            <w:pPr>
              <w:jc w:val="center"/>
              <w:rPr>
                <w:rFonts w:ascii="Arial" w:eastAsia="Times New Roman" w:hAnsi="Arial" w:cs="Arial"/>
                <w:color w:val="000000"/>
                <w:sz w:val="10"/>
                <w:szCs w:val="10"/>
                <w:lang w:val="en-US" w:eastAsia="en-US"/>
              </w:rPr>
            </w:pPr>
            <w:r w:rsidRPr="0063207B">
              <w:rPr>
                <w:rFonts w:ascii="Arial" w:eastAsia="Times New Roman" w:hAnsi="Arial" w:cs="Arial"/>
                <w:color w:val="000000"/>
                <w:sz w:val="10"/>
                <w:szCs w:val="10"/>
                <w:lang w:val="en-US" w:eastAsia="en-US"/>
              </w:rPr>
              <w:t>1093363.06</w:t>
            </w:r>
          </w:p>
        </w:tc>
        <w:tc>
          <w:tcPr>
            <w:tcW w:w="828" w:type="dxa"/>
            <w:tcBorders>
              <w:top w:val="nil"/>
              <w:left w:val="nil"/>
              <w:bottom w:val="nil"/>
              <w:right w:val="nil"/>
            </w:tcBorders>
            <w:noWrap/>
            <w:vAlign w:val="center"/>
            <w:hideMark/>
          </w:tcPr>
          <w:p w14:paraId="73FB1FD2" w14:textId="77777777" w:rsidR="0063207B" w:rsidRPr="0063207B" w:rsidRDefault="0063207B" w:rsidP="0063207B">
            <w:pPr>
              <w:jc w:val="center"/>
              <w:rPr>
                <w:rFonts w:ascii="Arial" w:eastAsia="Times New Roman" w:hAnsi="Arial" w:cs="Arial"/>
                <w:color w:val="000000"/>
                <w:sz w:val="10"/>
                <w:szCs w:val="10"/>
                <w:lang w:val="en-US" w:eastAsia="en-US"/>
              </w:rPr>
            </w:pPr>
            <w:r w:rsidRPr="0063207B">
              <w:rPr>
                <w:rFonts w:ascii="Arial" w:eastAsia="Times New Roman" w:hAnsi="Arial" w:cs="Arial"/>
                <w:color w:val="000000"/>
                <w:sz w:val="10"/>
                <w:szCs w:val="10"/>
                <w:lang w:val="en-US" w:eastAsia="en-US"/>
              </w:rPr>
              <w:t>m</w:t>
            </w:r>
            <w:r w:rsidRPr="0063207B">
              <w:rPr>
                <w:rFonts w:ascii="Arial" w:eastAsia="Times New Roman" w:hAnsi="Arial" w:cs="Arial"/>
                <w:color w:val="000000"/>
                <w:sz w:val="10"/>
                <w:szCs w:val="10"/>
                <w:vertAlign w:val="superscript"/>
                <w:lang w:val="en-US" w:eastAsia="en-US"/>
              </w:rPr>
              <w:t>3</w:t>
            </w:r>
          </w:p>
        </w:tc>
      </w:tr>
      <w:tr w:rsidR="0063207B" w:rsidRPr="0063207B" w14:paraId="5CFEBD5D" w14:textId="77777777" w:rsidTr="00B07102">
        <w:trPr>
          <w:trHeight w:val="292"/>
          <w:jc w:val="center"/>
        </w:trPr>
        <w:tc>
          <w:tcPr>
            <w:tcW w:w="2055" w:type="dxa"/>
            <w:tcBorders>
              <w:top w:val="nil"/>
              <w:left w:val="nil"/>
              <w:bottom w:val="nil"/>
              <w:right w:val="nil"/>
            </w:tcBorders>
            <w:noWrap/>
            <w:vAlign w:val="center"/>
            <w:hideMark/>
          </w:tcPr>
          <w:p w14:paraId="48ECDBF9" w14:textId="77777777" w:rsidR="0063207B" w:rsidRPr="0063207B" w:rsidRDefault="0063207B" w:rsidP="0063207B">
            <w:pPr>
              <w:jc w:val="center"/>
              <w:rPr>
                <w:rFonts w:ascii="Arial" w:eastAsia="Times New Roman" w:hAnsi="Arial" w:cs="Arial"/>
                <w:color w:val="000000"/>
                <w:sz w:val="10"/>
                <w:szCs w:val="10"/>
                <w:lang w:val="en-US" w:eastAsia="en-US"/>
              </w:rPr>
            </w:pPr>
            <w:proofErr w:type="spellStart"/>
            <w:r w:rsidRPr="0063207B">
              <w:rPr>
                <w:rFonts w:ascii="Arial" w:eastAsia="Times New Roman" w:hAnsi="Arial" w:cs="Arial"/>
                <w:color w:val="000000"/>
                <w:sz w:val="10"/>
                <w:szCs w:val="10"/>
                <w:lang w:val="en-US" w:eastAsia="en-US"/>
              </w:rPr>
              <w:t>Volúmen</w:t>
            </w:r>
            <w:proofErr w:type="spellEnd"/>
            <w:r w:rsidRPr="0063207B">
              <w:rPr>
                <w:rFonts w:ascii="Arial" w:eastAsia="Times New Roman" w:hAnsi="Arial" w:cs="Arial"/>
                <w:color w:val="000000"/>
                <w:sz w:val="10"/>
                <w:szCs w:val="10"/>
                <w:lang w:val="en-US" w:eastAsia="en-US"/>
              </w:rPr>
              <w:t xml:space="preserve"> por día</w:t>
            </w:r>
          </w:p>
        </w:tc>
        <w:tc>
          <w:tcPr>
            <w:tcW w:w="1133" w:type="dxa"/>
            <w:tcBorders>
              <w:top w:val="nil"/>
              <w:left w:val="nil"/>
              <w:bottom w:val="nil"/>
              <w:right w:val="nil"/>
            </w:tcBorders>
            <w:noWrap/>
            <w:vAlign w:val="center"/>
            <w:hideMark/>
          </w:tcPr>
          <w:p w14:paraId="41BFAEA8" w14:textId="77777777" w:rsidR="0063207B" w:rsidRPr="0063207B" w:rsidRDefault="0063207B" w:rsidP="0063207B">
            <w:pPr>
              <w:jc w:val="center"/>
              <w:rPr>
                <w:rFonts w:ascii="Arial" w:eastAsia="Times New Roman" w:hAnsi="Arial" w:cs="Arial"/>
                <w:color w:val="000000"/>
                <w:sz w:val="10"/>
                <w:szCs w:val="10"/>
                <w:lang w:val="en-US" w:eastAsia="en-US"/>
              </w:rPr>
            </w:pPr>
            <w:r w:rsidRPr="0063207B">
              <w:rPr>
                <w:rFonts w:ascii="Arial" w:eastAsia="Times New Roman" w:hAnsi="Arial" w:cs="Arial"/>
                <w:color w:val="000000"/>
                <w:sz w:val="10"/>
                <w:szCs w:val="10"/>
                <w:lang w:val="en-US" w:eastAsia="en-US"/>
              </w:rPr>
              <w:t>36445.44</w:t>
            </w:r>
          </w:p>
        </w:tc>
        <w:tc>
          <w:tcPr>
            <w:tcW w:w="828" w:type="dxa"/>
            <w:tcBorders>
              <w:top w:val="nil"/>
              <w:left w:val="nil"/>
              <w:bottom w:val="nil"/>
              <w:right w:val="nil"/>
            </w:tcBorders>
            <w:noWrap/>
            <w:vAlign w:val="center"/>
            <w:hideMark/>
          </w:tcPr>
          <w:p w14:paraId="719C3CA5" w14:textId="77777777" w:rsidR="0063207B" w:rsidRPr="0063207B" w:rsidRDefault="0063207B" w:rsidP="0063207B">
            <w:pPr>
              <w:jc w:val="center"/>
              <w:rPr>
                <w:rFonts w:ascii="Arial" w:eastAsia="Times New Roman" w:hAnsi="Arial" w:cs="Arial"/>
                <w:color w:val="000000"/>
                <w:sz w:val="10"/>
                <w:szCs w:val="10"/>
                <w:lang w:val="en-US" w:eastAsia="en-US"/>
              </w:rPr>
            </w:pPr>
            <w:r w:rsidRPr="0063207B">
              <w:rPr>
                <w:rFonts w:ascii="Arial" w:eastAsia="Times New Roman" w:hAnsi="Arial" w:cs="Arial"/>
                <w:color w:val="000000"/>
                <w:sz w:val="10"/>
                <w:szCs w:val="10"/>
                <w:lang w:val="en-US" w:eastAsia="en-US"/>
              </w:rPr>
              <w:t>m</w:t>
            </w:r>
            <w:r w:rsidRPr="0063207B">
              <w:rPr>
                <w:rFonts w:ascii="Arial" w:eastAsia="Times New Roman" w:hAnsi="Arial" w:cs="Arial"/>
                <w:color w:val="000000"/>
                <w:sz w:val="10"/>
                <w:szCs w:val="10"/>
                <w:vertAlign w:val="superscript"/>
                <w:lang w:val="en-US" w:eastAsia="en-US"/>
              </w:rPr>
              <w:t>3</w:t>
            </w:r>
            <w:r w:rsidRPr="0063207B">
              <w:rPr>
                <w:rFonts w:ascii="Arial" w:eastAsia="Times New Roman" w:hAnsi="Arial" w:cs="Arial"/>
                <w:color w:val="000000"/>
                <w:sz w:val="10"/>
                <w:szCs w:val="10"/>
                <w:lang w:val="en-US" w:eastAsia="en-US"/>
              </w:rPr>
              <w:t>/d</w:t>
            </w:r>
          </w:p>
        </w:tc>
      </w:tr>
      <w:tr w:rsidR="0063207B" w:rsidRPr="0063207B" w14:paraId="704138E9" w14:textId="77777777" w:rsidTr="00B07102">
        <w:trPr>
          <w:trHeight w:val="292"/>
          <w:jc w:val="center"/>
        </w:trPr>
        <w:tc>
          <w:tcPr>
            <w:tcW w:w="2055" w:type="dxa"/>
            <w:tcBorders>
              <w:top w:val="nil"/>
              <w:left w:val="nil"/>
              <w:bottom w:val="nil"/>
              <w:right w:val="nil"/>
            </w:tcBorders>
            <w:noWrap/>
            <w:vAlign w:val="center"/>
            <w:hideMark/>
          </w:tcPr>
          <w:p w14:paraId="33B39338" w14:textId="77777777" w:rsidR="0063207B" w:rsidRPr="0063207B" w:rsidRDefault="0063207B" w:rsidP="0063207B">
            <w:pPr>
              <w:jc w:val="center"/>
              <w:rPr>
                <w:rFonts w:ascii="Arial" w:eastAsia="Times New Roman" w:hAnsi="Arial" w:cs="Arial"/>
                <w:color w:val="000000"/>
                <w:sz w:val="10"/>
                <w:szCs w:val="10"/>
                <w:lang w:val="en-US" w:eastAsia="en-US"/>
              </w:rPr>
            </w:pPr>
            <w:r w:rsidRPr="0063207B">
              <w:rPr>
                <w:rFonts w:ascii="Arial" w:eastAsia="Times New Roman" w:hAnsi="Arial" w:cs="Arial"/>
                <w:color w:val="000000"/>
                <w:sz w:val="10"/>
                <w:szCs w:val="10"/>
                <w:lang w:val="en-US" w:eastAsia="en-US"/>
              </w:rPr>
              <w:t xml:space="preserve">Cresta </w:t>
            </w:r>
          </w:p>
        </w:tc>
        <w:tc>
          <w:tcPr>
            <w:tcW w:w="1133" w:type="dxa"/>
            <w:tcBorders>
              <w:top w:val="nil"/>
              <w:left w:val="nil"/>
              <w:bottom w:val="nil"/>
              <w:right w:val="nil"/>
            </w:tcBorders>
            <w:noWrap/>
            <w:vAlign w:val="center"/>
            <w:hideMark/>
          </w:tcPr>
          <w:p w14:paraId="0B239D8B" w14:textId="77777777" w:rsidR="0063207B" w:rsidRPr="0063207B" w:rsidRDefault="0063207B" w:rsidP="0063207B">
            <w:pPr>
              <w:jc w:val="center"/>
              <w:rPr>
                <w:rFonts w:ascii="Arial" w:eastAsia="Times New Roman" w:hAnsi="Arial" w:cs="Arial"/>
                <w:color w:val="000000"/>
                <w:sz w:val="10"/>
                <w:szCs w:val="10"/>
                <w:lang w:val="en-US" w:eastAsia="en-US"/>
              </w:rPr>
            </w:pPr>
            <w:r w:rsidRPr="0063207B">
              <w:rPr>
                <w:rFonts w:ascii="Arial" w:eastAsia="Times New Roman" w:hAnsi="Arial" w:cs="Arial"/>
                <w:color w:val="000000"/>
                <w:sz w:val="10"/>
                <w:szCs w:val="10"/>
                <w:lang w:val="en-US" w:eastAsia="en-US"/>
              </w:rPr>
              <w:t>352.78</w:t>
            </w:r>
          </w:p>
        </w:tc>
        <w:tc>
          <w:tcPr>
            <w:tcW w:w="828" w:type="dxa"/>
            <w:tcBorders>
              <w:top w:val="nil"/>
              <w:left w:val="nil"/>
              <w:bottom w:val="nil"/>
              <w:right w:val="nil"/>
            </w:tcBorders>
            <w:noWrap/>
            <w:vAlign w:val="center"/>
            <w:hideMark/>
          </w:tcPr>
          <w:p w14:paraId="705F9AEF" w14:textId="77777777" w:rsidR="0063207B" w:rsidRPr="0063207B" w:rsidRDefault="0063207B" w:rsidP="0063207B">
            <w:pPr>
              <w:jc w:val="center"/>
              <w:rPr>
                <w:rFonts w:ascii="Arial" w:eastAsia="Times New Roman" w:hAnsi="Arial" w:cs="Arial"/>
                <w:color w:val="000000"/>
                <w:sz w:val="10"/>
                <w:szCs w:val="10"/>
                <w:lang w:val="en-US" w:eastAsia="en-US"/>
              </w:rPr>
            </w:pPr>
            <w:r w:rsidRPr="0063207B">
              <w:rPr>
                <w:rFonts w:ascii="Arial" w:eastAsia="Times New Roman" w:hAnsi="Arial" w:cs="Arial"/>
                <w:color w:val="000000"/>
                <w:sz w:val="10"/>
                <w:szCs w:val="10"/>
                <w:lang w:val="en-US" w:eastAsia="en-US"/>
              </w:rPr>
              <w:t>m</w:t>
            </w:r>
          </w:p>
        </w:tc>
      </w:tr>
      <w:tr w:rsidR="0063207B" w:rsidRPr="0063207B" w14:paraId="3B27A2FE" w14:textId="77777777" w:rsidTr="00B07102">
        <w:trPr>
          <w:trHeight w:val="292"/>
          <w:jc w:val="center"/>
        </w:trPr>
        <w:tc>
          <w:tcPr>
            <w:tcW w:w="2055" w:type="dxa"/>
            <w:tcBorders>
              <w:top w:val="nil"/>
              <w:left w:val="nil"/>
              <w:bottom w:val="single" w:sz="4" w:space="0" w:color="auto"/>
              <w:right w:val="nil"/>
            </w:tcBorders>
            <w:noWrap/>
            <w:vAlign w:val="center"/>
            <w:hideMark/>
          </w:tcPr>
          <w:p w14:paraId="1131234E" w14:textId="77777777" w:rsidR="0063207B" w:rsidRPr="0063207B" w:rsidRDefault="0063207B" w:rsidP="0063207B">
            <w:pPr>
              <w:jc w:val="center"/>
              <w:rPr>
                <w:rFonts w:ascii="Arial" w:eastAsia="Times New Roman" w:hAnsi="Arial" w:cs="Arial"/>
                <w:color w:val="000000"/>
                <w:sz w:val="10"/>
                <w:szCs w:val="10"/>
                <w:lang w:val="en-US" w:eastAsia="en-US"/>
              </w:rPr>
            </w:pPr>
            <w:r w:rsidRPr="0063207B">
              <w:rPr>
                <w:rFonts w:ascii="Arial" w:eastAsia="Times New Roman" w:hAnsi="Arial" w:cs="Arial"/>
                <w:color w:val="000000"/>
                <w:sz w:val="10"/>
                <w:szCs w:val="10"/>
                <w:lang w:val="en-US" w:eastAsia="en-US"/>
              </w:rPr>
              <w:t xml:space="preserve">Tasa de carga </w:t>
            </w:r>
            <w:proofErr w:type="spellStart"/>
            <w:r w:rsidRPr="0063207B">
              <w:rPr>
                <w:rFonts w:ascii="Arial" w:eastAsia="Times New Roman" w:hAnsi="Arial" w:cs="Arial"/>
                <w:color w:val="000000"/>
                <w:sz w:val="10"/>
                <w:szCs w:val="10"/>
                <w:lang w:val="en-US" w:eastAsia="en-US"/>
              </w:rPr>
              <w:t>volumétrica</w:t>
            </w:r>
            <w:proofErr w:type="spellEnd"/>
          </w:p>
        </w:tc>
        <w:tc>
          <w:tcPr>
            <w:tcW w:w="1133" w:type="dxa"/>
            <w:tcBorders>
              <w:top w:val="nil"/>
              <w:left w:val="nil"/>
              <w:bottom w:val="single" w:sz="4" w:space="0" w:color="auto"/>
              <w:right w:val="nil"/>
            </w:tcBorders>
            <w:noWrap/>
            <w:vAlign w:val="center"/>
            <w:hideMark/>
          </w:tcPr>
          <w:p w14:paraId="2524271A" w14:textId="77777777" w:rsidR="0063207B" w:rsidRPr="0063207B" w:rsidRDefault="0063207B" w:rsidP="0063207B">
            <w:pPr>
              <w:jc w:val="center"/>
              <w:rPr>
                <w:rFonts w:ascii="Arial" w:eastAsia="Times New Roman" w:hAnsi="Arial" w:cs="Arial"/>
                <w:color w:val="000000"/>
                <w:sz w:val="10"/>
                <w:szCs w:val="10"/>
                <w:lang w:val="en-US" w:eastAsia="en-US"/>
              </w:rPr>
            </w:pPr>
            <w:r w:rsidRPr="0063207B">
              <w:rPr>
                <w:rFonts w:ascii="Arial" w:eastAsia="Times New Roman" w:hAnsi="Arial" w:cs="Arial"/>
                <w:color w:val="000000"/>
                <w:sz w:val="10"/>
                <w:szCs w:val="10"/>
                <w:lang w:val="en-US" w:eastAsia="en-US"/>
              </w:rPr>
              <w:t>103.31</w:t>
            </w:r>
          </w:p>
        </w:tc>
        <w:tc>
          <w:tcPr>
            <w:tcW w:w="828" w:type="dxa"/>
            <w:tcBorders>
              <w:top w:val="nil"/>
              <w:left w:val="nil"/>
              <w:bottom w:val="single" w:sz="4" w:space="0" w:color="auto"/>
              <w:right w:val="nil"/>
            </w:tcBorders>
            <w:noWrap/>
            <w:vAlign w:val="center"/>
            <w:hideMark/>
          </w:tcPr>
          <w:p w14:paraId="76FCDA06" w14:textId="77777777" w:rsidR="0063207B" w:rsidRPr="0063207B" w:rsidRDefault="0063207B" w:rsidP="0063207B">
            <w:pPr>
              <w:jc w:val="center"/>
              <w:rPr>
                <w:rFonts w:ascii="Arial" w:eastAsia="Times New Roman" w:hAnsi="Arial" w:cs="Arial"/>
                <w:color w:val="000000"/>
                <w:sz w:val="10"/>
                <w:szCs w:val="10"/>
                <w:lang w:val="en-US" w:eastAsia="en-US"/>
              </w:rPr>
            </w:pPr>
            <w:r w:rsidRPr="0063207B">
              <w:rPr>
                <w:rFonts w:ascii="Arial" w:eastAsia="Times New Roman" w:hAnsi="Arial" w:cs="Arial"/>
                <w:color w:val="000000"/>
                <w:sz w:val="10"/>
                <w:szCs w:val="10"/>
                <w:lang w:val="en-US" w:eastAsia="en-US"/>
              </w:rPr>
              <w:t>m</w:t>
            </w:r>
            <w:r w:rsidRPr="0063207B">
              <w:rPr>
                <w:rFonts w:ascii="Arial" w:eastAsia="Times New Roman" w:hAnsi="Arial" w:cs="Arial"/>
                <w:color w:val="000000"/>
                <w:sz w:val="10"/>
                <w:szCs w:val="10"/>
                <w:vertAlign w:val="superscript"/>
                <w:lang w:val="en-US" w:eastAsia="en-US"/>
              </w:rPr>
              <w:t>3</w:t>
            </w:r>
            <w:r w:rsidRPr="0063207B">
              <w:rPr>
                <w:rFonts w:ascii="Arial" w:eastAsia="Times New Roman" w:hAnsi="Arial" w:cs="Arial"/>
                <w:color w:val="000000"/>
                <w:sz w:val="10"/>
                <w:szCs w:val="10"/>
                <w:lang w:val="en-US" w:eastAsia="en-US"/>
              </w:rPr>
              <w:t>/d/m</w:t>
            </w:r>
          </w:p>
        </w:tc>
      </w:tr>
    </w:tbl>
    <w:p w14:paraId="13993DE7" w14:textId="77777777" w:rsidR="0039008F" w:rsidRDefault="0039008F" w:rsidP="0039008F">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Elaboración propia</w:t>
      </w:r>
      <w:r>
        <w:rPr>
          <w:rFonts w:ascii="Arial" w:hAnsi="Arial" w:cs="Arial"/>
          <w:color w:val="auto"/>
          <w:sz w:val="22"/>
          <w:szCs w:val="22"/>
        </w:rPr>
        <w:t>.</w:t>
      </w:r>
    </w:p>
    <w:p w14:paraId="343C47E6" w14:textId="77777777" w:rsidR="00465578" w:rsidRPr="00465578" w:rsidRDefault="00465578" w:rsidP="00465578"/>
    <w:p w14:paraId="1CD91899" w14:textId="6C9DE715" w:rsidR="0039008F" w:rsidRPr="0039008F" w:rsidRDefault="0039008F" w:rsidP="0039008F">
      <w:pPr>
        <w:pStyle w:val="Caption"/>
        <w:keepNext/>
        <w:jc w:val="both"/>
        <w:rPr>
          <w:rFonts w:ascii="Arial" w:hAnsi="Arial" w:cs="Arial"/>
          <w:color w:val="auto"/>
          <w:sz w:val="22"/>
          <w:szCs w:val="22"/>
        </w:rPr>
      </w:pPr>
      <w:r w:rsidRPr="0039008F">
        <w:rPr>
          <w:rFonts w:ascii="Arial" w:hAnsi="Arial" w:cs="Arial"/>
          <w:b/>
          <w:bCs/>
          <w:color w:val="auto"/>
          <w:sz w:val="22"/>
          <w:szCs w:val="22"/>
        </w:rPr>
        <w:t xml:space="preserve">Tabla </w:t>
      </w:r>
      <w:r w:rsidRPr="0039008F">
        <w:rPr>
          <w:rFonts w:ascii="Arial" w:hAnsi="Arial" w:cs="Arial"/>
          <w:b/>
          <w:bCs/>
          <w:color w:val="auto"/>
          <w:sz w:val="22"/>
          <w:szCs w:val="22"/>
        </w:rPr>
        <w:fldChar w:fldCharType="begin"/>
      </w:r>
      <w:r w:rsidRPr="0039008F">
        <w:rPr>
          <w:rFonts w:ascii="Arial" w:hAnsi="Arial" w:cs="Arial"/>
          <w:b/>
          <w:bCs/>
          <w:color w:val="auto"/>
          <w:sz w:val="22"/>
          <w:szCs w:val="22"/>
        </w:rPr>
        <w:instrText xml:space="preserve"> SEQ Tabla \* ARABIC </w:instrText>
      </w:r>
      <w:r w:rsidRPr="0039008F">
        <w:rPr>
          <w:rFonts w:ascii="Arial" w:hAnsi="Arial" w:cs="Arial"/>
          <w:b/>
          <w:bCs/>
          <w:color w:val="auto"/>
          <w:sz w:val="22"/>
          <w:szCs w:val="22"/>
        </w:rPr>
        <w:fldChar w:fldCharType="separate"/>
      </w:r>
      <w:r w:rsidR="000106C3">
        <w:rPr>
          <w:rFonts w:ascii="Arial" w:hAnsi="Arial" w:cs="Arial"/>
          <w:b/>
          <w:bCs/>
          <w:noProof/>
          <w:color w:val="auto"/>
          <w:sz w:val="22"/>
          <w:szCs w:val="22"/>
        </w:rPr>
        <w:t>6</w:t>
      </w:r>
      <w:r w:rsidRPr="0039008F">
        <w:rPr>
          <w:rFonts w:ascii="Arial" w:hAnsi="Arial" w:cs="Arial"/>
          <w:b/>
          <w:bCs/>
          <w:color w:val="auto"/>
          <w:sz w:val="22"/>
          <w:szCs w:val="22"/>
        </w:rPr>
        <w:fldChar w:fldCharType="end"/>
      </w:r>
      <w:r w:rsidRPr="0039008F">
        <w:rPr>
          <w:rFonts w:ascii="Arial" w:hAnsi="Arial" w:cs="Arial"/>
          <w:b/>
          <w:bCs/>
          <w:color w:val="auto"/>
          <w:sz w:val="22"/>
          <w:szCs w:val="22"/>
        </w:rPr>
        <w:t xml:space="preserve">. </w:t>
      </w:r>
      <w:r w:rsidRPr="0039008F">
        <w:rPr>
          <w:rFonts w:ascii="Arial" w:hAnsi="Arial" w:cs="Arial"/>
          <w:color w:val="auto"/>
          <w:sz w:val="22"/>
          <w:szCs w:val="22"/>
        </w:rPr>
        <w:t>Estimación de tasa de carga de masa.</w:t>
      </w:r>
    </w:p>
    <w:tbl>
      <w:tblPr>
        <w:tblW w:w="4320" w:type="dxa"/>
        <w:jc w:val="center"/>
        <w:tblLook w:val="04A0" w:firstRow="1" w:lastRow="0" w:firstColumn="1" w:lastColumn="0" w:noHBand="0" w:noVBand="1"/>
      </w:tblPr>
      <w:tblGrid>
        <w:gridCol w:w="2184"/>
        <w:gridCol w:w="1321"/>
        <w:gridCol w:w="815"/>
      </w:tblGrid>
      <w:tr w:rsidR="0039008F" w:rsidRPr="0039008F" w14:paraId="298E843F" w14:textId="77777777" w:rsidTr="00B07102">
        <w:trPr>
          <w:trHeight w:val="300"/>
          <w:jc w:val="center"/>
        </w:trPr>
        <w:tc>
          <w:tcPr>
            <w:tcW w:w="2617" w:type="dxa"/>
            <w:gridSpan w:val="3"/>
            <w:vMerge w:val="restart"/>
            <w:tcBorders>
              <w:top w:val="single" w:sz="4" w:space="0" w:color="auto"/>
              <w:left w:val="nil"/>
              <w:bottom w:val="single" w:sz="4" w:space="0" w:color="000000"/>
              <w:right w:val="nil"/>
            </w:tcBorders>
            <w:noWrap/>
            <w:vAlign w:val="center"/>
            <w:hideMark/>
          </w:tcPr>
          <w:p w14:paraId="029858AD" w14:textId="77777777" w:rsidR="0039008F" w:rsidRPr="006D0267" w:rsidRDefault="0039008F" w:rsidP="0039008F">
            <w:pPr>
              <w:jc w:val="center"/>
              <w:rPr>
                <w:rFonts w:ascii="Arial" w:eastAsia="Times New Roman" w:hAnsi="Arial" w:cs="Arial"/>
                <w:b/>
                <w:bCs/>
                <w:color w:val="000000"/>
                <w:sz w:val="10"/>
                <w:szCs w:val="10"/>
                <w:lang w:eastAsia="en-US"/>
              </w:rPr>
            </w:pPr>
            <w:r w:rsidRPr="006D0267">
              <w:rPr>
                <w:rFonts w:ascii="Arial" w:eastAsia="Times New Roman" w:hAnsi="Arial" w:cs="Arial"/>
                <w:b/>
                <w:bCs/>
                <w:color w:val="000000"/>
                <w:sz w:val="10"/>
                <w:szCs w:val="10"/>
                <w:lang w:eastAsia="en-US"/>
              </w:rPr>
              <w:t>Tasa de carga de masa</w:t>
            </w:r>
          </w:p>
        </w:tc>
      </w:tr>
      <w:tr w:rsidR="0039008F" w:rsidRPr="0039008F" w14:paraId="0CEE8F2E" w14:textId="77777777" w:rsidTr="00B07102">
        <w:trPr>
          <w:trHeight w:val="281"/>
          <w:jc w:val="center"/>
        </w:trPr>
        <w:tc>
          <w:tcPr>
            <w:tcW w:w="2617" w:type="dxa"/>
            <w:gridSpan w:val="3"/>
            <w:vMerge/>
            <w:tcBorders>
              <w:top w:val="nil"/>
              <w:left w:val="nil"/>
              <w:bottom w:val="single" w:sz="4" w:space="0" w:color="000000"/>
              <w:right w:val="nil"/>
            </w:tcBorders>
            <w:vAlign w:val="center"/>
            <w:hideMark/>
          </w:tcPr>
          <w:p w14:paraId="5B741C7C" w14:textId="77777777" w:rsidR="0039008F" w:rsidRPr="0039008F" w:rsidRDefault="0039008F" w:rsidP="0039008F">
            <w:pPr>
              <w:jc w:val="center"/>
              <w:rPr>
                <w:rFonts w:ascii="Arial" w:eastAsia="Times New Roman" w:hAnsi="Arial" w:cs="Arial"/>
                <w:color w:val="000000"/>
                <w:sz w:val="10"/>
                <w:szCs w:val="10"/>
                <w:lang w:eastAsia="en-US"/>
              </w:rPr>
            </w:pPr>
          </w:p>
        </w:tc>
      </w:tr>
      <w:tr w:rsidR="0039008F" w:rsidRPr="0039008F" w14:paraId="7BBB764C" w14:textId="77777777" w:rsidTr="00B07102">
        <w:trPr>
          <w:trHeight w:val="300"/>
          <w:jc w:val="center"/>
        </w:trPr>
        <w:tc>
          <w:tcPr>
            <w:tcW w:w="1323" w:type="dxa"/>
            <w:tcBorders>
              <w:top w:val="nil"/>
              <w:left w:val="nil"/>
              <w:bottom w:val="nil"/>
              <w:right w:val="nil"/>
            </w:tcBorders>
            <w:noWrap/>
            <w:vAlign w:val="center"/>
            <w:hideMark/>
          </w:tcPr>
          <w:p w14:paraId="36F79501" w14:textId="77777777" w:rsidR="0039008F" w:rsidRPr="0039008F" w:rsidRDefault="0039008F" w:rsidP="0039008F">
            <w:pPr>
              <w:jc w:val="center"/>
              <w:rPr>
                <w:rFonts w:ascii="Arial" w:eastAsia="Times New Roman" w:hAnsi="Arial" w:cs="Arial"/>
                <w:color w:val="000000"/>
                <w:sz w:val="10"/>
                <w:szCs w:val="10"/>
                <w:lang w:val="en-US" w:eastAsia="en-US"/>
              </w:rPr>
            </w:pPr>
            <w:proofErr w:type="spellStart"/>
            <w:r w:rsidRPr="0039008F">
              <w:rPr>
                <w:rFonts w:ascii="Arial" w:eastAsia="Times New Roman" w:hAnsi="Arial" w:cs="Arial"/>
                <w:color w:val="000000"/>
                <w:sz w:val="10"/>
                <w:szCs w:val="10"/>
                <w:lang w:val="en-US" w:eastAsia="en-US"/>
              </w:rPr>
              <w:t>Tonelaje</w:t>
            </w:r>
            <w:proofErr w:type="spellEnd"/>
          </w:p>
        </w:tc>
        <w:tc>
          <w:tcPr>
            <w:tcW w:w="800" w:type="dxa"/>
            <w:tcBorders>
              <w:top w:val="nil"/>
              <w:left w:val="nil"/>
              <w:bottom w:val="nil"/>
              <w:right w:val="nil"/>
            </w:tcBorders>
            <w:noWrap/>
            <w:vAlign w:val="center"/>
            <w:hideMark/>
          </w:tcPr>
          <w:p w14:paraId="531C112B" w14:textId="77777777" w:rsidR="0039008F" w:rsidRPr="0039008F" w:rsidRDefault="0039008F" w:rsidP="0039008F">
            <w:pPr>
              <w:jc w:val="center"/>
              <w:rPr>
                <w:rFonts w:ascii="Arial" w:eastAsia="Times New Roman" w:hAnsi="Arial" w:cs="Arial"/>
                <w:color w:val="000000"/>
                <w:sz w:val="10"/>
                <w:szCs w:val="10"/>
                <w:lang w:val="en-US" w:eastAsia="en-US"/>
              </w:rPr>
            </w:pPr>
            <w:r w:rsidRPr="0039008F">
              <w:rPr>
                <w:rFonts w:ascii="Arial" w:eastAsia="Times New Roman" w:hAnsi="Arial" w:cs="Arial"/>
                <w:color w:val="000000"/>
                <w:sz w:val="10"/>
                <w:szCs w:val="10"/>
                <w:lang w:val="en-US" w:eastAsia="en-US"/>
              </w:rPr>
              <w:t>2218655.60</w:t>
            </w:r>
          </w:p>
        </w:tc>
        <w:tc>
          <w:tcPr>
            <w:tcW w:w="494" w:type="dxa"/>
            <w:tcBorders>
              <w:top w:val="nil"/>
              <w:left w:val="nil"/>
              <w:bottom w:val="nil"/>
              <w:right w:val="nil"/>
            </w:tcBorders>
            <w:noWrap/>
            <w:vAlign w:val="center"/>
            <w:hideMark/>
          </w:tcPr>
          <w:p w14:paraId="76CB753C" w14:textId="77777777" w:rsidR="0039008F" w:rsidRPr="0039008F" w:rsidRDefault="0039008F" w:rsidP="0039008F">
            <w:pPr>
              <w:jc w:val="center"/>
              <w:rPr>
                <w:rFonts w:ascii="Arial" w:eastAsia="Times New Roman" w:hAnsi="Arial" w:cs="Arial"/>
                <w:color w:val="000000"/>
                <w:sz w:val="10"/>
                <w:szCs w:val="10"/>
                <w:lang w:val="en-US" w:eastAsia="en-US"/>
              </w:rPr>
            </w:pPr>
            <w:r w:rsidRPr="0039008F">
              <w:rPr>
                <w:rFonts w:ascii="Arial" w:eastAsia="Times New Roman" w:hAnsi="Arial" w:cs="Arial"/>
                <w:color w:val="000000"/>
                <w:sz w:val="10"/>
                <w:szCs w:val="10"/>
                <w:lang w:val="en-US" w:eastAsia="en-US"/>
              </w:rPr>
              <w:t>t</w:t>
            </w:r>
          </w:p>
        </w:tc>
      </w:tr>
      <w:tr w:rsidR="0039008F" w:rsidRPr="0039008F" w14:paraId="3A7ED7DF" w14:textId="77777777" w:rsidTr="00B07102">
        <w:trPr>
          <w:trHeight w:val="300"/>
          <w:jc w:val="center"/>
        </w:trPr>
        <w:tc>
          <w:tcPr>
            <w:tcW w:w="1323" w:type="dxa"/>
            <w:tcBorders>
              <w:top w:val="nil"/>
              <w:left w:val="nil"/>
              <w:bottom w:val="nil"/>
              <w:right w:val="nil"/>
            </w:tcBorders>
            <w:noWrap/>
            <w:vAlign w:val="center"/>
            <w:hideMark/>
          </w:tcPr>
          <w:p w14:paraId="61B62D21" w14:textId="77777777" w:rsidR="0039008F" w:rsidRPr="0039008F" w:rsidRDefault="0039008F" w:rsidP="0039008F">
            <w:pPr>
              <w:jc w:val="center"/>
              <w:rPr>
                <w:rFonts w:ascii="Arial" w:eastAsia="Times New Roman" w:hAnsi="Arial" w:cs="Arial"/>
                <w:color w:val="000000"/>
                <w:sz w:val="10"/>
                <w:szCs w:val="10"/>
                <w:lang w:val="en-US" w:eastAsia="en-US"/>
              </w:rPr>
            </w:pPr>
            <w:proofErr w:type="spellStart"/>
            <w:r w:rsidRPr="0039008F">
              <w:rPr>
                <w:rFonts w:ascii="Arial" w:eastAsia="Times New Roman" w:hAnsi="Arial" w:cs="Arial"/>
                <w:color w:val="000000"/>
                <w:sz w:val="10"/>
                <w:szCs w:val="10"/>
                <w:lang w:val="en-US" w:eastAsia="en-US"/>
              </w:rPr>
              <w:t>Tonelaje</w:t>
            </w:r>
            <w:proofErr w:type="spellEnd"/>
            <w:r w:rsidRPr="0039008F">
              <w:rPr>
                <w:rFonts w:ascii="Arial" w:eastAsia="Times New Roman" w:hAnsi="Arial" w:cs="Arial"/>
                <w:color w:val="000000"/>
                <w:sz w:val="10"/>
                <w:szCs w:val="10"/>
                <w:lang w:val="en-US" w:eastAsia="en-US"/>
              </w:rPr>
              <w:t xml:space="preserve"> por día</w:t>
            </w:r>
          </w:p>
        </w:tc>
        <w:tc>
          <w:tcPr>
            <w:tcW w:w="800" w:type="dxa"/>
            <w:tcBorders>
              <w:top w:val="nil"/>
              <w:left w:val="nil"/>
              <w:bottom w:val="nil"/>
              <w:right w:val="nil"/>
            </w:tcBorders>
            <w:noWrap/>
            <w:vAlign w:val="center"/>
            <w:hideMark/>
          </w:tcPr>
          <w:p w14:paraId="24EE3E01" w14:textId="77777777" w:rsidR="0039008F" w:rsidRPr="0039008F" w:rsidRDefault="0039008F" w:rsidP="0039008F">
            <w:pPr>
              <w:jc w:val="center"/>
              <w:rPr>
                <w:rFonts w:ascii="Arial" w:eastAsia="Times New Roman" w:hAnsi="Arial" w:cs="Arial"/>
                <w:color w:val="000000"/>
                <w:sz w:val="10"/>
                <w:szCs w:val="10"/>
                <w:lang w:val="en-US" w:eastAsia="en-US"/>
              </w:rPr>
            </w:pPr>
            <w:r w:rsidRPr="0039008F">
              <w:rPr>
                <w:rFonts w:ascii="Arial" w:eastAsia="Times New Roman" w:hAnsi="Arial" w:cs="Arial"/>
                <w:color w:val="000000"/>
                <w:sz w:val="10"/>
                <w:szCs w:val="10"/>
                <w:lang w:val="en-US" w:eastAsia="en-US"/>
              </w:rPr>
              <w:t>73955.19</w:t>
            </w:r>
          </w:p>
        </w:tc>
        <w:tc>
          <w:tcPr>
            <w:tcW w:w="494" w:type="dxa"/>
            <w:tcBorders>
              <w:top w:val="nil"/>
              <w:left w:val="nil"/>
              <w:bottom w:val="nil"/>
              <w:right w:val="nil"/>
            </w:tcBorders>
            <w:noWrap/>
            <w:vAlign w:val="center"/>
            <w:hideMark/>
          </w:tcPr>
          <w:p w14:paraId="62CD7F3B" w14:textId="77777777" w:rsidR="0039008F" w:rsidRPr="0039008F" w:rsidRDefault="0039008F" w:rsidP="0039008F">
            <w:pPr>
              <w:jc w:val="center"/>
              <w:rPr>
                <w:rFonts w:ascii="Arial" w:eastAsia="Times New Roman" w:hAnsi="Arial" w:cs="Arial"/>
                <w:color w:val="000000"/>
                <w:sz w:val="10"/>
                <w:szCs w:val="10"/>
                <w:lang w:val="en-US" w:eastAsia="en-US"/>
              </w:rPr>
            </w:pPr>
            <w:r w:rsidRPr="0039008F">
              <w:rPr>
                <w:rFonts w:ascii="Arial" w:eastAsia="Times New Roman" w:hAnsi="Arial" w:cs="Arial"/>
                <w:color w:val="000000"/>
                <w:sz w:val="10"/>
                <w:szCs w:val="10"/>
                <w:lang w:val="en-US" w:eastAsia="en-US"/>
              </w:rPr>
              <w:t>t/d</w:t>
            </w:r>
          </w:p>
        </w:tc>
      </w:tr>
      <w:tr w:rsidR="0039008F" w:rsidRPr="0039008F" w14:paraId="032058DA" w14:textId="77777777" w:rsidTr="00B07102">
        <w:trPr>
          <w:trHeight w:val="300"/>
          <w:jc w:val="center"/>
        </w:trPr>
        <w:tc>
          <w:tcPr>
            <w:tcW w:w="1323" w:type="dxa"/>
            <w:tcBorders>
              <w:top w:val="nil"/>
              <w:left w:val="nil"/>
              <w:bottom w:val="nil"/>
              <w:right w:val="nil"/>
            </w:tcBorders>
            <w:noWrap/>
            <w:vAlign w:val="center"/>
            <w:hideMark/>
          </w:tcPr>
          <w:p w14:paraId="2F2C57C3" w14:textId="77777777" w:rsidR="0039008F" w:rsidRPr="0039008F" w:rsidRDefault="0039008F" w:rsidP="0039008F">
            <w:pPr>
              <w:jc w:val="center"/>
              <w:rPr>
                <w:rFonts w:ascii="Arial" w:eastAsia="Times New Roman" w:hAnsi="Arial" w:cs="Arial"/>
                <w:color w:val="000000"/>
                <w:sz w:val="10"/>
                <w:szCs w:val="10"/>
                <w:lang w:val="en-US" w:eastAsia="en-US"/>
              </w:rPr>
            </w:pPr>
            <w:r w:rsidRPr="0039008F">
              <w:rPr>
                <w:rFonts w:ascii="Arial" w:eastAsia="Times New Roman" w:hAnsi="Arial" w:cs="Arial"/>
                <w:color w:val="000000"/>
                <w:sz w:val="10"/>
                <w:szCs w:val="10"/>
                <w:lang w:val="en-US" w:eastAsia="en-US"/>
              </w:rPr>
              <w:t>Cresta</w:t>
            </w:r>
          </w:p>
        </w:tc>
        <w:tc>
          <w:tcPr>
            <w:tcW w:w="800" w:type="dxa"/>
            <w:tcBorders>
              <w:top w:val="nil"/>
              <w:left w:val="nil"/>
              <w:bottom w:val="nil"/>
              <w:right w:val="nil"/>
            </w:tcBorders>
            <w:noWrap/>
            <w:vAlign w:val="center"/>
            <w:hideMark/>
          </w:tcPr>
          <w:p w14:paraId="532F994C" w14:textId="77777777" w:rsidR="0039008F" w:rsidRPr="0039008F" w:rsidRDefault="0039008F" w:rsidP="0039008F">
            <w:pPr>
              <w:jc w:val="center"/>
              <w:rPr>
                <w:rFonts w:ascii="Arial" w:eastAsia="Times New Roman" w:hAnsi="Arial" w:cs="Arial"/>
                <w:color w:val="000000"/>
                <w:sz w:val="10"/>
                <w:szCs w:val="10"/>
                <w:lang w:val="en-US" w:eastAsia="en-US"/>
              </w:rPr>
            </w:pPr>
            <w:r w:rsidRPr="0039008F">
              <w:rPr>
                <w:rFonts w:ascii="Arial" w:eastAsia="Times New Roman" w:hAnsi="Arial" w:cs="Arial"/>
                <w:color w:val="000000"/>
                <w:sz w:val="10"/>
                <w:szCs w:val="10"/>
                <w:lang w:val="en-US" w:eastAsia="en-US"/>
              </w:rPr>
              <w:t>352.78</w:t>
            </w:r>
          </w:p>
        </w:tc>
        <w:tc>
          <w:tcPr>
            <w:tcW w:w="494" w:type="dxa"/>
            <w:tcBorders>
              <w:top w:val="nil"/>
              <w:left w:val="nil"/>
              <w:bottom w:val="nil"/>
              <w:right w:val="nil"/>
            </w:tcBorders>
            <w:noWrap/>
            <w:vAlign w:val="center"/>
            <w:hideMark/>
          </w:tcPr>
          <w:p w14:paraId="6418E10F" w14:textId="77777777" w:rsidR="0039008F" w:rsidRPr="0039008F" w:rsidRDefault="0039008F" w:rsidP="0039008F">
            <w:pPr>
              <w:jc w:val="center"/>
              <w:rPr>
                <w:rFonts w:ascii="Arial" w:eastAsia="Times New Roman" w:hAnsi="Arial" w:cs="Arial"/>
                <w:color w:val="000000"/>
                <w:sz w:val="10"/>
                <w:szCs w:val="10"/>
                <w:lang w:val="en-US" w:eastAsia="en-US"/>
              </w:rPr>
            </w:pPr>
            <w:r w:rsidRPr="0039008F">
              <w:rPr>
                <w:rFonts w:ascii="Arial" w:eastAsia="Times New Roman" w:hAnsi="Arial" w:cs="Arial"/>
                <w:color w:val="000000"/>
                <w:sz w:val="10"/>
                <w:szCs w:val="10"/>
                <w:lang w:val="en-US" w:eastAsia="en-US"/>
              </w:rPr>
              <w:t>m</w:t>
            </w:r>
          </w:p>
        </w:tc>
      </w:tr>
      <w:tr w:rsidR="0039008F" w:rsidRPr="0039008F" w14:paraId="3B043107" w14:textId="77777777" w:rsidTr="00B07102">
        <w:trPr>
          <w:trHeight w:val="300"/>
          <w:jc w:val="center"/>
        </w:trPr>
        <w:tc>
          <w:tcPr>
            <w:tcW w:w="1323" w:type="dxa"/>
            <w:tcBorders>
              <w:top w:val="nil"/>
              <w:left w:val="nil"/>
              <w:bottom w:val="single" w:sz="4" w:space="0" w:color="auto"/>
              <w:right w:val="nil"/>
            </w:tcBorders>
            <w:noWrap/>
            <w:vAlign w:val="center"/>
            <w:hideMark/>
          </w:tcPr>
          <w:p w14:paraId="0AFD4764" w14:textId="77777777" w:rsidR="0039008F" w:rsidRPr="0039008F" w:rsidRDefault="0039008F" w:rsidP="0039008F">
            <w:pPr>
              <w:jc w:val="center"/>
              <w:rPr>
                <w:rFonts w:ascii="Arial" w:eastAsia="Times New Roman" w:hAnsi="Arial" w:cs="Arial"/>
                <w:color w:val="000000"/>
                <w:sz w:val="10"/>
                <w:szCs w:val="10"/>
                <w:lang w:eastAsia="en-US"/>
              </w:rPr>
            </w:pPr>
            <w:r w:rsidRPr="0039008F">
              <w:rPr>
                <w:rFonts w:ascii="Arial" w:eastAsia="Times New Roman" w:hAnsi="Arial" w:cs="Arial"/>
                <w:color w:val="000000"/>
                <w:sz w:val="10"/>
                <w:szCs w:val="10"/>
                <w:lang w:eastAsia="en-US"/>
              </w:rPr>
              <w:t>Tasa de carga de masa</w:t>
            </w:r>
          </w:p>
        </w:tc>
        <w:tc>
          <w:tcPr>
            <w:tcW w:w="800" w:type="dxa"/>
            <w:tcBorders>
              <w:top w:val="nil"/>
              <w:left w:val="nil"/>
              <w:bottom w:val="single" w:sz="4" w:space="0" w:color="auto"/>
              <w:right w:val="nil"/>
            </w:tcBorders>
            <w:noWrap/>
            <w:vAlign w:val="center"/>
            <w:hideMark/>
          </w:tcPr>
          <w:p w14:paraId="31A8708B" w14:textId="77777777" w:rsidR="0039008F" w:rsidRPr="0039008F" w:rsidRDefault="0039008F" w:rsidP="0039008F">
            <w:pPr>
              <w:jc w:val="center"/>
              <w:rPr>
                <w:rFonts w:ascii="Arial" w:eastAsia="Times New Roman" w:hAnsi="Arial" w:cs="Arial"/>
                <w:color w:val="000000"/>
                <w:sz w:val="10"/>
                <w:szCs w:val="10"/>
                <w:lang w:val="en-US" w:eastAsia="en-US"/>
              </w:rPr>
            </w:pPr>
            <w:r w:rsidRPr="0039008F">
              <w:rPr>
                <w:rFonts w:ascii="Arial" w:eastAsia="Times New Roman" w:hAnsi="Arial" w:cs="Arial"/>
                <w:color w:val="000000"/>
                <w:sz w:val="10"/>
                <w:szCs w:val="10"/>
                <w:lang w:val="en-US" w:eastAsia="en-US"/>
              </w:rPr>
              <w:t>209.64</w:t>
            </w:r>
          </w:p>
        </w:tc>
        <w:tc>
          <w:tcPr>
            <w:tcW w:w="494" w:type="dxa"/>
            <w:tcBorders>
              <w:top w:val="nil"/>
              <w:left w:val="nil"/>
              <w:bottom w:val="single" w:sz="4" w:space="0" w:color="auto"/>
              <w:right w:val="nil"/>
            </w:tcBorders>
            <w:noWrap/>
            <w:vAlign w:val="center"/>
            <w:hideMark/>
          </w:tcPr>
          <w:p w14:paraId="25F24B39" w14:textId="77777777" w:rsidR="0039008F" w:rsidRPr="0039008F" w:rsidRDefault="0039008F" w:rsidP="0039008F">
            <w:pPr>
              <w:jc w:val="center"/>
              <w:rPr>
                <w:rFonts w:ascii="Arial" w:eastAsia="Times New Roman" w:hAnsi="Arial" w:cs="Arial"/>
                <w:color w:val="000000"/>
                <w:sz w:val="10"/>
                <w:szCs w:val="10"/>
                <w:lang w:val="en-US" w:eastAsia="en-US"/>
              </w:rPr>
            </w:pPr>
            <w:r w:rsidRPr="0039008F">
              <w:rPr>
                <w:rFonts w:ascii="Arial" w:eastAsia="Times New Roman" w:hAnsi="Arial" w:cs="Arial"/>
                <w:color w:val="000000"/>
                <w:sz w:val="10"/>
                <w:szCs w:val="10"/>
                <w:lang w:val="en-US" w:eastAsia="en-US"/>
              </w:rPr>
              <w:t>t/d/m</w:t>
            </w:r>
          </w:p>
        </w:tc>
      </w:tr>
    </w:tbl>
    <w:p w14:paraId="7522EF51" w14:textId="77777777" w:rsidR="0039008F" w:rsidRDefault="0039008F" w:rsidP="0039008F">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Elaboración propia</w:t>
      </w:r>
      <w:r>
        <w:rPr>
          <w:rFonts w:ascii="Arial" w:hAnsi="Arial" w:cs="Arial"/>
          <w:color w:val="auto"/>
          <w:sz w:val="22"/>
          <w:szCs w:val="22"/>
        </w:rPr>
        <w:t>.</w:t>
      </w:r>
    </w:p>
    <w:p w14:paraId="7AC9D1A0" w14:textId="77777777" w:rsidR="00465578" w:rsidRPr="00465578" w:rsidRDefault="00465578" w:rsidP="00465578"/>
    <w:p w14:paraId="3A6A3BA3" w14:textId="3A30A766" w:rsidR="0039008F" w:rsidRPr="0039008F" w:rsidRDefault="0039008F" w:rsidP="0039008F">
      <w:pPr>
        <w:pStyle w:val="Caption"/>
        <w:keepNext/>
        <w:jc w:val="both"/>
        <w:rPr>
          <w:rFonts w:ascii="Arial" w:hAnsi="Arial" w:cs="Arial"/>
          <w:color w:val="auto"/>
          <w:sz w:val="22"/>
          <w:szCs w:val="22"/>
        </w:rPr>
      </w:pPr>
      <w:r w:rsidRPr="0039008F">
        <w:rPr>
          <w:rFonts w:ascii="Arial" w:hAnsi="Arial" w:cs="Arial"/>
          <w:b/>
          <w:bCs/>
          <w:color w:val="auto"/>
          <w:sz w:val="22"/>
          <w:szCs w:val="22"/>
        </w:rPr>
        <w:t xml:space="preserve">Tabla </w:t>
      </w:r>
      <w:r w:rsidRPr="0039008F">
        <w:rPr>
          <w:rFonts w:ascii="Arial" w:hAnsi="Arial" w:cs="Arial"/>
          <w:b/>
          <w:bCs/>
          <w:color w:val="auto"/>
          <w:sz w:val="22"/>
          <w:szCs w:val="22"/>
        </w:rPr>
        <w:fldChar w:fldCharType="begin"/>
      </w:r>
      <w:r w:rsidRPr="0039008F">
        <w:rPr>
          <w:rFonts w:ascii="Arial" w:hAnsi="Arial" w:cs="Arial"/>
          <w:b/>
          <w:bCs/>
          <w:color w:val="auto"/>
          <w:sz w:val="22"/>
          <w:szCs w:val="22"/>
        </w:rPr>
        <w:instrText xml:space="preserve"> SEQ Tabla \* ARABIC </w:instrText>
      </w:r>
      <w:r w:rsidRPr="0039008F">
        <w:rPr>
          <w:rFonts w:ascii="Arial" w:hAnsi="Arial" w:cs="Arial"/>
          <w:b/>
          <w:bCs/>
          <w:color w:val="auto"/>
          <w:sz w:val="22"/>
          <w:szCs w:val="22"/>
        </w:rPr>
        <w:fldChar w:fldCharType="separate"/>
      </w:r>
      <w:r w:rsidR="000106C3">
        <w:rPr>
          <w:rFonts w:ascii="Arial" w:hAnsi="Arial" w:cs="Arial"/>
          <w:b/>
          <w:bCs/>
          <w:noProof/>
          <w:color w:val="auto"/>
          <w:sz w:val="22"/>
          <w:szCs w:val="22"/>
        </w:rPr>
        <w:t>7</w:t>
      </w:r>
      <w:r w:rsidRPr="0039008F">
        <w:rPr>
          <w:rFonts w:ascii="Arial" w:hAnsi="Arial" w:cs="Arial"/>
          <w:b/>
          <w:bCs/>
          <w:color w:val="auto"/>
          <w:sz w:val="22"/>
          <w:szCs w:val="22"/>
        </w:rPr>
        <w:fldChar w:fldCharType="end"/>
      </w:r>
      <w:r w:rsidRPr="0039008F">
        <w:rPr>
          <w:rFonts w:ascii="Arial" w:hAnsi="Arial" w:cs="Arial"/>
          <w:b/>
          <w:bCs/>
          <w:color w:val="auto"/>
          <w:sz w:val="22"/>
          <w:szCs w:val="22"/>
        </w:rPr>
        <w:t xml:space="preserve">. </w:t>
      </w:r>
      <w:r w:rsidRPr="0039008F">
        <w:rPr>
          <w:rFonts w:ascii="Arial" w:hAnsi="Arial" w:cs="Arial"/>
          <w:color w:val="auto"/>
          <w:sz w:val="22"/>
          <w:szCs w:val="22"/>
        </w:rPr>
        <w:t>Estimación de tasa de avance de cresta</w:t>
      </w:r>
    </w:p>
    <w:tbl>
      <w:tblPr>
        <w:tblW w:w="4320" w:type="dxa"/>
        <w:jc w:val="center"/>
        <w:tblLook w:val="04A0" w:firstRow="1" w:lastRow="0" w:firstColumn="1" w:lastColumn="0" w:noHBand="0" w:noVBand="1"/>
      </w:tblPr>
      <w:tblGrid>
        <w:gridCol w:w="2485"/>
        <w:gridCol w:w="1010"/>
        <w:gridCol w:w="825"/>
      </w:tblGrid>
      <w:tr w:rsidR="0039008F" w:rsidRPr="0039008F" w14:paraId="2FA39A43" w14:textId="77777777" w:rsidTr="00B07102">
        <w:trPr>
          <w:trHeight w:val="300"/>
          <w:jc w:val="center"/>
        </w:trPr>
        <w:tc>
          <w:tcPr>
            <w:tcW w:w="2473" w:type="dxa"/>
            <w:gridSpan w:val="3"/>
            <w:vMerge w:val="restart"/>
            <w:tcBorders>
              <w:top w:val="single" w:sz="4" w:space="0" w:color="auto"/>
              <w:left w:val="nil"/>
              <w:bottom w:val="single" w:sz="4" w:space="0" w:color="000000"/>
              <w:right w:val="nil"/>
            </w:tcBorders>
            <w:noWrap/>
            <w:vAlign w:val="center"/>
            <w:hideMark/>
          </w:tcPr>
          <w:p w14:paraId="27277441" w14:textId="77777777" w:rsidR="0039008F" w:rsidRPr="006D0267" w:rsidRDefault="0039008F" w:rsidP="0039008F">
            <w:pPr>
              <w:jc w:val="center"/>
              <w:rPr>
                <w:rFonts w:ascii="Arial" w:eastAsia="Times New Roman" w:hAnsi="Arial" w:cs="Arial"/>
                <w:b/>
                <w:bCs/>
                <w:color w:val="000000"/>
                <w:sz w:val="10"/>
                <w:szCs w:val="10"/>
                <w:lang w:eastAsia="en-US"/>
              </w:rPr>
            </w:pPr>
            <w:r w:rsidRPr="006D0267">
              <w:rPr>
                <w:rFonts w:ascii="Arial" w:eastAsia="Times New Roman" w:hAnsi="Arial" w:cs="Arial"/>
                <w:b/>
                <w:bCs/>
                <w:color w:val="000000"/>
                <w:sz w:val="10"/>
                <w:szCs w:val="10"/>
                <w:lang w:eastAsia="en-US"/>
              </w:rPr>
              <w:t>Tasa de avance de cresta</w:t>
            </w:r>
          </w:p>
        </w:tc>
      </w:tr>
      <w:tr w:rsidR="0039008F" w:rsidRPr="0039008F" w14:paraId="6A5FBB0A" w14:textId="77777777" w:rsidTr="00B07102">
        <w:trPr>
          <w:trHeight w:val="281"/>
          <w:jc w:val="center"/>
        </w:trPr>
        <w:tc>
          <w:tcPr>
            <w:tcW w:w="2473" w:type="dxa"/>
            <w:gridSpan w:val="3"/>
            <w:vMerge/>
            <w:tcBorders>
              <w:top w:val="nil"/>
              <w:left w:val="nil"/>
              <w:bottom w:val="single" w:sz="4" w:space="0" w:color="000000"/>
              <w:right w:val="nil"/>
            </w:tcBorders>
            <w:vAlign w:val="center"/>
            <w:hideMark/>
          </w:tcPr>
          <w:p w14:paraId="3261BC1B" w14:textId="77777777" w:rsidR="0039008F" w:rsidRPr="0039008F" w:rsidRDefault="0039008F" w:rsidP="0039008F">
            <w:pPr>
              <w:rPr>
                <w:rFonts w:ascii="Arial" w:eastAsia="Times New Roman" w:hAnsi="Arial" w:cs="Arial"/>
                <w:color w:val="000000"/>
                <w:sz w:val="10"/>
                <w:szCs w:val="10"/>
                <w:lang w:eastAsia="en-US"/>
              </w:rPr>
            </w:pPr>
          </w:p>
        </w:tc>
      </w:tr>
      <w:tr w:rsidR="0039008F" w:rsidRPr="0039008F" w14:paraId="070649D5" w14:textId="77777777" w:rsidTr="00B07102">
        <w:trPr>
          <w:trHeight w:val="300"/>
          <w:jc w:val="center"/>
        </w:trPr>
        <w:tc>
          <w:tcPr>
            <w:tcW w:w="1423" w:type="dxa"/>
            <w:tcBorders>
              <w:top w:val="nil"/>
              <w:left w:val="nil"/>
              <w:bottom w:val="nil"/>
              <w:right w:val="nil"/>
            </w:tcBorders>
            <w:noWrap/>
            <w:vAlign w:val="center"/>
            <w:hideMark/>
          </w:tcPr>
          <w:p w14:paraId="759753EF" w14:textId="77777777" w:rsidR="0039008F" w:rsidRPr="0039008F" w:rsidRDefault="0039008F" w:rsidP="0039008F">
            <w:pPr>
              <w:jc w:val="center"/>
              <w:rPr>
                <w:rFonts w:ascii="Arial" w:eastAsia="Times New Roman" w:hAnsi="Arial" w:cs="Arial"/>
                <w:color w:val="000000"/>
                <w:sz w:val="10"/>
                <w:szCs w:val="10"/>
                <w:lang w:val="en-US" w:eastAsia="en-US"/>
              </w:rPr>
            </w:pPr>
            <w:r w:rsidRPr="0039008F">
              <w:rPr>
                <w:rFonts w:ascii="Arial" w:eastAsia="Times New Roman" w:hAnsi="Arial" w:cs="Arial"/>
                <w:color w:val="000000"/>
                <w:sz w:val="10"/>
                <w:szCs w:val="10"/>
                <w:lang w:val="en-US" w:eastAsia="en-US"/>
              </w:rPr>
              <w:t>Avance de cresta</w:t>
            </w:r>
          </w:p>
        </w:tc>
        <w:tc>
          <w:tcPr>
            <w:tcW w:w="578" w:type="dxa"/>
            <w:tcBorders>
              <w:top w:val="nil"/>
              <w:left w:val="nil"/>
              <w:bottom w:val="nil"/>
              <w:right w:val="nil"/>
            </w:tcBorders>
            <w:noWrap/>
            <w:vAlign w:val="center"/>
            <w:hideMark/>
          </w:tcPr>
          <w:p w14:paraId="497BE7D7" w14:textId="77777777" w:rsidR="0039008F" w:rsidRPr="0039008F" w:rsidRDefault="0039008F" w:rsidP="0039008F">
            <w:pPr>
              <w:jc w:val="center"/>
              <w:rPr>
                <w:rFonts w:ascii="Arial" w:eastAsia="Times New Roman" w:hAnsi="Arial" w:cs="Arial"/>
                <w:color w:val="000000"/>
                <w:sz w:val="10"/>
                <w:szCs w:val="10"/>
                <w:lang w:val="en-US" w:eastAsia="en-US"/>
              </w:rPr>
            </w:pPr>
            <w:r w:rsidRPr="0039008F">
              <w:rPr>
                <w:rFonts w:ascii="Arial" w:eastAsia="Times New Roman" w:hAnsi="Arial" w:cs="Arial"/>
                <w:color w:val="000000"/>
                <w:sz w:val="10"/>
                <w:szCs w:val="10"/>
                <w:lang w:val="en-US" w:eastAsia="en-US"/>
              </w:rPr>
              <w:t>93.64</w:t>
            </w:r>
          </w:p>
        </w:tc>
        <w:tc>
          <w:tcPr>
            <w:tcW w:w="472" w:type="dxa"/>
            <w:tcBorders>
              <w:top w:val="nil"/>
              <w:left w:val="nil"/>
              <w:bottom w:val="nil"/>
              <w:right w:val="nil"/>
            </w:tcBorders>
            <w:noWrap/>
            <w:vAlign w:val="center"/>
            <w:hideMark/>
          </w:tcPr>
          <w:p w14:paraId="317A123A" w14:textId="77777777" w:rsidR="0039008F" w:rsidRPr="0039008F" w:rsidRDefault="0039008F" w:rsidP="0039008F">
            <w:pPr>
              <w:jc w:val="center"/>
              <w:rPr>
                <w:rFonts w:ascii="Arial" w:eastAsia="Times New Roman" w:hAnsi="Arial" w:cs="Arial"/>
                <w:color w:val="000000"/>
                <w:sz w:val="10"/>
                <w:szCs w:val="10"/>
                <w:lang w:val="en-US" w:eastAsia="en-US"/>
              </w:rPr>
            </w:pPr>
            <w:r w:rsidRPr="0039008F">
              <w:rPr>
                <w:rFonts w:ascii="Arial" w:eastAsia="Times New Roman" w:hAnsi="Arial" w:cs="Arial"/>
                <w:color w:val="000000"/>
                <w:sz w:val="10"/>
                <w:szCs w:val="10"/>
                <w:lang w:val="en-US" w:eastAsia="en-US"/>
              </w:rPr>
              <w:t>m</w:t>
            </w:r>
          </w:p>
        </w:tc>
      </w:tr>
      <w:tr w:rsidR="0039008F" w:rsidRPr="0039008F" w14:paraId="0E64717F" w14:textId="77777777" w:rsidTr="00B07102">
        <w:trPr>
          <w:trHeight w:val="300"/>
          <w:jc w:val="center"/>
        </w:trPr>
        <w:tc>
          <w:tcPr>
            <w:tcW w:w="1423" w:type="dxa"/>
            <w:tcBorders>
              <w:top w:val="nil"/>
              <w:left w:val="nil"/>
              <w:bottom w:val="nil"/>
              <w:right w:val="nil"/>
            </w:tcBorders>
            <w:noWrap/>
            <w:vAlign w:val="center"/>
            <w:hideMark/>
          </w:tcPr>
          <w:p w14:paraId="174B35EA" w14:textId="77777777" w:rsidR="0039008F" w:rsidRPr="0039008F" w:rsidRDefault="0039008F" w:rsidP="0039008F">
            <w:pPr>
              <w:jc w:val="center"/>
              <w:rPr>
                <w:rFonts w:ascii="Arial" w:eastAsia="Times New Roman" w:hAnsi="Arial" w:cs="Arial"/>
                <w:color w:val="000000"/>
                <w:sz w:val="10"/>
                <w:szCs w:val="10"/>
                <w:lang w:val="en-US" w:eastAsia="en-US"/>
              </w:rPr>
            </w:pPr>
            <w:r w:rsidRPr="0039008F">
              <w:rPr>
                <w:rFonts w:ascii="Arial" w:eastAsia="Times New Roman" w:hAnsi="Arial" w:cs="Arial"/>
                <w:color w:val="000000"/>
                <w:sz w:val="10"/>
                <w:szCs w:val="10"/>
                <w:lang w:val="en-US" w:eastAsia="en-US"/>
              </w:rPr>
              <w:t>Altura</w:t>
            </w:r>
          </w:p>
        </w:tc>
        <w:tc>
          <w:tcPr>
            <w:tcW w:w="578" w:type="dxa"/>
            <w:tcBorders>
              <w:top w:val="nil"/>
              <w:left w:val="nil"/>
              <w:bottom w:val="nil"/>
              <w:right w:val="nil"/>
            </w:tcBorders>
            <w:noWrap/>
            <w:vAlign w:val="center"/>
            <w:hideMark/>
          </w:tcPr>
          <w:p w14:paraId="3B601B10" w14:textId="77777777" w:rsidR="0039008F" w:rsidRPr="0039008F" w:rsidRDefault="0039008F" w:rsidP="0039008F">
            <w:pPr>
              <w:jc w:val="center"/>
              <w:rPr>
                <w:rFonts w:ascii="Arial" w:eastAsia="Times New Roman" w:hAnsi="Arial" w:cs="Arial"/>
                <w:color w:val="000000"/>
                <w:sz w:val="10"/>
                <w:szCs w:val="10"/>
                <w:lang w:val="en-US" w:eastAsia="en-US"/>
              </w:rPr>
            </w:pPr>
            <w:r w:rsidRPr="0039008F">
              <w:rPr>
                <w:rFonts w:ascii="Arial" w:eastAsia="Times New Roman" w:hAnsi="Arial" w:cs="Arial"/>
                <w:color w:val="000000"/>
                <w:sz w:val="10"/>
                <w:szCs w:val="10"/>
                <w:lang w:val="en-US" w:eastAsia="en-US"/>
              </w:rPr>
              <w:t>64.00</w:t>
            </w:r>
          </w:p>
        </w:tc>
        <w:tc>
          <w:tcPr>
            <w:tcW w:w="472" w:type="dxa"/>
            <w:tcBorders>
              <w:top w:val="nil"/>
              <w:left w:val="nil"/>
              <w:bottom w:val="nil"/>
              <w:right w:val="nil"/>
            </w:tcBorders>
            <w:noWrap/>
            <w:vAlign w:val="center"/>
            <w:hideMark/>
          </w:tcPr>
          <w:p w14:paraId="70FB1278" w14:textId="77777777" w:rsidR="0039008F" w:rsidRPr="0039008F" w:rsidRDefault="0039008F" w:rsidP="0039008F">
            <w:pPr>
              <w:jc w:val="center"/>
              <w:rPr>
                <w:rFonts w:ascii="Arial" w:eastAsia="Times New Roman" w:hAnsi="Arial" w:cs="Arial"/>
                <w:color w:val="000000"/>
                <w:sz w:val="10"/>
                <w:szCs w:val="10"/>
                <w:lang w:val="en-US" w:eastAsia="en-US"/>
              </w:rPr>
            </w:pPr>
            <w:r w:rsidRPr="0039008F">
              <w:rPr>
                <w:rFonts w:ascii="Arial" w:eastAsia="Times New Roman" w:hAnsi="Arial" w:cs="Arial"/>
                <w:color w:val="000000"/>
                <w:sz w:val="10"/>
                <w:szCs w:val="10"/>
                <w:lang w:val="en-US" w:eastAsia="en-US"/>
              </w:rPr>
              <w:t>m</w:t>
            </w:r>
          </w:p>
        </w:tc>
      </w:tr>
      <w:tr w:rsidR="0039008F" w:rsidRPr="0039008F" w14:paraId="6DB75754" w14:textId="77777777" w:rsidTr="00B07102">
        <w:trPr>
          <w:trHeight w:val="300"/>
          <w:jc w:val="center"/>
        </w:trPr>
        <w:tc>
          <w:tcPr>
            <w:tcW w:w="1423" w:type="dxa"/>
            <w:tcBorders>
              <w:top w:val="nil"/>
              <w:left w:val="nil"/>
              <w:bottom w:val="nil"/>
              <w:right w:val="nil"/>
            </w:tcBorders>
            <w:noWrap/>
            <w:vAlign w:val="center"/>
            <w:hideMark/>
          </w:tcPr>
          <w:p w14:paraId="3E62D726" w14:textId="77777777" w:rsidR="0039008F" w:rsidRPr="0039008F" w:rsidRDefault="0039008F" w:rsidP="0039008F">
            <w:pPr>
              <w:jc w:val="center"/>
              <w:rPr>
                <w:rFonts w:ascii="Arial" w:eastAsia="Times New Roman" w:hAnsi="Arial" w:cs="Arial"/>
                <w:color w:val="000000"/>
                <w:sz w:val="10"/>
                <w:szCs w:val="10"/>
                <w:lang w:val="en-US" w:eastAsia="en-US"/>
              </w:rPr>
            </w:pPr>
            <w:proofErr w:type="spellStart"/>
            <w:r w:rsidRPr="0039008F">
              <w:rPr>
                <w:rFonts w:ascii="Arial" w:eastAsia="Times New Roman" w:hAnsi="Arial" w:cs="Arial"/>
                <w:color w:val="000000"/>
                <w:sz w:val="10"/>
                <w:szCs w:val="10"/>
                <w:lang w:val="en-US" w:eastAsia="en-US"/>
              </w:rPr>
              <w:t>Crecimiento</w:t>
            </w:r>
            <w:proofErr w:type="spellEnd"/>
            <w:r w:rsidRPr="0039008F">
              <w:rPr>
                <w:rFonts w:ascii="Arial" w:eastAsia="Times New Roman" w:hAnsi="Arial" w:cs="Arial"/>
                <w:color w:val="000000"/>
                <w:sz w:val="10"/>
                <w:szCs w:val="10"/>
                <w:lang w:val="en-US" w:eastAsia="en-US"/>
              </w:rPr>
              <w:t xml:space="preserve"> por día</w:t>
            </w:r>
          </w:p>
        </w:tc>
        <w:tc>
          <w:tcPr>
            <w:tcW w:w="578" w:type="dxa"/>
            <w:tcBorders>
              <w:top w:val="nil"/>
              <w:left w:val="nil"/>
              <w:bottom w:val="nil"/>
              <w:right w:val="nil"/>
            </w:tcBorders>
            <w:noWrap/>
            <w:vAlign w:val="center"/>
            <w:hideMark/>
          </w:tcPr>
          <w:p w14:paraId="70E4A79D" w14:textId="77777777" w:rsidR="0039008F" w:rsidRPr="0039008F" w:rsidRDefault="0039008F" w:rsidP="0039008F">
            <w:pPr>
              <w:jc w:val="center"/>
              <w:rPr>
                <w:rFonts w:ascii="Arial" w:eastAsia="Times New Roman" w:hAnsi="Arial" w:cs="Arial"/>
                <w:color w:val="000000"/>
                <w:sz w:val="10"/>
                <w:szCs w:val="10"/>
                <w:lang w:val="en-US" w:eastAsia="en-US"/>
              </w:rPr>
            </w:pPr>
            <w:r w:rsidRPr="0039008F">
              <w:rPr>
                <w:rFonts w:ascii="Arial" w:eastAsia="Times New Roman" w:hAnsi="Arial" w:cs="Arial"/>
                <w:color w:val="000000"/>
                <w:sz w:val="10"/>
                <w:szCs w:val="10"/>
                <w:lang w:val="en-US" w:eastAsia="en-US"/>
              </w:rPr>
              <w:t>3.12</w:t>
            </w:r>
          </w:p>
        </w:tc>
        <w:tc>
          <w:tcPr>
            <w:tcW w:w="472" w:type="dxa"/>
            <w:tcBorders>
              <w:top w:val="nil"/>
              <w:left w:val="nil"/>
              <w:bottom w:val="nil"/>
              <w:right w:val="nil"/>
            </w:tcBorders>
            <w:noWrap/>
            <w:vAlign w:val="center"/>
            <w:hideMark/>
          </w:tcPr>
          <w:p w14:paraId="0EFF37EF" w14:textId="77777777" w:rsidR="0039008F" w:rsidRPr="0039008F" w:rsidRDefault="0039008F" w:rsidP="0039008F">
            <w:pPr>
              <w:jc w:val="center"/>
              <w:rPr>
                <w:rFonts w:ascii="Arial" w:eastAsia="Times New Roman" w:hAnsi="Arial" w:cs="Arial"/>
                <w:color w:val="000000"/>
                <w:sz w:val="10"/>
                <w:szCs w:val="10"/>
                <w:lang w:val="en-US" w:eastAsia="en-US"/>
              </w:rPr>
            </w:pPr>
            <w:r w:rsidRPr="0039008F">
              <w:rPr>
                <w:rFonts w:ascii="Arial" w:eastAsia="Times New Roman" w:hAnsi="Arial" w:cs="Arial"/>
                <w:color w:val="000000"/>
                <w:sz w:val="10"/>
                <w:szCs w:val="10"/>
                <w:lang w:val="en-US" w:eastAsia="en-US"/>
              </w:rPr>
              <w:t>m</w:t>
            </w:r>
          </w:p>
        </w:tc>
      </w:tr>
      <w:tr w:rsidR="0039008F" w:rsidRPr="0039008F" w14:paraId="0D2A34AA" w14:textId="77777777" w:rsidTr="00B07102">
        <w:trPr>
          <w:trHeight w:val="300"/>
          <w:jc w:val="center"/>
        </w:trPr>
        <w:tc>
          <w:tcPr>
            <w:tcW w:w="1423" w:type="dxa"/>
            <w:tcBorders>
              <w:top w:val="nil"/>
              <w:left w:val="nil"/>
              <w:bottom w:val="single" w:sz="4" w:space="0" w:color="auto"/>
              <w:right w:val="nil"/>
            </w:tcBorders>
            <w:noWrap/>
            <w:vAlign w:val="center"/>
            <w:hideMark/>
          </w:tcPr>
          <w:p w14:paraId="2D9E183E" w14:textId="77777777" w:rsidR="0039008F" w:rsidRPr="0039008F" w:rsidRDefault="0039008F" w:rsidP="0039008F">
            <w:pPr>
              <w:jc w:val="center"/>
              <w:rPr>
                <w:rFonts w:ascii="Arial" w:eastAsia="Times New Roman" w:hAnsi="Arial" w:cs="Arial"/>
                <w:color w:val="000000"/>
                <w:sz w:val="10"/>
                <w:szCs w:val="10"/>
                <w:lang w:eastAsia="en-US"/>
              </w:rPr>
            </w:pPr>
            <w:r w:rsidRPr="0039008F">
              <w:rPr>
                <w:rFonts w:ascii="Arial" w:eastAsia="Times New Roman" w:hAnsi="Arial" w:cs="Arial"/>
                <w:color w:val="000000"/>
                <w:sz w:val="10"/>
                <w:szCs w:val="10"/>
                <w:lang w:eastAsia="en-US"/>
              </w:rPr>
              <w:t>Tasa de avance de cresta</w:t>
            </w:r>
          </w:p>
        </w:tc>
        <w:tc>
          <w:tcPr>
            <w:tcW w:w="578" w:type="dxa"/>
            <w:tcBorders>
              <w:top w:val="nil"/>
              <w:left w:val="nil"/>
              <w:bottom w:val="single" w:sz="4" w:space="0" w:color="auto"/>
              <w:right w:val="nil"/>
            </w:tcBorders>
            <w:noWrap/>
            <w:vAlign w:val="center"/>
            <w:hideMark/>
          </w:tcPr>
          <w:p w14:paraId="2514DD90" w14:textId="77777777" w:rsidR="0039008F" w:rsidRPr="0039008F" w:rsidRDefault="0039008F" w:rsidP="0039008F">
            <w:pPr>
              <w:jc w:val="center"/>
              <w:rPr>
                <w:rFonts w:ascii="Arial" w:eastAsia="Times New Roman" w:hAnsi="Arial" w:cs="Arial"/>
                <w:color w:val="000000"/>
                <w:sz w:val="10"/>
                <w:szCs w:val="10"/>
                <w:lang w:val="en-US" w:eastAsia="en-US"/>
              </w:rPr>
            </w:pPr>
            <w:r w:rsidRPr="0039008F">
              <w:rPr>
                <w:rFonts w:ascii="Arial" w:eastAsia="Times New Roman" w:hAnsi="Arial" w:cs="Arial"/>
                <w:color w:val="000000"/>
                <w:sz w:val="10"/>
                <w:szCs w:val="10"/>
                <w:lang w:val="en-US" w:eastAsia="en-US"/>
              </w:rPr>
              <w:t>199.77</w:t>
            </w:r>
          </w:p>
        </w:tc>
        <w:tc>
          <w:tcPr>
            <w:tcW w:w="472" w:type="dxa"/>
            <w:tcBorders>
              <w:top w:val="nil"/>
              <w:left w:val="nil"/>
              <w:bottom w:val="single" w:sz="4" w:space="0" w:color="auto"/>
              <w:right w:val="nil"/>
            </w:tcBorders>
            <w:noWrap/>
            <w:vAlign w:val="center"/>
            <w:hideMark/>
          </w:tcPr>
          <w:p w14:paraId="2C84AB64" w14:textId="77777777" w:rsidR="0039008F" w:rsidRPr="0039008F" w:rsidRDefault="0039008F" w:rsidP="0039008F">
            <w:pPr>
              <w:jc w:val="center"/>
              <w:rPr>
                <w:rFonts w:ascii="Arial" w:eastAsia="Times New Roman" w:hAnsi="Arial" w:cs="Arial"/>
                <w:color w:val="000000"/>
                <w:sz w:val="10"/>
                <w:szCs w:val="10"/>
                <w:lang w:val="en-US" w:eastAsia="en-US"/>
              </w:rPr>
            </w:pPr>
            <w:r w:rsidRPr="0039008F">
              <w:rPr>
                <w:rFonts w:ascii="Arial" w:eastAsia="Times New Roman" w:hAnsi="Arial" w:cs="Arial"/>
                <w:color w:val="000000"/>
                <w:sz w:val="10"/>
                <w:szCs w:val="10"/>
                <w:lang w:val="en-US" w:eastAsia="en-US"/>
              </w:rPr>
              <w:t>m</w:t>
            </w:r>
            <w:r w:rsidRPr="0039008F">
              <w:rPr>
                <w:rFonts w:ascii="Arial" w:eastAsia="Times New Roman" w:hAnsi="Arial" w:cs="Arial"/>
                <w:color w:val="000000"/>
                <w:sz w:val="10"/>
                <w:szCs w:val="10"/>
                <w:vertAlign w:val="superscript"/>
                <w:lang w:val="en-US" w:eastAsia="en-US"/>
              </w:rPr>
              <w:t>2</w:t>
            </w:r>
            <w:r w:rsidRPr="0039008F">
              <w:rPr>
                <w:rFonts w:ascii="Arial" w:eastAsia="Times New Roman" w:hAnsi="Arial" w:cs="Arial"/>
                <w:color w:val="000000"/>
                <w:sz w:val="10"/>
                <w:szCs w:val="10"/>
                <w:lang w:val="en-US" w:eastAsia="en-US"/>
              </w:rPr>
              <w:t>/d</w:t>
            </w:r>
          </w:p>
        </w:tc>
      </w:tr>
    </w:tbl>
    <w:p w14:paraId="6E520D39" w14:textId="77777777" w:rsidR="0039008F" w:rsidRDefault="0039008F" w:rsidP="0039008F">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Elaboración propia</w:t>
      </w:r>
      <w:r>
        <w:rPr>
          <w:rFonts w:ascii="Arial" w:hAnsi="Arial" w:cs="Arial"/>
          <w:color w:val="auto"/>
          <w:sz w:val="22"/>
          <w:szCs w:val="22"/>
        </w:rPr>
        <w:t>.</w:t>
      </w:r>
    </w:p>
    <w:p w14:paraId="49E3B4B2" w14:textId="77777777" w:rsidR="00465578" w:rsidRPr="00465578" w:rsidRDefault="00465578" w:rsidP="00465578"/>
    <w:p w14:paraId="6BCC5A7E" w14:textId="77777777" w:rsidR="009C6180" w:rsidRPr="00CA5891" w:rsidRDefault="009C6180" w:rsidP="009C6180">
      <w:pPr>
        <w:pStyle w:val="ListParagraph"/>
        <w:numPr>
          <w:ilvl w:val="2"/>
          <w:numId w:val="5"/>
        </w:numPr>
        <w:jc w:val="both"/>
        <w:rPr>
          <w:rFonts w:ascii="Arial" w:hAnsi="Arial" w:cs="Arial"/>
          <w:b/>
          <w:bCs/>
          <w:sz w:val="22"/>
          <w:szCs w:val="22"/>
        </w:rPr>
      </w:pPr>
      <w:r w:rsidRPr="00CA5891">
        <w:rPr>
          <w:rFonts w:ascii="Arial" w:hAnsi="Arial" w:cs="Arial"/>
          <w:b/>
          <w:bCs/>
          <w:sz w:val="22"/>
          <w:szCs w:val="22"/>
        </w:rPr>
        <w:t>Rendimiento</w:t>
      </w:r>
    </w:p>
    <w:p w14:paraId="54A61E54" w14:textId="03F19F2F" w:rsidR="003917C0" w:rsidRDefault="003917C0" w:rsidP="00842D68">
      <w:pPr>
        <w:jc w:val="both"/>
        <w:rPr>
          <w:rFonts w:ascii="Arial" w:hAnsi="Arial" w:cs="Arial"/>
          <w:bCs/>
          <w:sz w:val="22"/>
          <w:szCs w:val="22"/>
        </w:rPr>
      </w:pPr>
      <w:r>
        <w:rPr>
          <w:rFonts w:ascii="Arial" w:hAnsi="Arial" w:cs="Arial"/>
          <w:bCs/>
          <w:sz w:val="22"/>
          <w:szCs w:val="22"/>
        </w:rPr>
        <w:t>El rendimiento de los depósitos de desmonte es evaluado de forma diaria a través de inspecci</w:t>
      </w:r>
      <w:r w:rsidR="0086025B">
        <w:rPr>
          <w:rFonts w:ascii="Arial" w:hAnsi="Arial" w:cs="Arial"/>
          <w:bCs/>
          <w:sz w:val="22"/>
          <w:szCs w:val="22"/>
        </w:rPr>
        <w:t>o</w:t>
      </w:r>
      <w:r>
        <w:rPr>
          <w:rFonts w:ascii="Arial" w:hAnsi="Arial" w:cs="Arial"/>
          <w:bCs/>
          <w:sz w:val="22"/>
          <w:szCs w:val="22"/>
        </w:rPr>
        <w:t xml:space="preserve">nes realizadas por el </w:t>
      </w:r>
      <w:r w:rsidR="00325E7B">
        <w:rPr>
          <w:rFonts w:ascii="Arial" w:hAnsi="Arial" w:cs="Arial"/>
          <w:bCs/>
          <w:sz w:val="22"/>
          <w:szCs w:val="22"/>
        </w:rPr>
        <w:t>supervisor de geotecnia</w:t>
      </w:r>
      <w:r>
        <w:rPr>
          <w:rFonts w:ascii="Arial" w:hAnsi="Arial" w:cs="Arial"/>
          <w:bCs/>
          <w:sz w:val="22"/>
          <w:szCs w:val="22"/>
        </w:rPr>
        <w:t xml:space="preserve"> a cargo.</w:t>
      </w:r>
      <w:r w:rsidR="0028584A">
        <w:rPr>
          <w:rFonts w:ascii="Arial" w:hAnsi="Arial" w:cs="Arial"/>
          <w:bCs/>
          <w:sz w:val="22"/>
          <w:szCs w:val="22"/>
        </w:rPr>
        <w:t xml:space="preserve"> </w:t>
      </w:r>
      <w:r w:rsidR="008C28B5">
        <w:rPr>
          <w:rFonts w:ascii="Arial" w:hAnsi="Arial" w:cs="Arial"/>
          <w:bCs/>
          <w:sz w:val="22"/>
          <w:szCs w:val="22"/>
        </w:rPr>
        <w:t xml:space="preserve">En este factor observamos si los depósitos presentan abultamientos en el talud y existe o no presencia de grietas y asentamientos y el tipo de material con que </w:t>
      </w:r>
      <w:proofErr w:type="spellStart"/>
      <w:r w:rsidR="008C28B5">
        <w:rPr>
          <w:rFonts w:ascii="Arial" w:hAnsi="Arial" w:cs="Arial"/>
          <w:bCs/>
          <w:sz w:val="22"/>
          <w:szCs w:val="22"/>
        </w:rPr>
        <w:t>esta</w:t>
      </w:r>
      <w:proofErr w:type="spellEnd"/>
      <w:r w:rsidR="008C28B5">
        <w:rPr>
          <w:rFonts w:ascii="Arial" w:hAnsi="Arial" w:cs="Arial"/>
          <w:bCs/>
          <w:sz w:val="22"/>
          <w:szCs w:val="22"/>
        </w:rPr>
        <w:t xml:space="preserve"> conformado el muro de seguridad. </w:t>
      </w:r>
      <w:r>
        <w:rPr>
          <w:rFonts w:ascii="Arial" w:hAnsi="Arial" w:cs="Arial"/>
          <w:bCs/>
          <w:sz w:val="22"/>
          <w:szCs w:val="22"/>
        </w:rPr>
        <w:t>Las evaluaciones son cuantificadas, evidenciadas y graficadas.</w:t>
      </w:r>
    </w:p>
    <w:p w14:paraId="5BF0409A" w14:textId="77777777" w:rsidR="007C3979" w:rsidRDefault="007C3979" w:rsidP="00842D68">
      <w:pPr>
        <w:jc w:val="both"/>
        <w:rPr>
          <w:rFonts w:ascii="Arial" w:hAnsi="Arial" w:cs="Arial"/>
          <w:bCs/>
          <w:sz w:val="22"/>
          <w:szCs w:val="22"/>
        </w:rPr>
      </w:pPr>
    </w:p>
    <w:p w14:paraId="33FA75D5" w14:textId="071A465C" w:rsidR="00246A38" w:rsidRPr="00246A38" w:rsidRDefault="00246A38" w:rsidP="00246A38">
      <w:pPr>
        <w:pStyle w:val="Caption"/>
        <w:keepNext/>
        <w:jc w:val="both"/>
        <w:rPr>
          <w:rFonts w:ascii="Arial" w:hAnsi="Arial" w:cs="Arial"/>
          <w:color w:val="auto"/>
          <w:sz w:val="22"/>
          <w:szCs w:val="22"/>
        </w:rPr>
      </w:pPr>
      <w:r w:rsidRPr="00246A38">
        <w:rPr>
          <w:rFonts w:ascii="Arial" w:hAnsi="Arial" w:cs="Arial"/>
          <w:b/>
          <w:bCs/>
          <w:color w:val="auto"/>
          <w:sz w:val="22"/>
          <w:szCs w:val="22"/>
        </w:rPr>
        <w:lastRenderedPageBreak/>
        <w:t xml:space="preserve">Figura </w:t>
      </w:r>
      <w:r w:rsidR="00204E63">
        <w:rPr>
          <w:rFonts w:ascii="Arial" w:hAnsi="Arial" w:cs="Arial"/>
          <w:b/>
          <w:bCs/>
          <w:color w:val="auto"/>
          <w:sz w:val="22"/>
          <w:szCs w:val="22"/>
        </w:rPr>
        <w:t>1</w:t>
      </w:r>
      <w:r w:rsidR="0086025B">
        <w:rPr>
          <w:rFonts w:ascii="Arial" w:hAnsi="Arial" w:cs="Arial"/>
          <w:b/>
          <w:bCs/>
          <w:color w:val="auto"/>
          <w:sz w:val="22"/>
          <w:szCs w:val="22"/>
        </w:rPr>
        <w:t>6</w:t>
      </w:r>
      <w:r w:rsidRPr="00246A38">
        <w:rPr>
          <w:rFonts w:ascii="Arial" w:hAnsi="Arial" w:cs="Arial"/>
          <w:b/>
          <w:bCs/>
          <w:color w:val="auto"/>
          <w:sz w:val="22"/>
          <w:szCs w:val="22"/>
        </w:rPr>
        <w:t xml:space="preserve">. </w:t>
      </w:r>
      <w:r w:rsidR="001E1CD5">
        <w:rPr>
          <w:rFonts w:ascii="Arial" w:hAnsi="Arial" w:cs="Arial"/>
          <w:color w:val="auto"/>
          <w:sz w:val="22"/>
          <w:szCs w:val="22"/>
        </w:rPr>
        <w:t>Registro</w:t>
      </w:r>
      <w:r w:rsidRPr="00246A38">
        <w:rPr>
          <w:rFonts w:ascii="Arial" w:hAnsi="Arial" w:cs="Arial"/>
          <w:color w:val="auto"/>
          <w:sz w:val="22"/>
          <w:szCs w:val="22"/>
        </w:rPr>
        <w:t xml:space="preserve"> de </w:t>
      </w:r>
      <w:r w:rsidR="001E1CD5">
        <w:rPr>
          <w:rFonts w:ascii="Arial" w:hAnsi="Arial" w:cs="Arial"/>
          <w:color w:val="auto"/>
          <w:sz w:val="22"/>
          <w:szCs w:val="22"/>
        </w:rPr>
        <w:t xml:space="preserve">la </w:t>
      </w:r>
      <w:r w:rsidRPr="00246A38">
        <w:rPr>
          <w:rFonts w:ascii="Arial" w:hAnsi="Arial" w:cs="Arial"/>
          <w:color w:val="auto"/>
          <w:sz w:val="22"/>
          <w:szCs w:val="22"/>
        </w:rPr>
        <w:t>inspección</w:t>
      </w:r>
      <w:r w:rsidR="001E1CD5">
        <w:rPr>
          <w:rFonts w:ascii="Arial" w:hAnsi="Arial" w:cs="Arial"/>
          <w:color w:val="auto"/>
          <w:sz w:val="22"/>
          <w:szCs w:val="22"/>
        </w:rPr>
        <w:t xml:space="preserve"> diaria</w:t>
      </w:r>
      <w:r w:rsidRPr="00246A38">
        <w:rPr>
          <w:rFonts w:ascii="Arial" w:hAnsi="Arial" w:cs="Arial"/>
          <w:color w:val="auto"/>
          <w:sz w:val="22"/>
          <w:szCs w:val="22"/>
        </w:rPr>
        <w:t>.</w:t>
      </w:r>
    </w:p>
    <w:p w14:paraId="51EB1922" w14:textId="106CE2E3" w:rsidR="002B00BC" w:rsidRDefault="001E1CD5" w:rsidP="00AB5A22">
      <w:pPr>
        <w:jc w:val="both"/>
        <w:rPr>
          <w:rFonts w:ascii="Arial" w:hAnsi="Arial" w:cs="Arial"/>
          <w:sz w:val="22"/>
          <w:szCs w:val="22"/>
        </w:rPr>
      </w:pPr>
      <w:r w:rsidRPr="001E1CD5">
        <w:rPr>
          <w:noProof/>
        </w:rPr>
        <w:drawing>
          <wp:anchor distT="0" distB="0" distL="114300" distR="114300" simplePos="0" relativeHeight="251670528" behindDoc="0" locked="0" layoutInCell="1" allowOverlap="1" wp14:anchorId="361854FF" wp14:editId="1E647F1B">
            <wp:simplePos x="0" y="0"/>
            <wp:positionH relativeFrom="column">
              <wp:posOffset>-1298</wp:posOffset>
            </wp:positionH>
            <wp:positionV relativeFrom="paragraph">
              <wp:posOffset>2189</wp:posOffset>
            </wp:positionV>
            <wp:extent cx="3166110" cy="1635760"/>
            <wp:effectExtent l="0" t="0" r="0" b="2540"/>
            <wp:wrapTopAndBottom/>
            <wp:docPr id="1801115278"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3166110" cy="1635760"/>
                    </a:xfrm>
                    <a:prstGeom prst="rect">
                      <a:avLst/>
                    </a:prstGeom>
                    <a:noFill/>
                    <a:ln>
                      <a:noFill/>
                    </a:ln>
                  </pic:spPr>
                </pic:pic>
              </a:graphicData>
            </a:graphic>
          </wp:anchor>
        </w:drawing>
      </w:r>
      <w:r w:rsidR="00246A38" w:rsidRPr="00F45785">
        <w:rPr>
          <w:rFonts w:ascii="Arial" w:hAnsi="Arial" w:cs="Arial"/>
          <w:b/>
          <w:bCs/>
          <w:sz w:val="22"/>
          <w:szCs w:val="22"/>
        </w:rPr>
        <w:t xml:space="preserve">Fuente: </w:t>
      </w:r>
      <w:r w:rsidR="00437E57">
        <w:rPr>
          <w:rFonts w:ascii="Arial" w:hAnsi="Arial" w:cs="Arial"/>
          <w:sz w:val="22"/>
          <w:szCs w:val="22"/>
        </w:rPr>
        <w:t>Fotografía p</w:t>
      </w:r>
      <w:r w:rsidR="00246A38" w:rsidRPr="00F45785">
        <w:rPr>
          <w:rFonts w:ascii="Arial" w:hAnsi="Arial" w:cs="Arial"/>
          <w:sz w:val="22"/>
          <w:szCs w:val="22"/>
        </w:rPr>
        <w:t>ropia</w:t>
      </w:r>
      <w:r w:rsidR="00246A38">
        <w:rPr>
          <w:rFonts w:ascii="Arial" w:hAnsi="Arial" w:cs="Arial"/>
          <w:sz w:val="22"/>
          <w:szCs w:val="22"/>
        </w:rPr>
        <w:t>.</w:t>
      </w:r>
    </w:p>
    <w:p w14:paraId="1FC975D4" w14:textId="77777777" w:rsidR="0028584A" w:rsidRDefault="0028584A" w:rsidP="00AB5A22">
      <w:pPr>
        <w:jc w:val="both"/>
        <w:rPr>
          <w:rFonts w:ascii="Arial" w:hAnsi="Arial" w:cs="Arial"/>
          <w:sz w:val="22"/>
          <w:szCs w:val="22"/>
        </w:rPr>
      </w:pPr>
    </w:p>
    <w:p w14:paraId="405FDBCE" w14:textId="77777777" w:rsidR="00465578" w:rsidRPr="00465578" w:rsidRDefault="00465578" w:rsidP="00465578"/>
    <w:p w14:paraId="3EADF47A" w14:textId="5EB46A48" w:rsidR="009C5FD5" w:rsidRDefault="009C5FD5" w:rsidP="009C5FD5">
      <w:pPr>
        <w:pStyle w:val="ListParagraph"/>
        <w:numPr>
          <w:ilvl w:val="1"/>
          <w:numId w:val="5"/>
        </w:numPr>
        <w:ind w:left="426" w:hanging="426"/>
        <w:jc w:val="both"/>
        <w:rPr>
          <w:rFonts w:ascii="Arial" w:hAnsi="Arial" w:cs="Arial"/>
          <w:b/>
          <w:bCs/>
          <w:sz w:val="22"/>
          <w:szCs w:val="22"/>
        </w:rPr>
      </w:pPr>
      <w:r>
        <w:rPr>
          <w:rFonts w:ascii="Arial" w:hAnsi="Arial" w:cs="Arial"/>
          <w:b/>
          <w:bCs/>
          <w:sz w:val="22"/>
          <w:szCs w:val="22"/>
        </w:rPr>
        <w:t>Resultados</w:t>
      </w:r>
    </w:p>
    <w:p w14:paraId="5824A22D" w14:textId="2844B5F4" w:rsidR="00B07102" w:rsidRDefault="000106C3" w:rsidP="00842D68">
      <w:pPr>
        <w:jc w:val="both"/>
        <w:rPr>
          <w:rFonts w:ascii="Arial" w:hAnsi="Arial" w:cs="Arial"/>
          <w:sz w:val="22"/>
          <w:szCs w:val="22"/>
        </w:rPr>
      </w:pPr>
      <w:r w:rsidRPr="000106C3">
        <w:rPr>
          <w:rFonts w:ascii="Arial" w:hAnsi="Arial" w:cs="Arial"/>
          <w:sz w:val="22"/>
          <w:szCs w:val="22"/>
        </w:rPr>
        <w:t>Al evaluar los depósitos de desmonte con el sistema WSRHC, obtuvimos un valor de 33.5 para el Índice de Ingeniería Geológica (EGI) y 29.5 para el Índice de Diseño y Rendimiento (DPI). La suma de estos índices totalizó 63 puntos, lo que clasifica a los depósitos con un riesgo de inestabilidad bajo.</w:t>
      </w:r>
    </w:p>
    <w:p w14:paraId="34593FBF" w14:textId="77777777" w:rsidR="000106C3" w:rsidRDefault="000106C3" w:rsidP="00842D68">
      <w:pPr>
        <w:jc w:val="both"/>
        <w:rPr>
          <w:rFonts w:ascii="Arial" w:hAnsi="Arial" w:cs="Arial"/>
          <w:bCs/>
          <w:sz w:val="22"/>
          <w:szCs w:val="22"/>
        </w:rPr>
      </w:pPr>
    </w:p>
    <w:p w14:paraId="520C6C51" w14:textId="77777777" w:rsidR="00002AE3" w:rsidRPr="00CA5891" w:rsidRDefault="00002AE3" w:rsidP="00842D68">
      <w:pPr>
        <w:jc w:val="both"/>
        <w:rPr>
          <w:rFonts w:ascii="Arial" w:hAnsi="Arial" w:cs="Arial"/>
          <w:bCs/>
          <w:sz w:val="22"/>
          <w:szCs w:val="22"/>
        </w:rPr>
      </w:pPr>
    </w:p>
    <w:p w14:paraId="63C3901B" w14:textId="597DE164" w:rsidR="00B8004F" w:rsidRPr="007804C6" w:rsidRDefault="00B8004F" w:rsidP="007804C6">
      <w:pPr>
        <w:pStyle w:val="Caption"/>
        <w:keepNext/>
        <w:jc w:val="both"/>
        <w:rPr>
          <w:rFonts w:ascii="Arial" w:hAnsi="Arial" w:cs="Arial"/>
          <w:b/>
          <w:bCs/>
          <w:color w:val="auto"/>
          <w:sz w:val="22"/>
          <w:szCs w:val="22"/>
        </w:rPr>
      </w:pPr>
      <w:r w:rsidRPr="007804C6">
        <w:rPr>
          <w:rFonts w:ascii="Arial" w:hAnsi="Arial" w:cs="Arial"/>
          <w:b/>
          <w:bCs/>
          <w:color w:val="auto"/>
          <w:sz w:val="22"/>
          <w:szCs w:val="22"/>
        </w:rPr>
        <w:t xml:space="preserve">Tabla </w:t>
      </w:r>
      <w:r w:rsidRPr="007804C6">
        <w:rPr>
          <w:rFonts w:ascii="Arial" w:hAnsi="Arial" w:cs="Arial"/>
          <w:b/>
          <w:bCs/>
          <w:color w:val="auto"/>
          <w:sz w:val="22"/>
          <w:szCs w:val="22"/>
        </w:rPr>
        <w:fldChar w:fldCharType="begin"/>
      </w:r>
      <w:r w:rsidRPr="007804C6">
        <w:rPr>
          <w:rFonts w:ascii="Arial" w:hAnsi="Arial" w:cs="Arial"/>
          <w:b/>
          <w:bCs/>
          <w:color w:val="auto"/>
          <w:sz w:val="22"/>
          <w:szCs w:val="22"/>
        </w:rPr>
        <w:instrText xml:space="preserve"> SEQ Tabla \* ARABIC </w:instrText>
      </w:r>
      <w:r w:rsidRPr="007804C6">
        <w:rPr>
          <w:rFonts w:ascii="Arial" w:hAnsi="Arial" w:cs="Arial"/>
          <w:b/>
          <w:bCs/>
          <w:color w:val="auto"/>
          <w:sz w:val="22"/>
          <w:szCs w:val="22"/>
        </w:rPr>
        <w:fldChar w:fldCharType="separate"/>
      </w:r>
      <w:r w:rsidR="000106C3">
        <w:rPr>
          <w:rFonts w:ascii="Arial" w:hAnsi="Arial" w:cs="Arial"/>
          <w:b/>
          <w:bCs/>
          <w:noProof/>
          <w:color w:val="auto"/>
          <w:sz w:val="22"/>
          <w:szCs w:val="22"/>
        </w:rPr>
        <w:t>8</w:t>
      </w:r>
      <w:r w:rsidRPr="007804C6">
        <w:rPr>
          <w:rFonts w:ascii="Arial" w:hAnsi="Arial" w:cs="Arial"/>
          <w:b/>
          <w:bCs/>
          <w:color w:val="auto"/>
          <w:sz w:val="22"/>
          <w:szCs w:val="22"/>
        </w:rPr>
        <w:fldChar w:fldCharType="end"/>
      </w:r>
      <w:r w:rsidRPr="007804C6">
        <w:rPr>
          <w:rFonts w:ascii="Arial" w:hAnsi="Arial" w:cs="Arial"/>
          <w:b/>
          <w:bCs/>
          <w:color w:val="auto"/>
          <w:sz w:val="22"/>
          <w:szCs w:val="22"/>
        </w:rPr>
        <w:t>. Resumen final de los depósitos de desmonte</w:t>
      </w:r>
    </w:p>
    <w:tbl>
      <w:tblPr>
        <w:tblW w:w="4968" w:type="dxa"/>
        <w:tblLook w:val="04A0" w:firstRow="1" w:lastRow="0" w:firstColumn="1" w:lastColumn="0" w:noHBand="0" w:noVBand="1"/>
      </w:tblPr>
      <w:tblGrid>
        <w:gridCol w:w="341"/>
        <w:gridCol w:w="828"/>
        <w:gridCol w:w="928"/>
        <w:gridCol w:w="1105"/>
        <w:gridCol w:w="589"/>
        <w:gridCol w:w="589"/>
        <w:gridCol w:w="589"/>
      </w:tblGrid>
      <w:tr w:rsidR="00B8004F" w:rsidRPr="00B8004F" w14:paraId="6D4C4903" w14:textId="77777777" w:rsidTr="00AB5A22">
        <w:trPr>
          <w:trHeight w:val="189"/>
        </w:trPr>
        <w:tc>
          <w:tcPr>
            <w:tcW w:w="341" w:type="dxa"/>
            <w:vMerge w:val="restart"/>
            <w:tcBorders>
              <w:top w:val="single" w:sz="4" w:space="0" w:color="auto"/>
            </w:tcBorders>
            <w:noWrap/>
            <w:textDirection w:val="btLr"/>
            <w:vAlign w:val="center"/>
            <w:hideMark/>
          </w:tcPr>
          <w:p w14:paraId="360C6C3A" w14:textId="4B7E3D85" w:rsidR="00B8004F" w:rsidRPr="009C5FD5" w:rsidRDefault="00B8004F" w:rsidP="00B8004F">
            <w:pPr>
              <w:jc w:val="center"/>
              <w:rPr>
                <w:rFonts w:ascii="Arial" w:eastAsia="Times New Roman" w:hAnsi="Arial" w:cs="Arial"/>
                <w:b/>
                <w:bCs/>
                <w:color w:val="000000"/>
                <w:sz w:val="10"/>
                <w:szCs w:val="10"/>
                <w:lang w:eastAsia="en-US"/>
              </w:rPr>
            </w:pPr>
            <w:r w:rsidRPr="009C5FD5">
              <w:rPr>
                <w:rFonts w:ascii="Arial" w:eastAsia="Times New Roman" w:hAnsi="Arial" w:cs="Arial"/>
                <w:b/>
                <w:bCs/>
                <w:color w:val="000000"/>
                <w:sz w:val="10"/>
                <w:szCs w:val="10"/>
                <w:lang w:eastAsia="en-US"/>
              </w:rPr>
              <w:t>Índice de Ingeniería Geológica (EGI)</w:t>
            </w:r>
          </w:p>
        </w:tc>
        <w:tc>
          <w:tcPr>
            <w:tcW w:w="828" w:type="dxa"/>
            <w:vMerge w:val="restart"/>
            <w:tcBorders>
              <w:top w:val="single" w:sz="4" w:space="0" w:color="auto"/>
            </w:tcBorders>
            <w:vAlign w:val="center"/>
            <w:hideMark/>
          </w:tcPr>
          <w:p w14:paraId="15A0C8DC"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Estado regional.</w:t>
            </w:r>
          </w:p>
        </w:tc>
        <w:tc>
          <w:tcPr>
            <w:tcW w:w="927" w:type="dxa"/>
            <w:tcBorders>
              <w:top w:val="single" w:sz="4" w:space="0" w:color="auto"/>
            </w:tcBorders>
            <w:vAlign w:val="center"/>
            <w:hideMark/>
          </w:tcPr>
          <w:p w14:paraId="544666F4"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Sismicidad</w:t>
            </w:r>
            <w:proofErr w:type="spellEnd"/>
            <w:r w:rsidRPr="00B8004F">
              <w:rPr>
                <w:rFonts w:ascii="Arial" w:eastAsia="Times New Roman" w:hAnsi="Arial" w:cs="Arial"/>
                <w:color w:val="000000"/>
                <w:sz w:val="10"/>
                <w:szCs w:val="10"/>
                <w:lang w:val="en-US" w:eastAsia="en-US"/>
              </w:rPr>
              <w:t>.</w:t>
            </w:r>
          </w:p>
        </w:tc>
        <w:tc>
          <w:tcPr>
            <w:tcW w:w="1105" w:type="dxa"/>
            <w:tcBorders>
              <w:top w:val="single" w:sz="4" w:space="0" w:color="auto"/>
            </w:tcBorders>
            <w:noWrap/>
            <w:vAlign w:val="center"/>
            <w:hideMark/>
          </w:tcPr>
          <w:p w14:paraId="2BE87FF9"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Muy Alto</w:t>
            </w:r>
          </w:p>
        </w:tc>
        <w:tc>
          <w:tcPr>
            <w:tcW w:w="589" w:type="dxa"/>
            <w:tcBorders>
              <w:top w:val="single" w:sz="4" w:space="0" w:color="auto"/>
            </w:tcBorders>
            <w:noWrap/>
            <w:vAlign w:val="center"/>
            <w:hideMark/>
          </w:tcPr>
          <w:p w14:paraId="11824B6D"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0</w:t>
            </w:r>
          </w:p>
        </w:tc>
        <w:tc>
          <w:tcPr>
            <w:tcW w:w="589" w:type="dxa"/>
            <w:vMerge w:val="restart"/>
            <w:tcBorders>
              <w:top w:val="single" w:sz="4" w:space="0" w:color="auto"/>
            </w:tcBorders>
            <w:noWrap/>
            <w:vAlign w:val="center"/>
            <w:hideMark/>
          </w:tcPr>
          <w:p w14:paraId="4E945184"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6</w:t>
            </w:r>
          </w:p>
        </w:tc>
        <w:tc>
          <w:tcPr>
            <w:tcW w:w="589" w:type="dxa"/>
            <w:vMerge w:val="restart"/>
            <w:tcBorders>
              <w:top w:val="single" w:sz="4" w:space="0" w:color="auto"/>
            </w:tcBorders>
            <w:noWrap/>
            <w:vAlign w:val="center"/>
            <w:hideMark/>
          </w:tcPr>
          <w:p w14:paraId="2B080248" w14:textId="77777777" w:rsidR="00B8004F" w:rsidRPr="00B8004F" w:rsidRDefault="00B8004F" w:rsidP="00B8004F">
            <w:pPr>
              <w:jc w:val="center"/>
              <w:rPr>
                <w:rFonts w:ascii="Arial" w:eastAsia="Times New Roman" w:hAnsi="Arial" w:cs="Arial"/>
                <w:b/>
                <w:bCs/>
                <w:color w:val="000000"/>
                <w:sz w:val="10"/>
                <w:szCs w:val="10"/>
                <w:lang w:val="en-US" w:eastAsia="en-US"/>
              </w:rPr>
            </w:pPr>
            <w:r w:rsidRPr="00B8004F">
              <w:rPr>
                <w:rFonts w:ascii="Arial" w:eastAsia="Times New Roman" w:hAnsi="Arial" w:cs="Arial"/>
                <w:b/>
                <w:bCs/>
                <w:color w:val="000000"/>
                <w:sz w:val="10"/>
                <w:szCs w:val="10"/>
                <w:lang w:val="en-US" w:eastAsia="en-US"/>
              </w:rPr>
              <w:t>33.5</w:t>
            </w:r>
          </w:p>
        </w:tc>
      </w:tr>
      <w:tr w:rsidR="00B8004F" w:rsidRPr="00B8004F" w14:paraId="7CE282E9" w14:textId="77777777" w:rsidTr="00B8004F">
        <w:trPr>
          <w:trHeight w:val="162"/>
        </w:trPr>
        <w:tc>
          <w:tcPr>
            <w:tcW w:w="341" w:type="dxa"/>
            <w:vMerge/>
            <w:vAlign w:val="center"/>
            <w:hideMark/>
          </w:tcPr>
          <w:p w14:paraId="2299F586" w14:textId="77777777" w:rsidR="00B8004F" w:rsidRPr="009C5FD5" w:rsidRDefault="00B8004F" w:rsidP="00B8004F">
            <w:pPr>
              <w:rPr>
                <w:rFonts w:ascii="Arial" w:eastAsia="Times New Roman" w:hAnsi="Arial" w:cs="Arial"/>
                <w:b/>
                <w:bCs/>
                <w:color w:val="000000"/>
                <w:sz w:val="10"/>
                <w:szCs w:val="10"/>
                <w:lang w:val="en-US" w:eastAsia="en-US"/>
              </w:rPr>
            </w:pPr>
          </w:p>
        </w:tc>
        <w:tc>
          <w:tcPr>
            <w:tcW w:w="828" w:type="dxa"/>
            <w:vMerge/>
            <w:vAlign w:val="center"/>
            <w:hideMark/>
          </w:tcPr>
          <w:p w14:paraId="076CCBDB" w14:textId="77777777" w:rsidR="00B8004F" w:rsidRPr="00B8004F" w:rsidRDefault="00B8004F" w:rsidP="00B8004F">
            <w:pPr>
              <w:rPr>
                <w:rFonts w:ascii="Arial" w:eastAsia="Times New Roman" w:hAnsi="Arial" w:cs="Arial"/>
                <w:color w:val="000000"/>
                <w:sz w:val="10"/>
                <w:szCs w:val="10"/>
                <w:lang w:val="en-US" w:eastAsia="en-US"/>
              </w:rPr>
            </w:pPr>
          </w:p>
        </w:tc>
        <w:tc>
          <w:tcPr>
            <w:tcW w:w="927" w:type="dxa"/>
            <w:vAlign w:val="center"/>
            <w:hideMark/>
          </w:tcPr>
          <w:p w14:paraId="73D5508B"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Precipitación</w:t>
            </w:r>
            <w:proofErr w:type="spellEnd"/>
            <w:r w:rsidRPr="00B8004F">
              <w:rPr>
                <w:rFonts w:ascii="Arial" w:eastAsia="Times New Roman" w:hAnsi="Arial" w:cs="Arial"/>
                <w:color w:val="000000"/>
                <w:sz w:val="10"/>
                <w:szCs w:val="10"/>
                <w:lang w:val="en-US" w:eastAsia="en-US"/>
              </w:rPr>
              <w:t>.</w:t>
            </w:r>
          </w:p>
        </w:tc>
        <w:tc>
          <w:tcPr>
            <w:tcW w:w="1105" w:type="dxa"/>
            <w:noWrap/>
            <w:vAlign w:val="center"/>
            <w:hideMark/>
          </w:tcPr>
          <w:p w14:paraId="597FE958"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Bajo</w:t>
            </w:r>
          </w:p>
        </w:tc>
        <w:tc>
          <w:tcPr>
            <w:tcW w:w="589" w:type="dxa"/>
            <w:noWrap/>
            <w:vAlign w:val="center"/>
            <w:hideMark/>
          </w:tcPr>
          <w:p w14:paraId="1B27B0C2"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6</w:t>
            </w:r>
          </w:p>
        </w:tc>
        <w:tc>
          <w:tcPr>
            <w:tcW w:w="589" w:type="dxa"/>
            <w:vMerge/>
            <w:vAlign w:val="center"/>
            <w:hideMark/>
          </w:tcPr>
          <w:p w14:paraId="5CB4C982" w14:textId="77777777" w:rsidR="00B8004F" w:rsidRPr="00B8004F" w:rsidRDefault="00B8004F" w:rsidP="00B8004F">
            <w:pPr>
              <w:rPr>
                <w:rFonts w:ascii="Arial" w:eastAsia="Times New Roman" w:hAnsi="Arial" w:cs="Arial"/>
                <w:color w:val="000000"/>
                <w:sz w:val="10"/>
                <w:szCs w:val="10"/>
                <w:lang w:val="en-US" w:eastAsia="en-US"/>
              </w:rPr>
            </w:pPr>
          </w:p>
        </w:tc>
        <w:tc>
          <w:tcPr>
            <w:tcW w:w="589" w:type="dxa"/>
            <w:vMerge/>
            <w:vAlign w:val="center"/>
            <w:hideMark/>
          </w:tcPr>
          <w:p w14:paraId="1EA36190" w14:textId="77777777" w:rsidR="00B8004F" w:rsidRPr="00B8004F" w:rsidRDefault="00B8004F" w:rsidP="00B8004F">
            <w:pPr>
              <w:rPr>
                <w:rFonts w:ascii="Arial" w:eastAsia="Times New Roman" w:hAnsi="Arial" w:cs="Arial"/>
                <w:b/>
                <w:bCs/>
                <w:color w:val="000000"/>
                <w:sz w:val="10"/>
                <w:szCs w:val="10"/>
                <w:lang w:val="en-US" w:eastAsia="en-US"/>
              </w:rPr>
            </w:pPr>
          </w:p>
        </w:tc>
      </w:tr>
      <w:tr w:rsidR="00B8004F" w:rsidRPr="00B8004F" w14:paraId="2F53DA74" w14:textId="77777777" w:rsidTr="00B8004F">
        <w:trPr>
          <w:trHeight w:val="288"/>
        </w:trPr>
        <w:tc>
          <w:tcPr>
            <w:tcW w:w="341" w:type="dxa"/>
            <w:vMerge/>
            <w:vAlign w:val="center"/>
            <w:hideMark/>
          </w:tcPr>
          <w:p w14:paraId="18C52E4A" w14:textId="77777777" w:rsidR="00B8004F" w:rsidRPr="009C5FD5" w:rsidRDefault="00B8004F" w:rsidP="00B8004F">
            <w:pPr>
              <w:rPr>
                <w:rFonts w:ascii="Arial" w:eastAsia="Times New Roman" w:hAnsi="Arial" w:cs="Arial"/>
                <w:b/>
                <w:bCs/>
                <w:color w:val="000000"/>
                <w:sz w:val="10"/>
                <w:szCs w:val="10"/>
                <w:lang w:val="en-US" w:eastAsia="en-US"/>
              </w:rPr>
            </w:pPr>
          </w:p>
        </w:tc>
        <w:tc>
          <w:tcPr>
            <w:tcW w:w="828" w:type="dxa"/>
            <w:vMerge w:val="restart"/>
            <w:vAlign w:val="center"/>
            <w:hideMark/>
          </w:tcPr>
          <w:p w14:paraId="5F8D9A48"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Condiciones</w:t>
            </w:r>
            <w:proofErr w:type="spellEnd"/>
            <w:r w:rsidRPr="00B8004F">
              <w:rPr>
                <w:rFonts w:ascii="Arial" w:eastAsia="Times New Roman" w:hAnsi="Arial" w:cs="Arial"/>
                <w:color w:val="000000"/>
                <w:sz w:val="10"/>
                <w:szCs w:val="10"/>
                <w:lang w:val="en-US" w:eastAsia="en-US"/>
              </w:rPr>
              <w:t xml:space="preserve"> de Fundación.</w:t>
            </w:r>
          </w:p>
        </w:tc>
        <w:tc>
          <w:tcPr>
            <w:tcW w:w="927" w:type="dxa"/>
            <w:vAlign w:val="center"/>
            <w:hideMark/>
          </w:tcPr>
          <w:p w14:paraId="5664AE59"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Pendiente</w:t>
            </w:r>
            <w:proofErr w:type="spellEnd"/>
            <w:r w:rsidRPr="00B8004F">
              <w:rPr>
                <w:rFonts w:ascii="Arial" w:eastAsia="Times New Roman" w:hAnsi="Arial" w:cs="Arial"/>
                <w:color w:val="000000"/>
                <w:sz w:val="10"/>
                <w:szCs w:val="10"/>
                <w:lang w:val="en-US" w:eastAsia="en-US"/>
              </w:rPr>
              <w:t xml:space="preserve"> de Fundación.</w:t>
            </w:r>
          </w:p>
        </w:tc>
        <w:tc>
          <w:tcPr>
            <w:tcW w:w="1105" w:type="dxa"/>
            <w:noWrap/>
            <w:vAlign w:val="center"/>
            <w:hideMark/>
          </w:tcPr>
          <w:p w14:paraId="6F815F46"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Suave</w:t>
            </w:r>
          </w:p>
        </w:tc>
        <w:tc>
          <w:tcPr>
            <w:tcW w:w="589" w:type="dxa"/>
            <w:noWrap/>
            <w:vAlign w:val="center"/>
            <w:hideMark/>
          </w:tcPr>
          <w:p w14:paraId="5131038E"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4</w:t>
            </w:r>
          </w:p>
        </w:tc>
        <w:tc>
          <w:tcPr>
            <w:tcW w:w="589" w:type="dxa"/>
            <w:vMerge w:val="restart"/>
            <w:noWrap/>
            <w:vAlign w:val="center"/>
            <w:hideMark/>
          </w:tcPr>
          <w:p w14:paraId="606233A1"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13</w:t>
            </w:r>
          </w:p>
        </w:tc>
        <w:tc>
          <w:tcPr>
            <w:tcW w:w="589" w:type="dxa"/>
            <w:vMerge/>
            <w:vAlign w:val="center"/>
            <w:hideMark/>
          </w:tcPr>
          <w:p w14:paraId="3263878C" w14:textId="77777777" w:rsidR="00B8004F" w:rsidRPr="00B8004F" w:rsidRDefault="00B8004F" w:rsidP="00B8004F">
            <w:pPr>
              <w:rPr>
                <w:rFonts w:ascii="Arial" w:eastAsia="Times New Roman" w:hAnsi="Arial" w:cs="Arial"/>
                <w:b/>
                <w:bCs/>
                <w:color w:val="000000"/>
                <w:sz w:val="10"/>
                <w:szCs w:val="10"/>
                <w:lang w:val="en-US" w:eastAsia="en-US"/>
              </w:rPr>
            </w:pPr>
          </w:p>
        </w:tc>
      </w:tr>
      <w:tr w:rsidR="00B8004F" w:rsidRPr="00B8004F" w14:paraId="3F608606" w14:textId="77777777" w:rsidTr="00B8004F">
        <w:trPr>
          <w:trHeight w:val="270"/>
        </w:trPr>
        <w:tc>
          <w:tcPr>
            <w:tcW w:w="341" w:type="dxa"/>
            <w:vMerge/>
            <w:vAlign w:val="center"/>
            <w:hideMark/>
          </w:tcPr>
          <w:p w14:paraId="3EF070C1" w14:textId="77777777" w:rsidR="00B8004F" w:rsidRPr="009C5FD5" w:rsidRDefault="00B8004F" w:rsidP="00B8004F">
            <w:pPr>
              <w:rPr>
                <w:rFonts w:ascii="Arial" w:eastAsia="Times New Roman" w:hAnsi="Arial" w:cs="Arial"/>
                <w:b/>
                <w:bCs/>
                <w:color w:val="000000"/>
                <w:sz w:val="10"/>
                <w:szCs w:val="10"/>
                <w:lang w:val="en-US" w:eastAsia="en-US"/>
              </w:rPr>
            </w:pPr>
          </w:p>
        </w:tc>
        <w:tc>
          <w:tcPr>
            <w:tcW w:w="828" w:type="dxa"/>
            <w:vMerge/>
            <w:vAlign w:val="center"/>
            <w:hideMark/>
          </w:tcPr>
          <w:p w14:paraId="29226312" w14:textId="77777777" w:rsidR="00B8004F" w:rsidRPr="00B8004F" w:rsidRDefault="00B8004F" w:rsidP="00B8004F">
            <w:pPr>
              <w:rPr>
                <w:rFonts w:ascii="Arial" w:eastAsia="Times New Roman" w:hAnsi="Arial" w:cs="Arial"/>
                <w:color w:val="000000"/>
                <w:sz w:val="10"/>
                <w:szCs w:val="10"/>
                <w:lang w:val="en-US" w:eastAsia="en-US"/>
              </w:rPr>
            </w:pPr>
          </w:p>
        </w:tc>
        <w:tc>
          <w:tcPr>
            <w:tcW w:w="927" w:type="dxa"/>
            <w:vAlign w:val="center"/>
            <w:hideMark/>
          </w:tcPr>
          <w:p w14:paraId="273F83E8"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Forma de Fundación.</w:t>
            </w:r>
          </w:p>
        </w:tc>
        <w:tc>
          <w:tcPr>
            <w:tcW w:w="1105" w:type="dxa"/>
            <w:noWrap/>
            <w:vAlign w:val="center"/>
            <w:hideMark/>
          </w:tcPr>
          <w:p w14:paraId="4AB41101"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Suave</w:t>
            </w:r>
          </w:p>
        </w:tc>
        <w:tc>
          <w:tcPr>
            <w:tcW w:w="589" w:type="dxa"/>
            <w:noWrap/>
            <w:vAlign w:val="center"/>
            <w:hideMark/>
          </w:tcPr>
          <w:p w14:paraId="78FD3644"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1.5</w:t>
            </w:r>
          </w:p>
        </w:tc>
        <w:tc>
          <w:tcPr>
            <w:tcW w:w="589" w:type="dxa"/>
            <w:vMerge/>
            <w:vAlign w:val="center"/>
            <w:hideMark/>
          </w:tcPr>
          <w:p w14:paraId="2517C5EA" w14:textId="77777777" w:rsidR="00B8004F" w:rsidRPr="00B8004F" w:rsidRDefault="00B8004F" w:rsidP="00B8004F">
            <w:pPr>
              <w:rPr>
                <w:rFonts w:ascii="Arial" w:eastAsia="Times New Roman" w:hAnsi="Arial" w:cs="Arial"/>
                <w:color w:val="000000"/>
                <w:sz w:val="10"/>
                <w:szCs w:val="10"/>
                <w:lang w:val="en-US" w:eastAsia="en-US"/>
              </w:rPr>
            </w:pPr>
          </w:p>
        </w:tc>
        <w:tc>
          <w:tcPr>
            <w:tcW w:w="589" w:type="dxa"/>
            <w:vMerge/>
            <w:vAlign w:val="center"/>
            <w:hideMark/>
          </w:tcPr>
          <w:p w14:paraId="1C107B8D" w14:textId="77777777" w:rsidR="00B8004F" w:rsidRPr="00B8004F" w:rsidRDefault="00B8004F" w:rsidP="00B8004F">
            <w:pPr>
              <w:rPr>
                <w:rFonts w:ascii="Arial" w:eastAsia="Times New Roman" w:hAnsi="Arial" w:cs="Arial"/>
                <w:b/>
                <w:bCs/>
                <w:color w:val="000000"/>
                <w:sz w:val="10"/>
                <w:szCs w:val="10"/>
                <w:lang w:val="en-US" w:eastAsia="en-US"/>
              </w:rPr>
            </w:pPr>
          </w:p>
        </w:tc>
      </w:tr>
      <w:tr w:rsidR="00B8004F" w:rsidRPr="00B8004F" w14:paraId="28F84B1A" w14:textId="77777777" w:rsidTr="00B8004F">
        <w:trPr>
          <w:trHeight w:val="270"/>
        </w:trPr>
        <w:tc>
          <w:tcPr>
            <w:tcW w:w="341" w:type="dxa"/>
            <w:vMerge/>
            <w:vAlign w:val="center"/>
            <w:hideMark/>
          </w:tcPr>
          <w:p w14:paraId="750257B0" w14:textId="77777777" w:rsidR="00B8004F" w:rsidRPr="009C5FD5" w:rsidRDefault="00B8004F" w:rsidP="00B8004F">
            <w:pPr>
              <w:rPr>
                <w:rFonts w:ascii="Arial" w:eastAsia="Times New Roman" w:hAnsi="Arial" w:cs="Arial"/>
                <w:b/>
                <w:bCs/>
                <w:color w:val="000000"/>
                <w:sz w:val="10"/>
                <w:szCs w:val="10"/>
                <w:lang w:val="en-US" w:eastAsia="en-US"/>
              </w:rPr>
            </w:pPr>
          </w:p>
        </w:tc>
        <w:tc>
          <w:tcPr>
            <w:tcW w:w="828" w:type="dxa"/>
            <w:vMerge/>
            <w:vAlign w:val="center"/>
            <w:hideMark/>
          </w:tcPr>
          <w:p w14:paraId="75EAEE06" w14:textId="77777777" w:rsidR="00B8004F" w:rsidRPr="00B8004F" w:rsidRDefault="00B8004F" w:rsidP="00B8004F">
            <w:pPr>
              <w:rPr>
                <w:rFonts w:ascii="Arial" w:eastAsia="Times New Roman" w:hAnsi="Arial" w:cs="Arial"/>
                <w:color w:val="000000"/>
                <w:sz w:val="10"/>
                <w:szCs w:val="10"/>
                <w:lang w:val="en-US" w:eastAsia="en-US"/>
              </w:rPr>
            </w:pPr>
          </w:p>
        </w:tc>
        <w:tc>
          <w:tcPr>
            <w:tcW w:w="927" w:type="dxa"/>
            <w:vAlign w:val="center"/>
            <w:hideMark/>
          </w:tcPr>
          <w:p w14:paraId="50BA5C62"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 xml:space="preserve">Tipo de </w:t>
            </w:r>
            <w:proofErr w:type="spellStart"/>
            <w:r w:rsidRPr="00B8004F">
              <w:rPr>
                <w:rFonts w:ascii="Arial" w:eastAsia="Times New Roman" w:hAnsi="Arial" w:cs="Arial"/>
                <w:color w:val="000000"/>
                <w:sz w:val="10"/>
                <w:szCs w:val="10"/>
                <w:lang w:val="en-US" w:eastAsia="en-US"/>
              </w:rPr>
              <w:t>Sobrecarga</w:t>
            </w:r>
            <w:proofErr w:type="spellEnd"/>
            <w:r w:rsidRPr="00B8004F">
              <w:rPr>
                <w:rFonts w:ascii="Arial" w:eastAsia="Times New Roman" w:hAnsi="Arial" w:cs="Arial"/>
                <w:color w:val="000000"/>
                <w:sz w:val="10"/>
                <w:szCs w:val="10"/>
                <w:lang w:val="en-US" w:eastAsia="en-US"/>
              </w:rPr>
              <w:t>.</w:t>
            </w:r>
          </w:p>
        </w:tc>
        <w:tc>
          <w:tcPr>
            <w:tcW w:w="1105" w:type="dxa"/>
            <w:noWrap/>
            <w:vAlign w:val="center"/>
            <w:hideMark/>
          </w:tcPr>
          <w:p w14:paraId="1876ED5A"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Tipo III</w:t>
            </w:r>
          </w:p>
        </w:tc>
        <w:tc>
          <w:tcPr>
            <w:tcW w:w="589" w:type="dxa"/>
            <w:noWrap/>
            <w:vAlign w:val="center"/>
            <w:hideMark/>
          </w:tcPr>
          <w:p w14:paraId="257C4FB1"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2</w:t>
            </w:r>
          </w:p>
        </w:tc>
        <w:tc>
          <w:tcPr>
            <w:tcW w:w="589" w:type="dxa"/>
            <w:vMerge/>
            <w:vAlign w:val="center"/>
            <w:hideMark/>
          </w:tcPr>
          <w:p w14:paraId="2D0A0368" w14:textId="77777777" w:rsidR="00B8004F" w:rsidRPr="00B8004F" w:rsidRDefault="00B8004F" w:rsidP="00B8004F">
            <w:pPr>
              <w:rPr>
                <w:rFonts w:ascii="Arial" w:eastAsia="Times New Roman" w:hAnsi="Arial" w:cs="Arial"/>
                <w:color w:val="000000"/>
                <w:sz w:val="10"/>
                <w:szCs w:val="10"/>
                <w:lang w:val="en-US" w:eastAsia="en-US"/>
              </w:rPr>
            </w:pPr>
          </w:p>
        </w:tc>
        <w:tc>
          <w:tcPr>
            <w:tcW w:w="589" w:type="dxa"/>
            <w:vMerge/>
            <w:vAlign w:val="center"/>
            <w:hideMark/>
          </w:tcPr>
          <w:p w14:paraId="743178E8" w14:textId="77777777" w:rsidR="00B8004F" w:rsidRPr="00B8004F" w:rsidRDefault="00B8004F" w:rsidP="00B8004F">
            <w:pPr>
              <w:rPr>
                <w:rFonts w:ascii="Arial" w:eastAsia="Times New Roman" w:hAnsi="Arial" w:cs="Arial"/>
                <w:b/>
                <w:bCs/>
                <w:color w:val="000000"/>
                <w:sz w:val="10"/>
                <w:szCs w:val="10"/>
                <w:lang w:val="en-US" w:eastAsia="en-US"/>
              </w:rPr>
            </w:pPr>
          </w:p>
        </w:tc>
      </w:tr>
      <w:tr w:rsidR="00B8004F" w:rsidRPr="00B8004F" w14:paraId="108A4400" w14:textId="77777777" w:rsidTr="00B8004F">
        <w:trPr>
          <w:trHeight w:val="270"/>
        </w:trPr>
        <w:tc>
          <w:tcPr>
            <w:tcW w:w="341" w:type="dxa"/>
            <w:vMerge/>
            <w:vAlign w:val="center"/>
            <w:hideMark/>
          </w:tcPr>
          <w:p w14:paraId="5865F0CC" w14:textId="77777777" w:rsidR="00B8004F" w:rsidRPr="009C5FD5" w:rsidRDefault="00B8004F" w:rsidP="00B8004F">
            <w:pPr>
              <w:rPr>
                <w:rFonts w:ascii="Arial" w:eastAsia="Times New Roman" w:hAnsi="Arial" w:cs="Arial"/>
                <w:b/>
                <w:bCs/>
                <w:color w:val="000000"/>
                <w:sz w:val="10"/>
                <w:szCs w:val="10"/>
                <w:lang w:val="en-US" w:eastAsia="en-US"/>
              </w:rPr>
            </w:pPr>
          </w:p>
        </w:tc>
        <w:tc>
          <w:tcPr>
            <w:tcW w:w="828" w:type="dxa"/>
            <w:vMerge/>
            <w:vAlign w:val="center"/>
            <w:hideMark/>
          </w:tcPr>
          <w:p w14:paraId="59D39F78" w14:textId="77777777" w:rsidR="00B8004F" w:rsidRPr="00B8004F" w:rsidRDefault="00B8004F" w:rsidP="00B8004F">
            <w:pPr>
              <w:rPr>
                <w:rFonts w:ascii="Arial" w:eastAsia="Times New Roman" w:hAnsi="Arial" w:cs="Arial"/>
                <w:color w:val="000000"/>
                <w:sz w:val="10"/>
                <w:szCs w:val="10"/>
                <w:lang w:val="en-US" w:eastAsia="en-US"/>
              </w:rPr>
            </w:pPr>
          </w:p>
        </w:tc>
        <w:tc>
          <w:tcPr>
            <w:tcW w:w="927" w:type="dxa"/>
            <w:vAlign w:val="center"/>
            <w:hideMark/>
          </w:tcPr>
          <w:p w14:paraId="2699A4DF"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Espesor</w:t>
            </w:r>
            <w:proofErr w:type="spellEnd"/>
            <w:r w:rsidRPr="00B8004F">
              <w:rPr>
                <w:rFonts w:ascii="Arial" w:eastAsia="Times New Roman" w:hAnsi="Arial" w:cs="Arial"/>
                <w:color w:val="000000"/>
                <w:sz w:val="10"/>
                <w:szCs w:val="10"/>
                <w:lang w:val="en-US" w:eastAsia="en-US"/>
              </w:rPr>
              <w:t xml:space="preserve"> de </w:t>
            </w:r>
            <w:proofErr w:type="spellStart"/>
            <w:r w:rsidRPr="00B8004F">
              <w:rPr>
                <w:rFonts w:ascii="Arial" w:eastAsia="Times New Roman" w:hAnsi="Arial" w:cs="Arial"/>
                <w:color w:val="000000"/>
                <w:sz w:val="10"/>
                <w:szCs w:val="10"/>
                <w:lang w:val="en-US" w:eastAsia="en-US"/>
              </w:rPr>
              <w:t>Sobrecarga</w:t>
            </w:r>
            <w:proofErr w:type="spellEnd"/>
            <w:r w:rsidRPr="00B8004F">
              <w:rPr>
                <w:rFonts w:ascii="Arial" w:eastAsia="Times New Roman" w:hAnsi="Arial" w:cs="Arial"/>
                <w:color w:val="000000"/>
                <w:sz w:val="10"/>
                <w:szCs w:val="10"/>
                <w:lang w:val="en-US" w:eastAsia="en-US"/>
              </w:rPr>
              <w:t>.</w:t>
            </w:r>
          </w:p>
        </w:tc>
        <w:tc>
          <w:tcPr>
            <w:tcW w:w="1105" w:type="dxa"/>
            <w:noWrap/>
            <w:vAlign w:val="center"/>
            <w:hideMark/>
          </w:tcPr>
          <w:p w14:paraId="6F56D687"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3-5 m</w:t>
            </w:r>
          </w:p>
        </w:tc>
        <w:tc>
          <w:tcPr>
            <w:tcW w:w="589" w:type="dxa"/>
            <w:noWrap/>
            <w:vAlign w:val="center"/>
            <w:hideMark/>
          </w:tcPr>
          <w:p w14:paraId="7170D8E0"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0.5</w:t>
            </w:r>
          </w:p>
        </w:tc>
        <w:tc>
          <w:tcPr>
            <w:tcW w:w="589" w:type="dxa"/>
            <w:vMerge/>
            <w:vAlign w:val="center"/>
            <w:hideMark/>
          </w:tcPr>
          <w:p w14:paraId="113CEF81" w14:textId="77777777" w:rsidR="00B8004F" w:rsidRPr="00B8004F" w:rsidRDefault="00B8004F" w:rsidP="00B8004F">
            <w:pPr>
              <w:rPr>
                <w:rFonts w:ascii="Arial" w:eastAsia="Times New Roman" w:hAnsi="Arial" w:cs="Arial"/>
                <w:color w:val="000000"/>
                <w:sz w:val="10"/>
                <w:szCs w:val="10"/>
                <w:lang w:val="en-US" w:eastAsia="en-US"/>
              </w:rPr>
            </w:pPr>
          </w:p>
        </w:tc>
        <w:tc>
          <w:tcPr>
            <w:tcW w:w="589" w:type="dxa"/>
            <w:vMerge/>
            <w:vAlign w:val="center"/>
            <w:hideMark/>
          </w:tcPr>
          <w:p w14:paraId="69BCF184" w14:textId="77777777" w:rsidR="00B8004F" w:rsidRPr="00B8004F" w:rsidRDefault="00B8004F" w:rsidP="00B8004F">
            <w:pPr>
              <w:rPr>
                <w:rFonts w:ascii="Arial" w:eastAsia="Times New Roman" w:hAnsi="Arial" w:cs="Arial"/>
                <w:b/>
                <w:bCs/>
                <w:color w:val="000000"/>
                <w:sz w:val="10"/>
                <w:szCs w:val="10"/>
                <w:lang w:val="en-US" w:eastAsia="en-US"/>
              </w:rPr>
            </w:pPr>
          </w:p>
        </w:tc>
      </w:tr>
      <w:tr w:rsidR="00B8004F" w:rsidRPr="00B8004F" w14:paraId="34B282E1" w14:textId="77777777" w:rsidTr="00B8004F">
        <w:trPr>
          <w:trHeight w:val="270"/>
        </w:trPr>
        <w:tc>
          <w:tcPr>
            <w:tcW w:w="341" w:type="dxa"/>
            <w:vMerge/>
            <w:vAlign w:val="center"/>
            <w:hideMark/>
          </w:tcPr>
          <w:p w14:paraId="235F6ED2" w14:textId="77777777" w:rsidR="00B8004F" w:rsidRPr="009C5FD5" w:rsidRDefault="00B8004F" w:rsidP="00B8004F">
            <w:pPr>
              <w:rPr>
                <w:rFonts w:ascii="Arial" w:eastAsia="Times New Roman" w:hAnsi="Arial" w:cs="Arial"/>
                <w:b/>
                <w:bCs/>
                <w:color w:val="000000"/>
                <w:sz w:val="10"/>
                <w:szCs w:val="10"/>
                <w:lang w:val="en-US" w:eastAsia="en-US"/>
              </w:rPr>
            </w:pPr>
          </w:p>
        </w:tc>
        <w:tc>
          <w:tcPr>
            <w:tcW w:w="828" w:type="dxa"/>
            <w:vMerge/>
            <w:vAlign w:val="center"/>
            <w:hideMark/>
          </w:tcPr>
          <w:p w14:paraId="1F2B3852" w14:textId="77777777" w:rsidR="00B8004F" w:rsidRPr="00B8004F" w:rsidRDefault="00B8004F" w:rsidP="00B8004F">
            <w:pPr>
              <w:rPr>
                <w:rFonts w:ascii="Arial" w:eastAsia="Times New Roman" w:hAnsi="Arial" w:cs="Arial"/>
                <w:color w:val="000000"/>
                <w:sz w:val="10"/>
                <w:szCs w:val="10"/>
                <w:lang w:val="en-US" w:eastAsia="en-US"/>
              </w:rPr>
            </w:pPr>
          </w:p>
        </w:tc>
        <w:tc>
          <w:tcPr>
            <w:tcW w:w="927" w:type="dxa"/>
            <w:vAlign w:val="center"/>
            <w:hideMark/>
          </w:tcPr>
          <w:p w14:paraId="581C66F2" w14:textId="77777777" w:rsidR="00B8004F" w:rsidRPr="00B8004F" w:rsidRDefault="00B8004F" w:rsidP="00B8004F">
            <w:pPr>
              <w:jc w:val="center"/>
              <w:rPr>
                <w:rFonts w:ascii="Arial" w:eastAsia="Times New Roman" w:hAnsi="Arial" w:cs="Arial"/>
                <w:color w:val="000000"/>
                <w:sz w:val="10"/>
                <w:szCs w:val="10"/>
                <w:lang w:eastAsia="en-US"/>
              </w:rPr>
            </w:pPr>
            <w:r w:rsidRPr="00B8004F">
              <w:rPr>
                <w:rFonts w:ascii="Arial" w:eastAsia="Times New Roman" w:hAnsi="Arial" w:cs="Arial"/>
                <w:color w:val="000000"/>
                <w:sz w:val="10"/>
                <w:szCs w:val="10"/>
                <w:lang w:eastAsia="en-US"/>
              </w:rPr>
              <w:t>Potencial de falla no drenada.</w:t>
            </w:r>
          </w:p>
        </w:tc>
        <w:tc>
          <w:tcPr>
            <w:tcW w:w="1105" w:type="dxa"/>
            <w:noWrap/>
            <w:vAlign w:val="center"/>
            <w:hideMark/>
          </w:tcPr>
          <w:p w14:paraId="54A644DA"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Despreciable</w:t>
            </w:r>
            <w:proofErr w:type="spellEnd"/>
          </w:p>
        </w:tc>
        <w:tc>
          <w:tcPr>
            <w:tcW w:w="589" w:type="dxa"/>
            <w:noWrap/>
            <w:vAlign w:val="center"/>
            <w:hideMark/>
          </w:tcPr>
          <w:p w14:paraId="09AC5177"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0</w:t>
            </w:r>
          </w:p>
        </w:tc>
        <w:tc>
          <w:tcPr>
            <w:tcW w:w="589" w:type="dxa"/>
            <w:vMerge/>
            <w:vAlign w:val="center"/>
            <w:hideMark/>
          </w:tcPr>
          <w:p w14:paraId="32BDF5C8" w14:textId="77777777" w:rsidR="00B8004F" w:rsidRPr="00B8004F" w:rsidRDefault="00B8004F" w:rsidP="00B8004F">
            <w:pPr>
              <w:rPr>
                <w:rFonts w:ascii="Arial" w:eastAsia="Times New Roman" w:hAnsi="Arial" w:cs="Arial"/>
                <w:color w:val="000000"/>
                <w:sz w:val="10"/>
                <w:szCs w:val="10"/>
                <w:lang w:val="en-US" w:eastAsia="en-US"/>
              </w:rPr>
            </w:pPr>
          </w:p>
        </w:tc>
        <w:tc>
          <w:tcPr>
            <w:tcW w:w="589" w:type="dxa"/>
            <w:vMerge/>
            <w:vAlign w:val="center"/>
            <w:hideMark/>
          </w:tcPr>
          <w:p w14:paraId="3C8AD24C" w14:textId="77777777" w:rsidR="00B8004F" w:rsidRPr="00B8004F" w:rsidRDefault="00B8004F" w:rsidP="00B8004F">
            <w:pPr>
              <w:rPr>
                <w:rFonts w:ascii="Arial" w:eastAsia="Times New Roman" w:hAnsi="Arial" w:cs="Arial"/>
                <w:b/>
                <w:bCs/>
                <w:color w:val="000000"/>
                <w:sz w:val="10"/>
                <w:szCs w:val="10"/>
                <w:lang w:val="en-US" w:eastAsia="en-US"/>
              </w:rPr>
            </w:pPr>
          </w:p>
        </w:tc>
      </w:tr>
      <w:tr w:rsidR="00B8004F" w:rsidRPr="00B8004F" w14:paraId="6A733A14" w14:textId="77777777" w:rsidTr="00AB5A22">
        <w:trPr>
          <w:trHeight w:val="55"/>
        </w:trPr>
        <w:tc>
          <w:tcPr>
            <w:tcW w:w="341" w:type="dxa"/>
            <w:vMerge/>
            <w:vAlign w:val="center"/>
            <w:hideMark/>
          </w:tcPr>
          <w:p w14:paraId="3F53C057" w14:textId="77777777" w:rsidR="00B8004F" w:rsidRPr="009C5FD5" w:rsidRDefault="00B8004F" w:rsidP="00B8004F">
            <w:pPr>
              <w:rPr>
                <w:rFonts w:ascii="Arial" w:eastAsia="Times New Roman" w:hAnsi="Arial" w:cs="Arial"/>
                <w:b/>
                <w:bCs/>
                <w:color w:val="000000"/>
                <w:sz w:val="10"/>
                <w:szCs w:val="10"/>
                <w:lang w:val="en-US" w:eastAsia="en-US"/>
              </w:rPr>
            </w:pPr>
          </w:p>
        </w:tc>
        <w:tc>
          <w:tcPr>
            <w:tcW w:w="828" w:type="dxa"/>
            <w:vMerge/>
            <w:vAlign w:val="center"/>
            <w:hideMark/>
          </w:tcPr>
          <w:p w14:paraId="0B0691D7" w14:textId="77777777" w:rsidR="00B8004F" w:rsidRPr="00B8004F" w:rsidRDefault="00B8004F" w:rsidP="00B8004F">
            <w:pPr>
              <w:rPr>
                <w:rFonts w:ascii="Arial" w:eastAsia="Times New Roman" w:hAnsi="Arial" w:cs="Arial"/>
                <w:color w:val="000000"/>
                <w:sz w:val="10"/>
                <w:szCs w:val="10"/>
                <w:lang w:val="en-US" w:eastAsia="en-US"/>
              </w:rPr>
            </w:pPr>
          </w:p>
        </w:tc>
        <w:tc>
          <w:tcPr>
            <w:tcW w:w="927" w:type="dxa"/>
            <w:vAlign w:val="center"/>
            <w:hideMark/>
          </w:tcPr>
          <w:p w14:paraId="16159C7B" w14:textId="77777777" w:rsidR="00B8004F" w:rsidRPr="00B8004F" w:rsidRDefault="00B8004F" w:rsidP="00B8004F">
            <w:pPr>
              <w:jc w:val="center"/>
              <w:rPr>
                <w:rFonts w:ascii="Arial" w:eastAsia="Times New Roman" w:hAnsi="Arial" w:cs="Arial"/>
                <w:color w:val="000000"/>
                <w:sz w:val="10"/>
                <w:szCs w:val="10"/>
                <w:lang w:eastAsia="en-US"/>
              </w:rPr>
            </w:pPr>
            <w:r w:rsidRPr="00B8004F">
              <w:rPr>
                <w:rFonts w:ascii="Arial" w:eastAsia="Times New Roman" w:hAnsi="Arial" w:cs="Arial"/>
                <w:color w:val="000000"/>
                <w:sz w:val="10"/>
                <w:szCs w:val="10"/>
                <w:lang w:eastAsia="en-US"/>
              </w:rPr>
              <w:t>Potencial de Licuefacción de la Fundación.</w:t>
            </w:r>
          </w:p>
        </w:tc>
        <w:tc>
          <w:tcPr>
            <w:tcW w:w="1105" w:type="dxa"/>
            <w:noWrap/>
            <w:vAlign w:val="center"/>
            <w:hideMark/>
          </w:tcPr>
          <w:p w14:paraId="5620D713"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Despreciable</w:t>
            </w:r>
            <w:proofErr w:type="spellEnd"/>
          </w:p>
        </w:tc>
        <w:tc>
          <w:tcPr>
            <w:tcW w:w="589" w:type="dxa"/>
            <w:noWrap/>
            <w:vAlign w:val="center"/>
            <w:hideMark/>
          </w:tcPr>
          <w:p w14:paraId="44E7DD2D"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0</w:t>
            </w:r>
          </w:p>
        </w:tc>
        <w:tc>
          <w:tcPr>
            <w:tcW w:w="589" w:type="dxa"/>
            <w:vMerge/>
            <w:vAlign w:val="center"/>
            <w:hideMark/>
          </w:tcPr>
          <w:p w14:paraId="0E1CE90F" w14:textId="77777777" w:rsidR="00B8004F" w:rsidRPr="00B8004F" w:rsidRDefault="00B8004F" w:rsidP="00B8004F">
            <w:pPr>
              <w:rPr>
                <w:rFonts w:ascii="Arial" w:eastAsia="Times New Roman" w:hAnsi="Arial" w:cs="Arial"/>
                <w:color w:val="000000"/>
                <w:sz w:val="10"/>
                <w:szCs w:val="10"/>
                <w:lang w:val="en-US" w:eastAsia="en-US"/>
              </w:rPr>
            </w:pPr>
          </w:p>
        </w:tc>
        <w:tc>
          <w:tcPr>
            <w:tcW w:w="589" w:type="dxa"/>
            <w:vMerge/>
            <w:vAlign w:val="center"/>
            <w:hideMark/>
          </w:tcPr>
          <w:p w14:paraId="06259289" w14:textId="77777777" w:rsidR="00B8004F" w:rsidRPr="00B8004F" w:rsidRDefault="00B8004F" w:rsidP="00B8004F">
            <w:pPr>
              <w:rPr>
                <w:rFonts w:ascii="Arial" w:eastAsia="Times New Roman" w:hAnsi="Arial" w:cs="Arial"/>
                <w:b/>
                <w:bCs/>
                <w:color w:val="000000"/>
                <w:sz w:val="10"/>
                <w:szCs w:val="10"/>
                <w:lang w:val="en-US" w:eastAsia="en-US"/>
              </w:rPr>
            </w:pPr>
          </w:p>
        </w:tc>
      </w:tr>
      <w:tr w:rsidR="00B8004F" w:rsidRPr="00B8004F" w14:paraId="28CBB92C" w14:textId="77777777" w:rsidTr="00B8004F">
        <w:trPr>
          <w:trHeight w:val="135"/>
        </w:trPr>
        <w:tc>
          <w:tcPr>
            <w:tcW w:w="341" w:type="dxa"/>
            <w:vMerge/>
            <w:vAlign w:val="center"/>
            <w:hideMark/>
          </w:tcPr>
          <w:p w14:paraId="618806D4" w14:textId="77777777" w:rsidR="00B8004F" w:rsidRPr="009C5FD5" w:rsidRDefault="00B8004F" w:rsidP="00B8004F">
            <w:pPr>
              <w:rPr>
                <w:rFonts w:ascii="Arial" w:eastAsia="Times New Roman" w:hAnsi="Arial" w:cs="Arial"/>
                <w:b/>
                <w:bCs/>
                <w:color w:val="000000"/>
                <w:sz w:val="10"/>
                <w:szCs w:val="10"/>
                <w:lang w:val="en-US" w:eastAsia="en-US"/>
              </w:rPr>
            </w:pPr>
          </w:p>
        </w:tc>
        <w:tc>
          <w:tcPr>
            <w:tcW w:w="828" w:type="dxa"/>
            <w:vMerge/>
            <w:vAlign w:val="center"/>
            <w:hideMark/>
          </w:tcPr>
          <w:p w14:paraId="3A7ACCA1" w14:textId="77777777" w:rsidR="00B8004F" w:rsidRPr="00B8004F" w:rsidRDefault="00B8004F" w:rsidP="00B8004F">
            <w:pPr>
              <w:rPr>
                <w:rFonts w:ascii="Arial" w:eastAsia="Times New Roman" w:hAnsi="Arial" w:cs="Arial"/>
                <w:color w:val="000000"/>
                <w:sz w:val="10"/>
                <w:szCs w:val="10"/>
                <w:lang w:val="en-US" w:eastAsia="en-US"/>
              </w:rPr>
            </w:pPr>
          </w:p>
        </w:tc>
        <w:tc>
          <w:tcPr>
            <w:tcW w:w="927" w:type="dxa"/>
            <w:vAlign w:val="center"/>
            <w:hideMark/>
          </w:tcPr>
          <w:p w14:paraId="14091F9F"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Macizo</w:t>
            </w:r>
            <w:proofErr w:type="spellEnd"/>
            <w:r w:rsidRPr="00B8004F">
              <w:rPr>
                <w:rFonts w:ascii="Arial" w:eastAsia="Times New Roman" w:hAnsi="Arial" w:cs="Arial"/>
                <w:color w:val="000000"/>
                <w:sz w:val="10"/>
                <w:szCs w:val="10"/>
                <w:lang w:val="en-US" w:eastAsia="en-US"/>
              </w:rPr>
              <w:t xml:space="preserve"> </w:t>
            </w:r>
            <w:proofErr w:type="spellStart"/>
            <w:r w:rsidRPr="00B8004F">
              <w:rPr>
                <w:rFonts w:ascii="Arial" w:eastAsia="Times New Roman" w:hAnsi="Arial" w:cs="Arial"/>
                <w:color w:val="000000"/>
                <w:sz w:val="10"/>
                <w:szCs w:val="10"/>
                <w:lang w:val="en-US" w:eastAsia="en-US"/>
              </w:rPr>
              <w:t>rocoso</w:t>
            </w:r>
            <w:proofErr w:type="spellEnd"/>
            <w:r w:rsidRPr="00B8004F">
              <w:rPr>
                <w:rFonts w:ascii="Arial" w:eastAsia="Times New Roman" w:hAnsi="Arial" w:cs="Arial"/>
                <w:color w:val="000000"/>
                <w:sz w:val="10"/>
                <w:szCs w:val="10"/>
                <w:lang w:val="en-US" w:eastAsia="en-US"/>
              </w:rPr>
              <w:t>.</w:t>
            </w:r>
          </w:p>
        </w:tc>
        <w:tc>
          <w:tcPr>
            <w:tcW w:w="1105" w:type="dxa"/>
            <w:noWrap/>
            <w:vAlign w:val="center"/>
            <w:hideMark/>
          </w:tcPr>
          <w:p w14:paraId="3D0ED627"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Tipo C</w:t>
            </w:r>
          </w:p>
        </w:tc>
        <w:tc>
          <w:tcPr>
            <w:tcW w:w="589" w:type="dxa"/>
            <w:noWrap/>
            <w:vAlign w:val="center"/>
            <w:hideMark/>
          </w:tcPr>
          <w:p w14:paraId="7D3A6344"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2</w:t>
            </w:r>
          </w:p>
        </w:tc>
        <w:tc>
          <w:tcPr>
            <w:tcW w:w="589" w:type="dxa"/>
            <w:vMerge/>
            <w:vAlign w:val="center"/>
            <w:hideMark/>
          </w:tcPr>
          <w:p w14:paraId="43FF2462" w14:textId="77777777" w:rsidR="00B8004F" w:rsidRPr="00B8004F" w:rsidRDefault="00B8004F" w:rsidP="00B8004F">
            <w:pPr>
              <w:rPr>
                <w:rFonts w:ascii="Arial" w:eastAsia="Times New Roman" w:hAnsi="Arial" w:cs="Arial"/>
                <w:color w:val="000000"/>
                <w:sz w:val="10"/>
                <w:szCs w:val="10"/>
                <w:lang w:val="en-US" w:eastAsia="en-US"/>
              </w:rPr>
            </w:pPr>
          </w:p>
        </w:tc>
        <w:tc>
          <w:tcPr>
            <w:tcW w:w="589" w:type="dxa"/>
            <w:vMerge/>
            <w:vAlign w:val="center"/>
            <w:hideMark/>
          </w:tcPr>
          <w:p w14:paraId="2E23A708" w14:textId="77777777" w:rsidR="00B8004F" w:rsidRPr="00B8004F" w:rsidRDefault="00B8004F" w:rsidP="00B8004F">
            <w:pPr>
              <w:rPr>
                <w:rFonts w:ascii="Arial" w:eastAsia="Times New Roman" w:hAnsi="Arial" w:cs="Arial"/>
                <w:b/>
                <w:bCs/>
                <w:color w:val="000000"/>
                <w:sz w:val="10"/>
                <w:szCs w:val="10"/>
                <w:lang w:val="en-US" w:eastAsia="en-US"/>
              </w:rPr>
            </w:pPr>
          </w:p>
        </w:tc>
      </w:tr>
      <w:tr w:rsidR="00B8004F" w:rsidRPr="00B8004F" w14:paraId="511CE9ED" w14:textId="77777777" w:rsidTr="00B8004F">
        <w:trPr>
          <w:trHeight w:val="261"/>
        </w:trPr>
        <w:tc>
          <w:tcPr>
            <w:tcW w:w="341" w:type="dxa"/>
            <w:vMerge/>
            <w:vAlign w:val="center"/>
            <w:hideMark/>
          </w:tcPr>
          <w:p w14:paraId="2A8B899A" w14:textId="77777777" w:rsidR="00B8004F" w:rsidRPr="009C5FD5" w:rsidRDefault="00B8004F" w:rsidP="00B8004F">
            <w:pPr>
              <w:rPr>
                <w:rFonts w:ascii="Arial" w:eastAsia="Times New Roman" w:hAnsi="Arial" w:cs="Arial"/>
                <w:b/>
                <w:bCs/>
                <w:color w:val="000000"/>
                <w:sz w:val="10"/>
                <w:szCs w:val="10"/>
                <w:lang w:val="en-US" w:eastAsia="en-US"/>
              </w:rPr>
            </w:pPr>
          </w:p>
        </w:tc>
        <w:tc>
          <w:tcPr>
            <w:tcW w:w="828" w:type="dxa"/>
            <w:vMerge/>
            <w:vAlign w:val="center"/>
            <w:hideMark/>
          </w:tcPr>
          <w:p w14:paraId="462AB0C3" w14:textId="77777777" w:rsidR="00B8004F" w:rsidRPr="00B8004F" w:rsidRDefault="00B8004F" w:rsidP="00B8004F">
            <w:pPr>
              <w:rPr>
                <w:rFonts w:ascii="Arial" w:eastAsia="Times New Roman" w:hAnsi="Arial" w:cs="Arial"/>
                <w:color w:val="000000"/>
                <w:sz w:val="10"/>
                <w:szCs w:val="10"/>
                <w:lang w:val="en-US" w:eastAsia="en-US"/>
              </w:rPr>
            </w:pPr>
          </w:p>
        </w:tc>
        <w:tc>
          <w:tcPr>
            <w:tcW w:w="927" w:type="dxa"/>
            <w:vAlign w:val="center"/>
            <w:hideMark/>
          </w:tcPr>
          <w:p w14:paraId="6ECBFE2E"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 xml:space="preserve">Agua </w:t>
            </w:r>
            <w:proofErr w:type="spellStart"/>
            <w:r w:rsidRPr="00B8004F">
              <w:rPr>
                <w:rFonts w:ascii="Arial" w:eastAsia="Times New Roman" w:hAnsi="Arial" w:cs="Arial"/>
                <w:color w:val="000000"/>
                <w:sz w:val="10"/>
                <w:szCs w:val="10"/>
                <w:lang w:val="en-US" w:eastAsia="en-US"/>
              </w:rPr>
              <w:t>subterránea</w:t>
            </w:r>
            <w:proofErr w:type="spellEnd"/>
            <w:r w:rsidRPr="00B8004F">
              <w:rPr>
                <w:rFonts w:ascii="Arial" w:eastAsia="Times New Roman" w:hAnsi="Arial" w:cs="Arial"/>
                <w:color w:val="000000"/>
                <w:sz w:val="10"/>
                <w:szCs w:val="10"/>
                <w:lang w:val="en-US" w:eastAsia="en-US"/>
              </w:rPr>
              <w:t>.</w:t>
            </w:r>
          </w:p>
        </w:tc>
        <w:tc>
          <w:tcPr>
            <w:tcW w:w="1105" w:type="dxa"/>
            <w:noWrap/>
            <w:vAlign w:val="center"/>
            <w:hideMark/>
          </w:tcPr>
          <w:p w14:paraId="22E326A5"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Bajo</w:t>
            </w:r>
          </w:p>
        </w:tc>
        <w:tc>
          <w:tcPr>
            <w:tcW w:w="589" w:type="dxa"/>
            <w:noWrap/>
            <w:vAlign w:val="center"/>
            <w:hideMark/>
          </w:tcPr>
          <w:p w14:paraId="7F4E4C33"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3</w:t>
            </w:r>
          </w:p>
        </w:tc>
        <w:tc>
          <w:tcPr>
            <w:tcW w:w="589" w:type="dxa"/>
            <w:vMerge/>
            <w:vAlign w:val="center"/>
            <w:hideMark/>
          </w:tcPr>
          <w:p w14:paraId="79CE2C92" w14:textId="77777777" w:rsidR="00B8004F" w:rsidRPr="00B8004F" w:rsidRDefault="00B8004F" w:rsidP="00B8004F">
            <w:pPr>
              <w:rPr>
                <w:rFonts w:ascii="Arial" w:eastAsia="Times New Roman" w:hAnsi="Arial" w:cs="Arial"/>
                <w:color w:val="000000"/>
                <w:sz w:val="10"/>
                <w:szCs w:val="10"/>
                <w:lang w:val="en-US" w:eastAsia="en-US"/>
              </w:rPr>
            </w:pPr>
          </w:p>
        </w:tc>
        <w:tc>
          <w:tcPr>
            <w:tcW w:w="589" w:type="dxa"/>
            <w:vMerge/>
            <w:vAlign w:val="center"/>
            <w:hideMark/>
          </w:tcPr>
          <w:p w14:paraId="7590DA8A" w14:textId="77777777" w:rsidR="00B8004F" w:rsidRPr="00B8004F" w:rsidRDefault="00B8004F" w:rsidP="00B8004F">
            <w:pPr>
              <w:rPr>
                <w:rFonts w:ascii="Arial" w:eastAsia="Times New Roman" w:hAnsi="Arial" w:cs="Arial"/>
                <w:b/>
                <w:bCs/>
                <w:color w:val="000000"/>
                <w:sz w:val="10"/>
                <w:szCs w:val="10"/>
                <w:lang w:val="en-US" w:eastAsia="en-US"/>
              </w:rPr>
            </w:pPr>
          </w:p>
        </w:tc>
      </w:tr>
      <w:tr w:rsidR="00B8004F" w:rsidRPr="00B8004F" w14:paraId="2FE4FDA2" w14:textId="77777777" w:rsidTr="00B8004F">
        <w:trPr>
          <w:trHeight w:val="189"/>
        </w:trPr>
        <w:tc>
          <w:tcPr>
            <w:tcW w:w="341" w:type="dxa"/>
            <w:vMerge/>
            <w:vAlign w:val="center"/>
            <w:hideMark/>
          </w:tcPr>
          <w:p w14:paraId="5D47046F" w14:textId="77777777" w:rsidR="00B8004F" w:rsidRPr="009C5FD5" w:rsidRDefault="00B8004F" w:rsidP="00B8004F">
            <w:pPr>
              <w:rPr>
                <w:rFonts w:ascii="Arial" w:eastAsia="Times New Roman" w:hAnsi="Arial" w:cs="Arial"/>
                <w:b/>
                <w:bCs/>
                <w:color w:val="000000"/>
                <w:sz w:val="10"/>
                <w:szCs w:val="10"/>
                <w:lang w:val="en-US" w:eastAsia="en-US"/>
              </w:rPr>
            </w:pPr>
          </w:p>
        </w:tc>
        <w:tc>
          <w:tcPr>
            <w:tcW w:w="828" w:type="dxa"/>
            <w:vMerge w:val="restart"/>
            <w:vAlign w:val="center"/>
            <w:hideMark/>
          </w:tcPr>
          <w:p w14:paraId="08820047"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Calidad del material.</w:t>
            </w:r>
          </w:p>
        </w:tc>
        <w:tc>
          <w:tcPr>
            <w:tcW w:w="927" w:type="dxa"/>
            <w:vAlign w:val="center"/>
            <w:hideMark/>
          </w:tcPr>
          <w:p w14:paraId="7E51511F"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Gradación</w:t>
            </w:r>
            <w:proofErr w:type="spellEnd"/>
            <w:r w:rsidRPr="00B8004F">
              <w:rPr>
                <w:rFonts w:ascii="Arial" w:eastAsia="Times New Roman" w:hAnsi="Arial" w:cs="Arial"/>
                <w:color w:val="000000"/>
                <w:sz w:val="10"/>
                <w:szCs w:val="10"/>
                <w:lang w:val="en-US" w:eastAsia="en-US"/>
              </w:rPr>
              <w:t>.</w:t>
            </w:r>
          </w:p>
        </w:tc>
        <w:tc>
          <w:tcPr>
            <w:tcW w:w="1105" w:type="dxa"/>
            <w:noWrap/>
            <w:vAlign w:val="center"/>
            <w:hideMark/>
          </w:tcPr>
          <w:p w14:paraId="10A20E59"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 xml:space="preserve">Grano </w:t>
            </w:r>
            <w:proofErr w:type="spellStart"/>
            <w:r w:rsidRPr="00B8004F">
              <w:rPr>
                <w:rFonts w:ascii="Arial" w:eastAsia="Times New Roman" w:hAnsi="Arial" w:cs="Arial"/>
                <w:color w:val="000000"/>
                <w:sz w:val="10"/>
                <w:szCs w:val="10"/>
                <w:lang w:val="en-US" w:eastAsia="en-US"/>
              </w:rPr>
              <w:t>mixto</w:t>
            </w:r>
            <w:proofErr w:type="spellEnd"/>
            <w:r w:rsidRPr="00B8004F">
              <w:rPr>
                <w:rFonts w:ascii="Arial" w:eastAsia="Times New Roman" w:hAnsi="Arial" w:cs="Arial"/>
                <w:color w:val="000000"/>
                <w:sz w:val="10"/>
                <w:szCs w:val="10"/>
                <w:lang w:val="en-US" w:eastAsia="en-US"/>
              </w:rPr>
              <w:t>.</w:t>
            </w:r>
          </w:p>
        </w:tc>
        <w:tc>
          <w:tcPr>
            <w:tcW w:w="589" w:type="dxa"/>
            <w:noWrap/>
            <w:vAlign w:val="center"/>
            <w:hideMark/>
          </w:tcPr>
          <w:p w14:paraId="340D1804"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3.5</w:t>
            </w:r>
          </w:p>
        </w:tc>
        <w:tc>
          <w:tcPr>
            <w:tcW w:w="589" w:type="dxa"/>
            <w:vMerge w:val="restart"/>
            <w:noWrap/>
            <w:vAlign w:val="center"/>
            <w:hideMark/>
          </w:tcPr>
          <w:p w14:paraId="755F2751"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14.5</w:t>
            </w:r>
          </w:p>
        </w:tc>
        <w:tc>
          <w:tcPr>
            <w:tcW w:w="589" w:type="dxa"/>
            <w:vMerge/>
            <w:vAlign w:val="center"/>
            <w:hideMark/>
          </w:tcPr>
          <w:p w14:paraId="5E7454C5" w14:textId="77777777" w:rsidR="00B8004F" w:rsidRPr="00B8004F" w:rsidRDefault="00B8004F" w:rsidP="00B8004F">
            <w:pPr>
              <w:rPr>
                <w:rFonts w:ascii="Arial" w:eastAsia="Times New Roman" w:hAnsi="Arial" w:cs="Arial"/>
                <w:b/>
                <w:bCs/>
                <w:color w:val="000000"/>
                <w:sz w:val="10"/>
                <w:szCs w:val="10"/>
                <w:lang w:val="en-US" w:eastAsia="en-US"/>
              </w:rPr>
            </w:pPr>
          </w:p>
        </w:tc>
      </w:tr>
      <w:tr w:rsidR="00B8004F" w:rsidRPr="00B8004F" w14:paraId="6B6DF8FA" w14:textId="77777777" w:rsidTr="00B8004F">
        <w:trPr>
          <w:trHeight w:val="360"/>
        </w:trPr>
        <w:tc>
          <w:tcPr>
            <w:tcW w:w="341" w:type="dxa"/>
            <w:vMerge/>
            <w:vAlign w:val="center"/>
            <w:hideMark/>
          </w:tcPr>
          <w:p w14:paraId="7EE2F12F" w14:textId="77777777" w:rsidR="00B8004F" w:rsidRPr="009C5FD5" w:rsidRDefault="00B8004F" w:rsidP="00B8004F">
            <w:pPr>
              <w:rPr>
                <w:rFonts w:ascii="Arial" w:eastAsia="Times New Roman" w:hAnsi="Arial" w:cs="Arial"/>
                <w:b/>
                <w:bCs/>
                <w:color w:val="000000"/>
                <w:sz w:val="10"/>
                <w:szCs w:val="10"/>
                <w:lang w:val="en-US" w:eastAsia="en-US"/>
              </w:rPr>
            </w:pPr>
          </w:p>
        </w:tc>
        <w:tc>
          <w:tcPr>
            <w:tcW w:w="828" w:type="dxa"/>
            <w:vMerge/>
            <w:vAlign w:val="center"/>
            <w:hideMark/>
          </w:tcPr>
          <w:p w14:paraId="634BA743" w14:textId="77777777" w:rsidR="00B8004F" w:rsidRPr="00B8004F" w:rsidRDefault="00B8004F" w:rsidP="00B8004F">
            <w:pPr>
              <w:rPr>
                <w:rFonts w:ascii="Arial" w:eastAsia="Times New Roman" w:hAnsi="Arial" w:cs="Arial"/>
                <w:color w:val="000000"/>
                <w:sz w:val="10"/>
                <w:szCs w:val="10"/>
                <w:lang w:val="en-US" w:eastAsia="en-US"/>
              </w:rPr>
            </w:pPr>
          </w:p>
        </w:tc>
        <w:tc>
          <w:tcPr>
            <w:tcW w:w="927" w:type="dxa"/>
            <w:vAlign w:val="center"/>
            <w:hideMark/>
          </w:tcPr>
          <w:p w14:paraId="685C93AC"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 xml:space="preserve">Resistencia intacta y </w:t>
            </w:r>
            <w:proofErr w:type="spellStart"/>
            <w:r w:rsidRPr="00B8004F">
              <w:rPr>
                <w:rFonts w:ascii="Arial" w:eastAsia="Times New Roman" w:hAnsi="Arial" w:cs="Arial"/>
                <w:color w:val="000000"/>
                <w:sz w:val="10"/>
                <w:szCs w:val="10"/>
                <w:lang w:val="en-US" w:eastAsia="en-US"/>
              </w:rPr>
              <w:t>durabilidad</w:t>
            </w:r>
            <w:proofErr w:type="spellEnd"/>
            <w:r w:rsidRPr="00B8004F">
              <w:rPr>
                <w:rFonts w:ascii="Arial" w:eastAsia="Times New Roman" w:hAnsi="Arial" w:cs="Arial"/>
                <w:color w:val="000000"/>
                <w:sz w:val="10"/>
                <w:szCs w:val="10"/>
                <w:lang w:val="en-US" w:eastAsia="en-US"/>
              </w:rPr>
              <w:t>.</w:t>
            </w:r>
          </w:p>
        </w:tc>
        <w:tc>
          <w:tcPr>
            <w:tcW w:w="1105" w:type="dxa"/>
            <w:noWrap/>
            <w:vAlign w:val="center"/>
            <w:hideMark/>
          </w:tcPr>
          <w:p w14:paraId="429A21A0"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Tipo 4</w:t>
            </w:r>
          </w:p>
        </w:tc>
        <w:tc>
          <w:tcPr>
            <w:tcW w:w="589" w:type="dxa"/>
            <w:noWrap/>
            <w:vAlign w:val="center"/>
            <w:hideMark/>
          </w:tcPr>
          <w:p w14:paraId="2E08BF6F"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6</w:t>
            </w:r>
          </w:p>
        </w:tc>
        <w:tc>
          <w:tcPr>
            <w:tcW w:w="589" w:type="dxa"/>
            <w:vMerge/>
            <w:vAlign w:val="center"/>
            <w:hideMark/>
          </w:tcPr>
          <w:p w14:paraId="20A4C3AB" w14:textId="77777777" w:rsidR="00B8004F" w:rsidRPr="00B8004F" w:rsidRDefault="00B8004F" w:rsidP="00B8004F">
            <w:pPr>
              <w:rPr>
                <w:rFonts w:ascii="Arial" w:eastAsia="Times New Roman" w:hAnsi="Arial" w:cs="Arial"/>
                <w:color w:val="000000"/>
                <w:sz w:val="10"/>
                <w:szCs w:val="10"/>
                <w:lang w:val="en-US" w:eastAsia="en-US"/>
              </w:rPr>
            </w:pPr>
          </w:p>
        </w:tc>
        <w:tc>
          <w:tcPr>
            <w:tcW w:w="589" w:type="dxa"/>
            <w:vMerge/>
            <w:vAlign w:val="center"/>
            <w:hideMark/>
          </w:tcPr>
          <w:p w14:paraId="6BF32F64" w14:textId="77777777" w:rsidR="00B8004F" w:rsidRPr="00B8004F" w:rsidRDefault="00B8004F" w:rsidP="00B8004F">
            <w:pPr>
              <w:rPr>
                <w:rFonts w:ascii="Arial" w:eastAsia="Times New Roman" w:hAnsi="Arial" w:cs="Arial"/>
                <w:b/>
                <w:bCs/>
                <w:color w:val="000000"/>
                <w:sz w:val="10"/>
                <w:szCs w:val="10"/>
                <w:lang w:val="en-US" w:eastAsia="en-US"/>
              </w:rPr>
            </w:pPr>
          </w:p>
        </w:tc>
      </w:tr>
      <w:tr w:rsidR="00B8004F" w:rsidRPr="00B8004F" w14:paraId="6E0574CA" w14:textId="77777777" w:rsidTr="00B8004F">
        <w:trPr>
          <w:trHeight w:val="441"/>
        </w:trPr>
        <w:tc>
          <w:tcPr>
            <w:tcW w:w="341" w:type="dxa"/>
            <w:vMerge/>
            <w:vAlign w:val="center"/>
            <w:hideMark/>
          </w:tcPr>
          <w:p w14:paraId="74F56D27" w14:textId="77777777" w:rsidR="00B8004F" w:rsidRPr="009C5FD5" w:rsidRDefault="00B8004F" w:rsidP="00B8004F">
            <w:pPr>
              <w:rPr>
                <w:rFonts w:ascii="Arial" w:eastAsia="Times New Roman" w:hAnsi="Arial" w:cs="Arial"/>
                <w:b/>
                <w:bCs/>
                <w:color w:val="000000"/>
                <w:sz w:val="10"/>
                <w:szCs w:val="10"/>
                <w:lang w:val="en-US" w:eastAsia="en-US"/>
              </w:rPr>
            </w:pPr>
          </w:p>
        </w:tc>
        <w:tc>
          <w:tcPr>
            <w:tcW w:w="828" w:type="dxa"/>
            <w:vMerge/>
            <w:vAlign w:val="center"/>
            <w:hideMark/>
          </w:tcPr>
          <w:p w14:paraId="06696563" w14:textId="77777777" w:rsidR="00B8004F" w:rsidRPr="00B8004F" w:rsidRDefault="00B8004F" w:rsidP="00B8004F">
            <w:pPr>
              <w:rPr>
                <w:rFonts w:ascii="Arial" w:eastAsia="Times New Roman" w:hAnsi="Arial" w:cs="Arial"/>
                <w:color w:val="000000"/>
                <w:sz w:val="10"/>
                <w:szCs w:val="10"/>
                <w:lang w:val="en-US" w:eastAsia="en-US"/>
              </w:rPr>
            </w:pPr>
          </w:p>
        </w:tc>
        <w:tc>
          <w:tcPr>
            <w:tcW w:w="927" w:type="dxa"/>
            <w:vAlign w:val="center"/>
            <w:hideMark/>
          </w:tcPr>
          <w:p w14:paraId="14632FF4" w14:textId="77777777" w:rsidR="00B8004F" w:rsidRPr="00B8004F" w:rsidRDefault="00B8004F" w:rsidP="00B8004F">
            <w:pPr>
              <w:jc w:val="center"/>
              <w:rPr>
                <w:rFonts w:ascii="Arial" w:eastAsia="Times New Roman" w:hAnsi="Arial" w:cs="Arial"/>
                <w:color w:val="000000"/>
                <w:sz w:val="10"/>
                <w:szCs w:val="10"/>
                <w:lang w:eastAsia="en-US"/>
              </w:rPr>
            </w:pPr>
            <w:r w:rsidRPr="00B8004F">
              <w:rPr>
                <w:rFonts w:ascii="Arial" w:eastAsia="Times New Roman" w:hAnsi="Arial" w:cs="Arial"/>
                <w:color w:val="000000"/>
                <w:sz w:val="10"/>
                <w:szCs w:val="10"/>
                <w:lang w:eastAsia="en-US"/>
              </w:rPr>
              <w:t>Potencial de Licuefacción del Material.</w:t>
            </w:r>
          </w:p>
        </w:tc>
        <w:tc>
          <w:tcPr>
            <w:tcW w:w="1105" w:type="dxa"/>
            <w:vAlign w:val="center"/>
            <w:hideMark/>
          </w:tcPr>
          <w:p w14:paraId="3C3364D4"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Despreciable</w:t>
            </w:r>
            <w:proofErr w:type="spellEnd"/>
          </w:p>
        </w:tc>
        <w:tc>
          <w:tcPr>
            <w:tcW w:w="589" w:type="dxa"/>
            <w:noWrap/>
            <w:vAlign w:val="center"/>
            <w:hideMark/>
          </w:tcPr>
          <w:p w14:paraId="1AAFF3E8"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0</w:t>
            </w:r>
          </w:p>
        </w:tc>
        <w:tc>
          <w:tcPr>
            <w:tcW w:w="589" w:type="dxa"/>
            <w:vMerge/>
            <w:vAlign w:val="center"/>
            <w:hideMark/>
          </w:tcPr>
          <w:p w14:paraId="6B2CCB6B" w14:textId="77777777" w:rsidR="00B8004F" w:rsidRPr="00B8004F" w:rsidRDefault="00B8004F" w:rsidP="00B8004F">
            <w:pPr>
              <w:rPr>
                <w:rFonts w:ascii="Arial" w:eastAsia="Times New Roman" w:hAnsi="Arial" w:cs="Arial"/>
                <w:color w:val="000000"/>
                <w:sz w:val="10"/>
                <w:szCs w:val="10"/>
                <w:lang w:val="en-US" w:eastAsia="en-US"/>
              </w:rPr>
            </w:pPr>
          </w:p>
        </w:tc>
        <w:tc>
          <w:tcPr>
            <w:tcW w:w="589" w:type="dxa"/>
            <w:vMerge/>
            <w:vAlign w:val="center"/>
            <w:hideMark/>
          </w:tcPr>
          <w:p w14:paraId="3084B44B" w14:textId="77777777" w:rsidR="00B8004F" w:rsidRPr="00B8004F" w:rsidRDefault="00B8004F" w:rsidP="00B8004F">
            <w:pPr>
              <w:rPr>
                <w:rFonts w:ascii="Arial" w:eastAsia="Times New Roman" w:hAnsi="Arial" w:cs="Arial"/>
                <w:b/>
                <w:bCs/>
                <w:color w:val="000000"/>
                <w:sz w:val="10"/>
                <w:szCs w:val="10"/>
                <w:lang w:val="en-US" w:eastAsia="en-US"/>
              </w:rPr>
            </w:pPr>
          </w:p>
        </w:tc>
      </w:tr>
      <w:tr w:rsidR="00B8004F" w:rsidRPr="00B8004F" w14:paraId="2BABD68E" w14:textId="77777777" w:rsidTr="00AB5A22">
        <w:trPr>
          <w:trHeight w:val="270"/>
        </w:trPr>
        <w:tc>
          <w:tcPr>
            <w:tcW w:w="341" w:type="dxa"/>
            <w:vMerge/>
            <w:tcBorders>
              <w:bottom w:val="single" w:sz="4" w:space="0" w:color="auto"/>
            </w:tcBorders>
            <w:vAlign w:val="center"/>
            <w:hideMark/>
          </w:tcPr>
          <w:p w14:paraId="625E5787" w14:textId="77777777" w:rsidR="00B8004F" w:rsidRPr="009C5FD5" w:rsidRDefault="00B8004F" w:rsidP="00B8004F">
            <w:pPr>
              <w:rPr>
                <w:rFonts w:ascii="Arial" w:eastAsia="Times New Roman" w:hAnsi="Arial" w:cs="Arial"/>
                <w:b/>
                <w:bCs/>
                <w:color w:val="000000"/>
                <w:sz w:val="10"/>
                <w:szCs w:val="10"/>
                <w:lang w:val="en-US" w:eastAsia="en-US"/>
              </w:rPr>
            </w:pPr>
          </w:p>
        </w:tc>
        <w:tc>
          <w:tcPr>
            <w:tcW w:w="828" w:type="dxa"/>
            <w:vMerge/>
            <w:tcBorders>
              <w:bottom w:val="single" w:sz="4" w:space="0" w:color="auto"/>
            </w:tcBorders>
            <w:vAlign w:val="center"/>
            <w:hideMark/>
          </w:tcPr>
          <w:p w14:paraId="5850B07B" w14:textId="77777777" w:rsidR="00B8004F" w:rsidRPr="00B8004F" w:rsidRDefault="00B8004F" w:rsidP="00B8004F">
            <w:pPr>
              <w:rPr>
                <w:rFonts w:ascii="Arial" w:eastAsia="Times New Roman" w:hAnsi="Arial" w:cs="Arial"/>
                <w:color w:val="000000"/>
                <w:sz w:val="10"/>
                <w:szCs w:val="10"/>
                <w:lang w:val="en-US" w:eastAsia="en-US"/>
              </w:rPr>
            </w:pPr>
          </w:p>
        </w:tc>
        <w:tc>
          <w:tcPr>
            <w:tcW w:w="927" w:type="dxa"/>
            <w:tcBorders>
              <w:bottom w:val="single" w:sz="4" w:space="0" w:color="auto"/>
            </w:tcBorders>
            <w:vAlign w:val="center"/>
            <w:hideMark/>
          </w:tcPr>
          <w:p w14:paraId="2A8F41BE"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Estabilidad</w:t>
            </w:r>
            <w:proofErr w:type="spellEnd"/>
            <w:r w:rsidRPr="00B8004F">
              <w:rPr>
                <w:rFonts w:ascii="Arial" w:eastAsia="Times New Roman" w:hAnsi="Arial" w:cs="Arial"/>
                <w:color w:val="000000"/>
                <w:sz w:val="10"/>
                <w:szCs w:val="10"/>
                <w:lang w:val="en-US" w:eastAsia="en-US"/>
              </w:rPr>
              <w:t xml:space="preserve"> </w:t>
            </w:r>
            <w:proofErr w:type="spellStart"/>
            <w:r w:rsidRPr="00B8004F">
              <w:rPr>
                <w:rFonts w:ascii="Arial" w:eastAsia="Times New Roman" w:hAnsi="Arial" w:cs="Arial"/>
                <w:color w:val="000000"/>
                <w:sz w:val="10"/>
                <w:szCs w:val="10"/>
                <w:lang w:val="en-US" w:eastAsia="en-US"/>
              </w:rPr>
              <w:t>Química</w:t>
            </w:r>
            <w:proofErr w:type="spellEnd"/>
            <w:r w:rsidRPr="00B8004F">
              <w:rPr>
                <w:rFonts w:ascii="Arial" w:eastAsia="Times New Roman" w:hAnsi="Arial" w:cs="Arial"/>
                <w:color w:val="000000"/>
                <w:sz w:val="10"/>
                <w:szCs w:val="10"/>
                <w:lang w:val="en-US" w:eastAsia="en-US"/>
              </w:rPr>
              <w:t>.</w:t>
            </w:r>
          </w:p>
        </w:tc>
        <w:tc>
          <w:tcPr>
            <w:tcW w:w="1105" w:type="dxa"/>
            <w:tcBorders>
              <w:bottom w:val="single" w:sz="4" w:space="0" w:color="auto"/>
            </w:tcBorders>
            <w:noWrap/>
            <w:vAlign w:val="center"/>
            <w:hideMark/>
          </w:tcPr>
          <w:p w14:paraId="54D9CE72"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Neutral</w:t>
            </w:r>
          </w:p>
        </w:tc>
        <w:tc>
          <w:tcPr>
            <w:tcW w:w="589" w:type="dxa"/>
            <w:tcBorders>
              <w:bottom w:val="single" w:sz="4" w:space="0" w:color="auto"/>
            </w:tcBorders>
            <w:noWrap/>
            <w:vAlign w:val="center"/>
            <w:hideMark/>
          </w:tcPr>
          <w:p w14:paraId="42D1BCA3"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5</w:t>
            </w:r>
          </w:p>
        </w:tc>
        <w:tc>
          <w:tcPr>
            <w:tcW w:w="589" w:type="dxa"/>
            <w:vMerge/>
            <w:tcBorders>
              <w:bottom w:val="single" w:sz="4" w:space="0" w:color="auto"/>
            </w:tcBorders>
            <w:vAlign w:val="center"/>
            <w:hideMark/>
          </w:tcPr>
          <w:p w14:paraId="033E8F29" w14:textId="77777777" w:rsidR="00B8004F" w:rsidRPr="00B8004F" w:rsidRDefault="00B8004F" w:rsidP="00B8004F">
            <w:pPr>
              <w:rPr>
                <w:rFonts w:ascii="Arial" w:eastAsia="Times New Roman" w:hAnsi="Arial" w:cs="Arial"/>
                <w:color w:val="000000"/>
                <w:sz w:val="10"/>
                <w:szCs w:val="10"/>
                <w:lang w:val="en-US" w:eastAsia="en-US"/>
              </w:rPr>
            </w:pPr>
          </w:p>
        </w:tc>
        <w:tc>
          <w:tcPr>
            <w:tcW w:w="589" w:type="dxa"/>
            <w:vMerge/>
            <w:tcBorders>
              <w:bottom w:val="single" w:sz="4" w:space="0" w:color="auto"/>
            </w:tcBorders>
            <w:vAlign w:val="center"/>
            <w:hideMark/>
          </w:tcPr>
          <w:p w14:paraId="1206D87C" w14:textId="77777777" w:rsidR="00B8004F" w:rsidRPr="00B8004F" w:rsidRDefault="00B8004F" w:rsidP="00B8004F">
            <w:pPr>
              <w:rPr>
                <w:rFonts w:ascii="Arial" w:eastAsia="Times New Roman" w:hAnsi="Arial" w:cs="Arial"/>
                <w:b/>
                <w:bCs/>
                <w:color w:val="000000"/>
                <w:sz w:val="10"/>
                <w:szCs w:val="10"/>
                <w:lang w:val="en-US" w:eastAsia="en-US"/>
              </w:rPr>
            </w:pPr>
          </w:p>
        </w:tc>
      </w:tr>
      <w:tr w:rsidR="00B8004F" w:rsidRPr="00B8004F" w14:paraId="075EB68B" w14:textId="77777777" w:rsidTr="00AB5A22">
        <w:trPr>
          <w:trHeight w:val="189"/>
        </w:trPr>
        <w:tc>
          <w:tcPr>
            <w:tcW w:w="341" w:type="dxa"/>
            <w:vMerge w:val="restart"/>
            <w:tcBorders>
              <w:top w:val="single" w:sz="4" w:space="0" w:color="auto"/>
            </w:tcBorders>
            <w:textDirection w:val="btLr"/>
            <w:vAlign w:val="center"/>
            <w:hideMark/>
          </w:tcPr>
          <w:p w14:paraId="7A52D754" w14:textId="450AEA7D" w:rsidR="00B8004F" w:rsidRPr="009C5FD5" w:rsidRDefault="00B8004F" w:rsidP="00B8004F">
            <w:pPr>
              <w:jc w:val="center"/>
              <w:rPr>
                <w:rFonts w:ascii="Arial" w:eastAsia="Times New Roman" w:hAnsi="Arial" w:cs="Arial"/>
                <w:b/>
                <w:bCs/>
                <w:color w:val="000000"/>
                <w:sz w:val="10"/>
                <w:szCs w:val="10"/>
                <w:lang w:eastAsia="en-US"/>
              </w:rPr>
            </w:pPr>
            <w:r w:rsidRPr="009C5FD5">
              <w:rPr>
                <w:rFonts w:ascii="Arial" w:eastAsia="Times New Roman" w:hAnsi="Arial" w:cs="Arial"/>
                <w:b/>
                <w:bCs/>
                <w:color w:val="000000"/>
                <w:sz w:val="10"/>
                <w:szCs w:val="10"/>
                <w:lang w:eastAsia="en-US"/>
              </w:rPr>
              <w:t>Índice de Diseño y Rendimiento (DPI)</w:t>
            </w:r>
          </w:p>
        </w:tc>
        <w:tc>
          <w:tcPr>
            <w:tcW w:w="828" w:type="dxa"/>
            <w:vMerge w:val="restart"/>
            <w:tcBorders>
              <w:top w:val="single" w:sz="4" w:space="0" w:color="auto"/>
            </w:tcBorders>
            <w:vAlign w:val="center"/>
            <w:hideMark/>
          </w:tcPr>
          <w:p w14:paraId="571BB83C"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Geometría</w:t>
            </w:r>
            <w:proofErr w:type="spellEnd"/>
            <w:r w:rsidRPr="00B8004F">
              <w:rPr>
                <w:rFonts w:ascii="Arial" w:eastAsia="Times New Roman" w:hAnsi="Arial" w:cs="Arial"/>
                <w:color w:val="000000"/>
                <w:sz w:val="10"/>
                <w:szCs w:val="10"/>
                <w:lang w:val="en-US" w:eastAsia="en-US"/>
              </w:rPr>
              <w:t xml:space="preserve"> y masa.</w:t>
            </w:r>
          </w:p>
        </w:tc>
        <w:tc>
          <w:tcPr>
            <w:tcW w:w="927" w:type="dxa"/>
            <w:tcBorders>
              <w:top w:val="single" w:sz="4" w:space="0" w:color="auto"/>
            </w:tcBorders>
            <w:vAlign w:val="center"/>
            <w:hideMark/>
          </w:tcPr>
          <w:p w14:paraId="5D77C66A"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Altura.</w:t>
            </w:r>
          </w:p>
        </w:tc>
        <w:tc>
          <w:tcPr>
            <w:tcW w:w="1105" w:type="dxa"/>
            <w:tcBorders>
              <w:top w:val="single" w:sz="4" w:space="0" w:color="auto"/>
            </w:tcBorders>
            <w:noWrap/>
            <w:vAlign w:val="center"/>
            <w:hideMark/>
          </w:tcPr>
          <w:p w14:paraId="5703AA92"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Alto</w:t>
            </w:r>
          </w:p>
        </w:tc>
        <w:tc>
          <w:tcPr>
            <w:tcW w:w="589" w:type="dxa"/>
            <w:tcBorders>
              <w:top w:val="single" w:sz="4" w:space="0" w:color="auto"/>
            </w:tcBorders>
            <w:noWrap/>
            <w:vAlign w:val="center"/>
            <w:hideMark/>
          </w:tcPr>
          <w:p w14:paraId="42B3899E"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1</w:t>
            </w:r>
          </w:p>
        </w:tc>
        <w:tc>
          <w:tcPr>
            <w:tcW w:w="589" w:type="dxa"/>
            <w:vMerge w:val="restart"/>
            <w:tcBorders>
              <w:top w:val="single" w:sz="4" w:space="0" w:color="auto"/>
            </w:tcBorders>
            <w:noWrap/>
            <w:vAlign w:val="center"/>
            <w:hideMark/>
          </w:tcPr>
          <w:p w14:paraId="7CB33F6C"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4.5</w:t>
            </w:r>
          </w:p>
        </w:tc>
        <w:tc>
          <w:tcPr>
            <w:tcW w:w="589" w:type="dxa"/>
            <w:vMerge w:val="restart"/>
            <w:tcBorders>
              <w:top w:val="single" w:sz="4" w:space="0" w:color="auto"/>
            </w:tcBorders>
            <w:noWrap/>
            <w:vAlign w:val="center"/>
            <w:hideMark/>
          </w:tcPr>
          <w:p w14:paraId="039507F3" w14:textId="77777777" w:rsidR="00B8004F" w:rsidRPr="00B8004F" w:rsidRDefault="00B8004F" w:rsidP="00B8004F">
            <w:pPr>
              <w:jc w:val="center"/>
              <w:rPr>
                <w:rFonts w:ascii="Arial" w:eastAsia="Times New Roman" w:hAnsi="Arial" w:cs="Arial"/>
                <w:b/>
                <w:bCs/>
                <w:color w:val="000000"/>
                <w:sz w:val="10"/>
                <w:szCs w:val="10"/>
                <w:lang w:val="en-US" w:eastAsia="en-US"/>
              </w:rPr>
            </w:pPr>
            <w:r w:rsidRPr="00B8004F">
              <w:rPr>
                <w:rFonts w:ascii="Arial" w:eastAsia="Times New Roman" w:hAnsi="Arial" w:cs="Arial"/>
                <w:b/>
                <w:bCs/>
                <w:color w:val="000000"/>
                <w:sz w:val="10"/>
                <w:szCs w:val="10"/>
                <w:lang w:val="en-US" w:eastAsia="en-US"/>
              </w:rPr>
              <w:t>29.5</w:t>
            </w:r>
          </w:p>
        </w:tc>
      </w:tr>
      <w:tr w:rsidR="00B8004F" w:rsidRPr="00B8004F" w14:paraId="7F25F88B" w14:textId="77777777" w:rsidTr="00B8004F">
        <w:trPr>
          <w:trHeight w:val="270"/>
        </w:trPr>
        <w:tc>
          <w:tcPr>
            <w:tcW w:w="341" w:type="dxa"/>
            <w:vMerge/>
            <w:vAlign w:val="center"/>
            <w:hideMark/>
          </w:tcPr>
          <w:p w14:paraId="578DADFD" w14:textId="77777777" w:rsidR="00B8004F" w:rsidRPr="00B8004F" w:rsidRDefault="00B8004F" w:rsidP="00B8004F">
            <w:pPr>
              <w:rPr>
                <w:rFonts w:ascii="Arial" w:eastAsia="Times New Roman" w:hAnsi="Arial" w:cs="Arial"/>
                <w:color w:val="000000"/>
                <w:sz w:val="10"/>
                <w:szCs w:val="10"/>
                <w:lang w:val="en-US" w:eastAsia="en-US"/>
              </w:rPr>
            </w:pPr>
          </w:p>
        </w:tc>
        <w:tc>
          <w:tcPr>
            <w:tcW w:w="828" w:type="dxa"/>
            <w:vMerge/>
            <w:vAlign w:val="center"/>
            <w:hideMark/>
          </w:tcPr>
          <w:p w14:paraId="7158A54A" w14:textId="77777777" w:rsidR="00B8004F" w:rsidRPr="00B8004F" w:rsidRDefault="00B8004F" w:rsidP="00B8004F">
            <w:pPr>
              <w:rPr>
                <w:rFonts w:ascii="Arial" w:eastAsia="Times New Roman" w:hAnsi="Arial" w:cs="Arial"/>
                <w:color w:val="000000"/>
                <w:sz w:val="10"/>
                <w:szCs w:val="10"/>
                <w:lang w:val="en-US" w:eastAsia="en-US"/>
              </w:rPr>
            </w:pPr>
          </w:p>
        </w:tc>
        <w:tc>
          <w:tcPr>
            <w:tcW w:w="927" w:type="dxa"/>
            <w:vAlign w:val="center"/>
            <w:hideMark/>
          </w:tcPr>
          <w:p w14:paraId="70C9F4AD"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Ángulo</w:t>
            </w:r>
            <w:proofErr w:type="spellEnd"/>
            <w:r w:rsidRPr="00B8004F">
              <w:rPr>
                <w:rFonts w:ascii="Arial" w:eastAsia="Times New Roman" w:hAnsi="Arial" w:cs="Arial"/>
                <w:color w:val="000000"/>
                <w:sz w:val="10"/>
                <w:szCs w:val="10"/>
                <w:lang w:val="en-US" w:eastAsia="en-US"/>
              </w:rPr>
              <w:t xml:space="preserve"> de </w:t>
            </w:r>
            <w:proofErr w:type="spellStart"/>
            <w:r w:rsidRPr="00B8004F">
              <w:rPr>
                <w:rFonts w:ascii="Arial" w:eastAsia="Times New Roman" w:hAnsi="Arial" w:cs="Arial"/>
                <w:color w:val="000000"/>
                <w:sz w:val="10"/>
                <w:szCs w:val="10"/>
                <w:lang w:val="en-US" w:eastAsia="en-US"/>
              </w:rPr>
              <w:t>Pendiente</w:t>
            </w:r>
            <w:proofErr w:type="spellEnd"/>
            <w:r w:rsidRPr="00B8004F">
              <w:rPr>
                <w:rFonts w:ascii="Arial" w:eastAsia="Times New Roman" w:hAnsi="Arial" w:cs="Arial"/>
                <w:color w:val="000000"/>
                <w:sz w:val="10"/>
                <w:szCs w:val="10"/>
                <w:lang w:val="en-US" w:eastAsia="en-US"/>
              </w:rPr>
              <w:t>.</w:t>
            </w:r>
          </w:p>
        </w:tc>
        <w:tc>
          <w:tcPr>
            <w:tcW w:w="1105" w:type="dxa"/>
            <w:noWrap/>
            <w:vAlign w:val="center"/>
            <w:hideMark/>
          </w:tcPr>
          <w:p w14:paraId="0EBC872A"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Plano</w:t>
            </w:r>
          </w:p>
        </w:tc>
        <w:tc>
          <w:tcPr>
            <w:tcW w:w="589" w:type="dxa"/>
            <w:noWrap/>
            <w:vAlign w:val="center"/>
            <w:hideMark/>
          </w:tcPr>
          <w:p w14:paraId="719A028A"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3</w:t>
            </w:r>
          </w:p>
        </w:tc>
        <w:tc>
          <w:tcPr>
            <w:tcW w:w="589" w:type="dxa"/>
            <w:vMerge/>
            <w:vAlign w:val="center"/>
            <w:hideMark/>
          </w:tcPr>
          <w:p w14:paraId="3C604F62" w14:textId="77777777" w:rsidR="00B8004F" w:rsidRPr="00B8004F" w:rsidRDefault="00B8004F" w:rsidP="00B8004F">
            <w:pPr>
              <w:rPr>
                <w:rFonts w:ascii="Arial" w:eastAsia="Times New Roman" w:hAnsi="Arial" w:cs="Arial"/>
                <w:color w:val="000000"/>
                <w:sz w:val="10"/>
                <w:szCs w:val="10"/>
                <w:lang w:val="en-US" w:eastAsia="en-US"/>
              </w:rPr>
            </w:pPr>
          </w:p>
        </w:tc>
        <w:tc>
          <w:tcPr>
            <w:tcW w:w="589" w:type="dxa"/>
            <w:vMerge/>
            <w:vAlign w:val="center"/>
            <w:hideMark/>
          </w:tcPr>
          <w:p w14:paraId="55D24821" w14:textId="77777777" w:rsidR="00B8004F" w:rsidRPr="00B8004F" w:rsidRDefault="00B8004F" w:rsidP="00B8004F">
            <w:pPr>
              <w:rPr>
                <w:rFonts w:ascii="Arial" w:eastAsia="Times New Roman" w:hAnsi="Arial" w:cs="Arial"/>
                <w:b/>
                <w:bCs/>
                <w:color w:val="000000"/>
                <w:sz w:val="10"/>
                <w:szCs w:val="10"/>
                <w:lang w:val="en-US" w:eastAsia="en-US"/>
              </w:rPr>
            </w:pPr>
          </w:p>
        </w:tc>
      </w:tr>
      <w:tr w:rsidR="00B8004F" w:rsidRPr="00B8004F" w14:paraId="1DAF8D14" w14:textId="77777777" w:rsidTr="00B8004F">
        <w:trPr>
          <w:trHeight w:val="261"/>
        </w:trPr>
        <w:tc>
          <w:tcPr>
            <w:tcW w:w="341" w:type="dxa"/>
            <w:vMerge/>
            <w:vAlign w:val="center"/>
            <w:hideMark/>
          </w:tcPr>
          <w:p w14:paraId="6EBCF58A" w14:textId="77777777" w:rsidR="00B8004F" w:rsidRPr="00B8004F" w:rsidRDefault="00B8004F" w:rsidP="00B8004F">
            <w:pPr>
              <w:rPr>
                <w:rFonts w:ascii="Arial" w:eastAsia="Times New Roman" w:hAnsi="Arial" w:cs="Arial"/>
                <w:color w:val="000000"/>
                <w:sz w:val="10"/>
                <w:szCs w:val="10"/>
                <w:lang w:val="en-US" w:eastAsia="en-US"/>
              </w:rPr>
            </w:pPr>
          </w:p>
        </w:tc>
        <w:tc>
          <w:tcPr>
            <w:tcW w:w="828" w:type="dxa"/>
            <w:vMerge/>
            <w:vAlign w:val="center"/>
            <w:hideMark/>
          </w:tcPr>
          <w:p w14:paraId="62249183" w14:textId="77777777" w:rsidR="00B8004F" w:rsidRPr="00B8004F" w:rsidRDefault="00B8004F" w:rsidP="00B8004F">
            <w:pPr>
              <w:rPr>
                <w:rFonts w:ascii="Arial" w:eastAsia="Times New Roman" w:hAnsi="Arial" w:cs="Arial"/>
                <w:color w:val="000000"/>
                <w:sz w:val="10"/>
                <w:szCs w:val="10"/>
                <w:lang w:val="en-US" w:eastAsia="en-US"/>
              </w:rPr>
            </w:pPr>
          </w:p>
        </w:tc>
        <w:tc>
          <w:tcPr>
            <w:tcW w:w="927" w:type="dxa"/>
            <w:vAlign w:val="center"/>
            <w:hideMark/>
          </w:tcPr>
          <w:p w14:paraId="2FEF3B76"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Volumen</w:t>
            </w:r>
            <w:proofErr w:type="spellEnd"/>
            <w:r w:rsidRPr="00B8004F">
              <w:rPr>
                <w:rFonts w:ascii="Arial" w:eastAsia="Times New Roman" w:hAnsi="Arial" w:cs="Arial"/>
                <w:color w:val="000000"/>
                <w:sz w:val="10"/>
                <w:szCs w:val="10"/>
                <w:lang w:val="en-US" w:eastAsia="en-US"/>
              </w:rPr>
              <w:t xml:space="preserve"> y Masa.</w:t>
            </w:r>
          </w:p>
        </w:tc>
        <w:tc>
          <w:tcPr>
            <w:tcW w:w="1105" w:type="dxa"/>
            <w:noWrap/>
            <w:vAlign w:val="center"/>
            <w:hideMark/>
          </w:tcPr>
          <w:p w14:paraId="07C8F4CA"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Grande</w:t>
            </w:r>
          </w:p>
        </w:tc>
        <w:tc>
          <w:tcPr>
            <w:tcW w:w="589" w:type="dxa"/>
            <w:noWrap/>
            <w:vAlign w:val="center"/>
            <w:hideMark/>
          </w:tcPr>
          <w:p w14:paraId="43639178"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0.5</w:t>
            </w:r>
          </w:p>
        </w:tc>
        <w:tc>
          <w:tcPr>
            <w:tcW w:w="589" w:type="dxa"/>
            <w:vMerge/>
            <w:vAlign w:val="center"/>
            <w:hideMark/>
          </w:tcPr>
          <w:p w14:paraId="5DD08940" w14:textId="77777777" w:rsidR="00B8004F" w:rsidRPr="00B8004F" w:rsidRDefault="00B8004F" w:rsidP="00B8004F">
            <w:pPr>
              <w:rPr>
                <w:rFonts w:ascii="Arial" w:eastAsia="Times New Roman" w:hAnsi="Arial" w:cs="Arial"/>
                <w:color w:val="000000"/>
                <w:sz w:val="10"/>
                <w:szCs w:val="10"/>
                <w:lang w:val="en-US" w:eastAsia="en-US"/>
              </w:rPr>
            </w:pPr>
          </w:p>
        </w:tc>
        <w:tc>
          <w:tcPr>
            <w:tcW w:w="589" w:type="dxa"/>
            <w:vMerge/>
            <w:vAlign w:val="center"/>
            <w:hideMark/>
          </w:tcPr>
          <w:p w14:paraId="242E423B" w14:textId="77777777" w:rsidR="00B8004F" w:rsidRPr="00B8004F" w:rsidRDefault="00B8004F" w:rsidP="00B8004F">
            <w:pPr>
              <w:rPr>
                <w:rFonts w:ascii="Arial" w:eastAsia="Times New Roman" w:hAnsi="Arial" w:cs="Arial"/>
                <w:b/>
                <w:bCs/>
                <w:color w:val="000000"/>
                <w:sz w:val="10"/>
                <w:szCs w:val="10"/>
                <w:lang w:val="en-US" w:eastAsia="en-US"/>
              </w:rPr>
            </w:pPr>
          </w:p>
        </w:tc>
      </w:tr>
      <w:tr w:rsidR="00B8004F" w:rsidRPr="00B8004F" w14:paraId="0DED50BD" w14:textId="77777777" w:rsidTr="00B8004F">
        <w:trPr>
          <w:trHeight w:val="279"/>
        </w:trPr>
        <w:tc>
          <w:tcPr>
            <w:tcW w:w="341" w:type="dxa"/>
            <w:vMerge/>
            <w:vAlign w:val="center"/>
            <w:hideMark/>
          </w:tcPr>
          <w:p w14:paraId="72C40238" w14:textId="77777777" w:rsidR="00B8004F" w:rsidRPr="00B8004F" w:rsidRDefault="00B8004F" w:rsidP="00B8004F">
            <w:pPr>
              <w:rPr>
                <w:rFonts w:ascii="Arial" w:eastAsia="Times New Roman" w:hAnsi="Arial" w:cs="Arial"/>
                <w:color w:val="000000"/>
                <w:sz w:val="10"/>
                <w:szCs w:val="10"/>
                <w:lang w:val="en-US" w:eastAsia="en-US"/>
              </w:rPr>
            </w:pPr>
          </w:p>
        </w:tc>
        <w:tc>
          <w:tcPr>
            <w:tcW w:w="828" w:type="dxa"/>
            <w:vMerge w:val="restart"/>
            <w:vAlign w:val="center"/>
            <w:hideMark/>
          </w:tcPr>
          <w:p w14:paraId="649602E5"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Análisis</w:t>
            </w:r>
            <w:proofErr w:type="spellEnd"/>
            <w:r w:rsidRPr="00B8004F">
              <w:rPr>
                <w:rFonts w:ascii="Arial" w:eastAsia="Times New Roman" w:hAnsi="Arial" w:cs="Arial"/>
                <w:color w:val="000000"/>
                <w:sz w:val="10"/>
                <w:szCs w:val="10"/>
                <w:lang w:val="en-US" w:eastAsia="en-US"/>
              </w:rPr>
              <w:t xml:space="preserve"> de </w:t>
            </w:r>
            <w:proofErr w:type="spellStart"/>
            <w:r w:rsidRPr="00B8004F">
              <w:rPr>
                <w:rFonts w:ascii="Arial" w:eastAsia="Times New Roman" w:hAnsi="Arial" w:cs="Arial"/>
                <w:color w:val="000000"/>
                <w:sz w:val="10"/>
                <w:szCs w:val="10"/>
                <w:lang w:val="en-US" w:eastAsia="en-US"/>
              </w:rPr>
              <w:t>Estabilidad</w:t>
            </w:r>
            <w:proofErr w:type="spellEnd"/>
            <w:r w:rsidRPr="00B8004F">
              <w:rPr>
                <w:rFonts w:ascii="Arial" w:eastAsia="Times New Roman" w:hAnsi="Arial" w:cs="Arial"/>
                <w:color w:val="000000"/>
                <w:sz w:val="10"/>
                <w:szCs w:val="10"/>
                <w:lang w:val="en-US" w:eastAsia="en-US"/>
              </w:rPr>
              <w:t>.</w:t>
            </w:r>
          </w:p>
        </w:tc>
        <w:tc>
          <w:tcPr>
            <w:tcW w:w="927" w:type="dxa"/>
            <w:vAlign w:val="center"/>
            <w:hideMark/>
          </w:tcPr>
          <w:p w14:paraId="69FA0266"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Estabilidad</w:t>
            </w:r>
            <w:proofErr w:type="spellEnd"/>
            <w:r w:rsidRPr="00B8004F">
              <w:rPr>
                <w:rFonts w:ascii="Arial" w:eastAsia="Times New Roman" w:hAnsi="Arial" w:cs="Arial"/>
                <w:color w:val="000000"/>
                <w:sz w:val="10"/>
                <w:szCs w:val="10"/>
                <w:lang w:val="en-US" w:eastAsia="en-US"/>
              </w:rPr>
              <w:t xml:space="preserve"> </w:t>
            </w:r>
            <w:proofErr w:type="spellStart"/>
            <w:r w:rsidRPr="00B8004F">
              <w:rPr>
                <w:rFonts w:ascii="Arial" w:eastAsia="Times New Roman" w:hAnsi="Arial" w:cs="Arial"/>
                <w:color w:val="000000"/>
                <w:sz w:val="10"/>
                <w:szCs w:val="10"/>
                <w:lang w:val="en-US" w:eastAsia="en-US"/>
              </w:rPr>
              <w:t>Estática</w:t>
            </w:r>
            <w:proofErr w:type="spellEnd"/>
            <w:r w:rsidRPr="00B8004F">
              <w:rPr>
                <w:rFonts w:ascii="Arial" w:eastAsia="Times New Roman" w:hAnsi="Arial" w:cs="Arial"/>
                <w:color w:val="000000"/>
                <w:sz w:val="10"/>
                <w:szCs w:val="10"/>
                <w:lang w:val="en-US" w:eastAsia="en-US"/>
              </w:rPr>
              <w:t>.</w:t>
            </w:r>
          </w:p>
        </w:tc>
        <w:tc>
          <w:tcPr>
            <w:tcW w:w="1105" w:type="dxa"/>
            <w:noWrap/>
            <w:vAlign w:val="center"/>
            <w:hideMark/>
          </w:tcPr>
          <w:p w14:paraId="373B02E2"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Estable</w:t>
            </w:r>
            <w:proofErr w:type="spellEnd"/>
          </w:p>
        </w:tc>
        <w:tc>
          <w:tcPr>
            <w:tcW w:w="589" w:type="dxa"/>
            <w:noWrap/>
            <w:vAlign w:val="center"/>
            <w:hideMark/>
          </w:tcPr>
          <w:p w14:paraId="6DEA6D4B"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5</w:t>
            </w:r>
          </w:p>
        </w:tc>
        <w:tc>
          <w:tcPr>
            <w:tcW w:w="589" w:type="dxa"/>
            <w:vMerge w:val="restart"/>
            <w:noWrap/>
            <w:vAlign w:val="center"/>
            <w:hideMark/>
          </w:tcPr>
          <w:p w14:paraId="556FC43D"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8</w:t>
            </w:r>
          </w:p>
        </w:tc>
        <w:tc>
          <w:tcPr>
            <w:tcW w:w="589" w:type="dxa"/>
            <w:vMerge/>
            <w:vAlign w:val="center"/>
            <w:hideMark/>
          </w:tcPr>
          <w:p w14:paraId="3BC84AE0" w14:textId="77777777" w:rsidR="00B8004F" w:rsidRPr="00B8004F" w:rsidRDefault="00B8004F" w:rsidP="00B8004F">
            <w:pPr>
              <w:rPr>
                <w:rFonts w:ascii="Arial" w:eastAsia="Times New Roman" w:hAnsi="Arial" w:cs="Arial"/>
                <w:b/>
                <w:bCs/>
                <w:color w:val="000000"/>
                <w:sz w:val="10"/>
                <w:szCs w:val="10"/>
                <w:lang w:val="en-US" w:eastAsia="en-US"/>
              </w:rPr>
            </w:pPr>
          </w:p>
        </w:tc>
      </w:tr>
      <w:tr w:rsidR="00B8004F" w:rsidRPr="00B8004F" w14:paraId="639BEC83" w14:textId="77777777" w:rsidTr="00B8004F">
        <w:trPr>
          <w:trHeight w:val="261"/>
        </w:trPr>
        <w:tc>
          <w:tcPr>
            <w:tcW w:w="341" w:type="dxa"/>
            <w:vMerge/>
            <w:vAlign w:val="center"/>
            <w:hideMark/>
          </w:tcPr>
          <w:p w14:paraId="643F2292" w14:textId="77777777" w:rsidR="00B8004F" w:rsidRPr="00B8004F" w:rsidRDefault="00B8004F" w:rsidP="00B8004F">
            <w:pPr>
              <w:rPr>
                <w:rFonts w:ascii="Arial" w:eastAsia="Times New Roman" w:hAnsi="Arial" w:cs="Arial"/>
                <w:color w:val="000000"/>
                <w:sz w:val="10"/>
                <w:szCs w:val="10"/>
                <w:lang w:val="en-US" w:eastAsia="en-US"/>
              </w:rPr>
            </w:pPr>
          </w:p>
        </w:tc>
        <w:tc>
          <w:tcPr>
            <w:tcW w:w="828" w:type="dxa"/>
            <w:vMerge/>
            <w:vAlign w:val="center"/>
            <w:hideMark/>
          </w:tcPr>
          <w:p w14:paraId="651E38EB" w14:textId="77777777" w:rsidR="00B8004F" w:rsidRPr="00B8004F" w:rsidRDefault="00B8004F" w:rsidP="00B8004F">
            <w:pPr>
              <w:rPr>
                <w:rFonts w:ascii="Arial" w:eastAsia="Times New Roman" w:hAnsi="Arial" w:cs="Arial"/>
                <w:color w:val="000000"/>
                <w:sz w:val="10"/>
                <w:szCs w:val="10"/>
                <w:lang w:val="en-US" w:eastAsia="en-US"/>
              </w:rPr>
            </w:pPr>
          </w:p>
        </w:tc>
        <w:tc>
          <w:tcPr>
            <w:tcW w:w="927" w:type="dxa"/>
            <w:vAlign w:val="center"/>
            <w:hideMark/>
          </w:tcPr>
          <w:p w14:paraId="537A6F34" w14:textId="08798FC9"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Estabilidad</w:t>
            </w:r>
            <w:proofErr w:type="spellEnd"/>
            <w:r w:rsidRPr="00B8004F">
              <w:rPr>
                <w:rFonts w:ascii="Arial" w:eastAsia="Times New Roman" w:hAnsi="Arial" w:cs="Arial"/>
                <w:color w:val="000000"/>
                <w:sz w:val="10"/>
                <w:szCs w:val="10"/>
                <w:lang w:val="en-US" w:eastAsia="en-US"/>
              </w:rPr>
              <w:t xml:space="preserve"> </w:t>
            </w:r>
            <w:proofErr w:type="spellStart"/>
            <w:r w:rsidR="00AB5A22">
              <w:rPr>
                <w:rFonts w:ascii="Arial" w:eastAsia="Times New Roman" w:hAnsi="Arial" w:cs="Arial"/>
                <w:color w:val="000000"/>
                <w:sz w:val="10"/>
                <w:szCs w:val="10"/>
                <w:lang w:val="en-US" w:eastAsia="en-US"/>
              </w:rPr>
              <w:t>Pseudoestática</w:t>
            </w:r>
            <w:proofErr w:type="spellEnd"/>
            <w:r w:rsidRPr="00B8004F">
              <w:rPr>
                <w:rFonts w:ascii="Arial" w:eastAsia="Times New Roman" w:hAnsi="Arial" w:cs="Arial"/>
                <w:color w:val="000000"/>
                <w:sz w:val="10"/>
                <w:szCs w:val="10"/>
                <w:lang w:val="en-US" w:eastAsia="en-US"/>
              </w:rPr>
              <w:t>.</w:t>
            </w:r>
          </w:p>
        </w:tc>
        <w:tc>
          <w:tcPr>
            <w:tcW w:w="1105" w:type="dxa"/>
            <w:noWrap/>
            <w:vAlign w:val="center"/>
            <w:hideMark/>
          </w:tcPr>
          <w:p w14:paraId="1B0903F2"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 xml:space="preserve">Muy </w:t>
            </w:r>
            <w:proofErr w:type="spellStart"/>
            <w:r w:rsidRPr="00B8004F">
              <w:rPr>
                <w:rFonts w:ascii="Arial" w:eastAsia="Times New Roman" w:hAnsi="Arial" w:cs="Arial"/>
                <w:color w:val="000000"/>
                <w:sz w:val="10"/>
                <w:szCs w:val="10"/>
                <w:lang w:val="en-US" w:eastAsia="en-US"/>
              </w:rPr>
              <w:t>estable</w:t>
            </w:r>
            <w:proofErr w:type="spellEnd"/>
          </w:p>
        </w:tc>
        <w:tc>
          <w:tcPr>
            <w:tcW w:w="589" w:type="dxa"/>
            <w:noWrap/>
            <w:vAlign w:val="center"/>
            <w:hideMark/>
          </w:tcPr>
          <w:p w14:paraId="43E91D87"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3</w:t>
            </w:r>
          </w:p>
        </w:tc>
        <w:tc>
          <w:tcPr>
            <w:tcW w:w="589" w:type="dxa"/>
            <w:vMerge/>
            <w:vAlign w:val="center"/>
            <w:hideMark/>
          </w:tcPr>
          <w:p w14:paraId="611E89E0" w14:textId="77777777" w:rsidR="00B8004F" w:rsidRPr="00B8004F" w:rsidRDefault="00B8004F" w:rsidP="00B8004F">
            <w:pPr>
              <w:rPr>
                <w:rFonts w:ascii="Arial" w:eastAsia="Times New Roman" w:hAnsi="Arial" w:cs="Arial"/>
                <w:color w:val="000000"/>
                <w:sz w:val="10"/>
                <w:szCs w:val="10"/>
                <w:lang w:val="en-US" w:eastAsia="en-US"/>
              </w:rPr>
            </w:pPr>
          </w:p>
        </w:tc>
        <w:tc>
          <w:tcPr>
            <w:tcW w:w="589" w:type="dxa"/>
            <w:vMerge/>
            <w:vAlign w:val="center"/>
            <w:hideMark/>
          </w:tcPr>
          <w:p w14:paraId="6B9C3B4D" w14:textId="77777777" w:rsidR="00B8004F" w:rsidRPr="00B8004F" w:rsidRDefault="00B8004F" w:rsidP="00B8004F">
            <w:pPr>
              <w:rPr>
                <w:rFonts w:ascii="Arial" w:eastAsia="Times New Roman" w:hAnsi="Arial" w:cs="Arial"/>
                <w:b/>
                <w:bCs/>
                <w:color w:val="000000"/>
                <w:sz w:val="10"/>
                <w:szCs w:val="10"/>
                <w:lang w:val="en-US" w:eastAsia="en-US"/>
              </w:rPr>
            </w:pPr>
          </w:p>
        </w:tc>
      </w:tr>
      <w:tr w:rsidR="00B8004F" w:rsidRPr="00B8004F" w14:paraId="529D9D8D" w14:textId="77777777" w:rsidTr="00B8004F">
        <w:trPr>
          <w:trHeight w:val="270"/>
        </w:trPr>
        <w:tc>
          <w:tcPr>
            <w:tcW w:w="341" w:type="dxa"/>
            <w:vMerge/>
            <w:vAlign w:val="center"/>
            <w:hideMark/>
          </w:tcPr>
          <w:p w14:paraId="6FCD3B06" w14:textId="77777777" w:rsidR="00B8004F" w:rsidRPr="00B8004F" w:rsidRDefault="00B8004F" w:rsidP="00B8004F">
            <w:pPr>
              <w:rPr>
                <w:rFonts w:ascii="Arial" w:eastAsia="Times New Roman" w:hAnsi="Arial" w:cs="Arial"/>
                <w:color w:val="000000"/>
                <w:sz w:val="10"/>
                <w:szCs w:val="10"/>
                <w:lang w:val="en-US" w:eastAsia="en-US"/>
              </w:rPr>
            </w:pPr>
          </w:p>
        </w:tc>
        <w:tc>
          <w:tcPr>
            <w:tcW w:w="828" w:type="dxa"/>
            <w:vMerge w:val="restart"/>
            <w:vAlign w:val="center"/>
            <w:hideMark/>
          </w:tcPr>
          <w:p w14:paraId="2F5E426D"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Construcción</w:t>
            </w:r>
            <w:proofErr w:type="spellEnd"/>
            <w:r w:rsidRPr="00B8004F">
              <w:rPr>
                <w:rFonts w:ascii="Arial" w:eastAsia="Times New Roman" w:hAnsi="Arial" w:cs="Arial"/>
                <w:color w:val="000000"/>
                <w:sz w:val="10"/>
                <w:szCs w:val="10"/>
                <w:lang w:val="en-US" w:eastAsia="en-US"/>
              </w:rPr>
              <w:t>.</w:t>
            </w:r>
          </w:p>
        </w:tc>
        <w:tc>
          <w:tcPr>
            <w:tcW w:w="927" w:type="dxa"/>
            <w:vAlign w:val="center"/>
            <w:hideMark/>
          </w:tcPr>
          <w:p w14:paraId="4E272324"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Método</w:t>
            </w:r>
            <w:proofErr w:type="spellEnd"/>
            <w:r w:rsidRPr="00B8004F">
              <w:rPr>
                <w:rFonts w:ascii="Arial" w:eastAsia="Times New Roman" w:hAnsi="Arial" w:cs="Arial"/>
                <w:color w:val="000000"/>
                <w:sz w:val="10"/>
                <w:szCs w:val="10"/>
                <w:lang w:val="en-US" w:eastAsia="en-US"/>
              </w:rPr>
              <w:t xml:space="preserve"> de </w:t>
            </w:r>
            <w:proofErr w:type="spellStart"/>
            <w:r w:rsidRPr="00B8004F">
              <w:rPr>
                <w:rFonts w:ascii="Arial" w:eastAsia="Times New Roman" w:hAnsi="Arial" w:cs="Arial"/>
                <w:color w:val="000000"/>
                <w:sz w:val="10"/>
                <w:szCs w:val="10"/>
                <w:lang w:val="en-US" w:eastAsia="en-US"/>
              </w:rPr>
              <w:t>construcción</w:t>
            </w:r>
            <w:proofErr w:type="spellEnd"/>
            <w:r w:rsidRPr="00B8004F">
              <w:rPr>
                <w:rFonts w:ascii="Arial" w:eastAsia="Times New Roman" w:hAnsi="Arial" w:cs="Arial"/>
                <w:color w:val="000000"/>
                <w:sz w:val="10"/>
                <w:szCs w:val="10"/>
                <w:lang w:val="en-US" w:eastAsia="en-US"/>
              </w:rPr>
              <w:t>.</w:t>
            </w:r>
          </w:p>
        </w:tc>
        <w:tc>
          <w:tcPr>
            <w:tcW w:w="1105" w:type="dxa"/>
            <w:noWrap/>
            <w:vAlign w:val="center"/>
            <w:hideMark/>
          </w:tcPr>
          <w:p w14:paraId="4E7C0A39"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Método</w:t>
            </w:r>
            <w:proofErr w:type="spellEnd"/>
            <w:r w:rsidRPr="00B8004F">
              <w:rPr>
                <w:rFonts w:ascii="Arial" w:eastAsia="Times New Roman" w:hAnsi="Arial" w:cs="Arial"/>
                <w:color w:val="000000"/>
                <w:sz w:val="10"/>
                <w:szCs w:val="10"/>
                <w:lang w:val="en-US" w:eastAsia="en-US"/>
              </w:rPr>
              <w:t xml:space="preserve"> IV</w:t>
            </w:r>
          </w:p>
        </w:tc>
        <w:tc>
          <w:tcPr>
            <w:tcW w:w="589" w:type="dxa"/>
            <w:noWrap/>
            <w:vAlign w:val="center"/>
            <w:hideMark/>
          </w:tcPr>
          <w:p w14:paraId="07A10700"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6</w:t>
            </w:r>
          </w:p>
        </w:tc>
        <w:tc>
          <w:tcPr>
            <w:tcW w:w="589" w:type="dxa"/>
            <w:vMerge w:val="restart"/>
            <w:noWrap/>
            <w:vAlign w:val="center"/>
            <w:hideMark/>
          </w:tcPr>
          <w:p w14:paraId="479639C1"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9.5</w:t>
            </w:r>
          </w:p>
        </w:tc>
        <w:tc>
          <w:tcPr>
            <w:tcW w:w="589" w:type="dxa"/>
            <w:vMerge/>
            <w:vAlign w:val="center"/>
            <w:hideMark/>
          </w:tcPr>
          <w:p w14:paraId="69328823" w14:textId="77777777" w:rsidR="00B8004F" w:rsidRPr="00B8004F" w:rsidRDefault="00B8004F" w:rsidP="00B8004F">
            <w:pPr>
              <w:rPr>
                <w:rFonts w:ascii="Arial" w:eastAsia="Times New Roman" w:hAnsi="Arial" w:cs="Arial"/>
                <w:b/>
                <w:bCs/>
                <w:color w:val="000000"/>
                <w:sz w:val="10"/>
                <w:szCs w:val="10"/>
                <w:lang w:val="en-US" w:eastAsia="en-US"/>
              </w:rPr>
            </w:pPr>
          </w:p>
        </w:tc>
      </w:tr>
      <w:tr w:rsidR="00B8004F" w:rsidRPr="00B8004F" w14:paraId="7F5DD17C" w14:textId="77777777" w:rsidTr="00B8004F">
        <w:trPr>
          <w:trHeight w:val="189"/>
        </w:trPr>
        <w:tc>
          <w:tcPr>
            <w:tcW w:w="341" w:type="dxa"/>
            <w:vMerge/>
            <w:vAlign w:val="center"/>
            <w:hideMark/>
          </w:tcPr>
          <w:p w14:paraId="03B20736" w14:textId="77777777" w:rsidR="00B8004F" w:rsidRPr="00B8004F" w:rsidRDefault="00B8004F" w:rsidP="00B8004F">
            <w:pPr>
              <w:rPr>
                <w:rFonts w:ascii="Arial" w:eastAsia="Times New Roman" w:hAnsi="Arial" w:cs="Arial"/>
                <w:color w:val="000000"/>
                <w:sz w:val="10"/>
                <w:szCs w:val="10"/>
                <w:lang w:val="en-US" w:eastAsia="en-US"/>
              </w:rPr>
            </w:pPr>
          </w:p>
        </w:tc>
        <w:tc>
          <w:tcPr>
            <w:tcW w:w="828" w:type="dxa"/>
            <w:vMerge/>
            <w:vAlign w:val="center"/>
            <w:hideMark/>
          </w:tcPr>
          <w:p w14:paraId="5FCB660D" w14:textId="77777777" w:rsidR="00B8004F" w:rsidRPr="00B8004F" w:rsidRDefault="00B8004F" w:rsidP="00B8004F">
            <w:pPr>
              <w:rPr>
                <w:rFonts w:ascii="Arial" w:eastAsia="Times New Roman" w:hAnsi="Arial" w:cs="Arial"/>
                <w:color w:val="000000"/>
                <w:sz w:val="10"/>
                <w:szCs w:val="10"/>
                <w:lang w:val="en-US" w:eastAsia="en-US"/>
              </w:rPr>
            </w:pPr>
          </w:p>
        </w:tc>
        <w:tc>
          <w:tcPr>
            <w:tcW w:w="927" w:type="dxa"/>
            <w:vAlign w:val="center"/>
            <w:hideMark/>
          </w:tcPr>
          <w:p w14:paraId="1916ECD9"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Tasa de Carga.</w:t>
            </w:r>
          </w:p>
        </w:tc>
        <w:tc>
          <w:tcPr>
            <w:tcW w:w="1105" w:type="dxa"/>
            <w:noWrap/>
            <w:vAlign w:val="center"/>
            <w:hideMark/>
          </w:tcPr>
          <w:p w14:paraId="1F88F86E"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Moderado</w:t>
            </w:r>
            <w:proofErr w:type="spellEnd"/>
          </w:p>
        </w:tc>
        <w:tc>
          <w:tcPr>
            <w:tcW w:w="589" w:type="dxa"/>
            <w:noWrap/>
            <w:vAlign w:val="center"/>
            <w:hideMark/>
          </w:tcPr>
          <w:p w14:paraId="64AF6542"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3.5</w:t>
            </w:r>
          </w:p>
        </w:tc>
        <w:tc>
          <w:tcPr>
            <w:tcW w:w="589" w:type="dxa"/>
            <w:vMerge/>
            <w:vAlign w:val="center"/>
            <w:hideMark/>
          </w:tcPr>
          <w:p w14:paraId="37CC71E3" w14:textId="77777777" w:rsidR="00B8004F" w:rsidRPr="00B8004F" w:rsidRDefault="00B8004F" w:rsidP="00B8004F">
            <w:pPr>
              <w:rPr>
                <w:rFonts w:ascii="Arial" w:eastAsia="Times New Roman" w:hAnsi="Arial" w:cs="Arial"/>
                <w:color w:val="000000"/>
                <w:sz w:val="10"/>
                <w:szCs w:val="10"/>
                <w:lang w:val="en-US" w:eastAsia="en-US"/>
              </w:rPr>
            </w:pPr>
          </w:p>
        </w:tc>
        <w:tc>
          <w:tcPr>
            <w:tcW w:w="589" w:type="dxa"/>
            <w:vMerge/>
            <w:vAlign w:val="center"/>
            <w:hideMark/>
          </w:tcPr>
          <w:p w14:paraId="3939F44C" w14:textId="77777777" w:rsidR="00B8004F" w:rsidRPr="00B8004F" w:rsidRDefault="00B8004F" w:rsidP="00B8004F">
            <w:pPr>
              <w:rPr>
                <w:rFonts w:ascii="Arial" w:eastAsia="Times New Roman" w:hAnsi="Arial" w:cs="Arial"/>
                <w:b/>
                <w:bCs/>
                <w:color w:val="000000"/>
                <w:sz w:val="10"/>
                <w:szCs w:val="10"/>
                <w:lang w:val="en-US" w:eastAsia="en-US"/>
              </w:rPr>
            </w:pPr>
          </w:p>
        </w:tc>
      </w:tr>
      <w:tr w:rsidR="00B8004F" w:rsidRPr="00B8004F" w14:paraId="1EA2D69F" w14:textId="77777777" w:rsidTr="00AB5A22">
        <w:trPr>
          <w:trHeight w:val="55"/>
        </w:trPr>
        <w:tc>
          <w:tcPr>
            <w:tcW w:w="341" w:type="dxa"/>
            <w:vMerge/>
            <w:tcBorders>
              <w:bottom w:val="single" w:sz="4" w:space="0" w:color="auto"/>
            </w:tcBorders>
            <w:vAlign w:val="center"/>
            <w:hideMark/>
          </w:tcPr>
          <w:p w14:paraId="4D3A85FF" w14:textId="77777777" w:rsidR="00B8004F" w:rsidRPr="00B8004F" w:rsidRDefault="00B8004F" w:rsidP="00B8004F">
            <w:pPr>
              <w:rPr>
                <w:rFonts w:ascii="Arial" w:eastAsia="Times New Roman" w:hAnsi="Arial" w:cs="Arial"/>
                <w:color w:val="000000"/>
                <w:sz w:val="10"/>
                <w:szCs w:val="10"/>
                <w:lang w:val="en-US" w:eastAsia="en-US"/>
              </w:rPr>
            </w:pPr>
          </w:p>
        </w:tc>
        <w:tc>
          <w:tcPr>
            <w:tcW w:w="828" w:type="dxa"/>
            <w:tcBorders>
              <w:bottom w:val="single" w:sz="4" w:space="0" w:color="auto"/>
            </w:tcBorders>
            <w:vAlign w:val="center"/>
            <w:hideMark/>
          </w:tcPr>
          <w:p w14:paraId="59335C87"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Rendimiento</w:t>
            </w:r>
            <w:proofErr w:type="spellEnd"/>
            <w:r w:rsidRPr="00B8004F">
              <w:rPr>
                <w:rFonts w:ascii="Arial" w:eastAsia="Times New Roman" w:hAnsi="Arial" w:cs="Arial"/>
                <w:color w:val="000000"/>
                <w:sz w:val="10"/>
                <w:szCs w:val="10"/>
                <w:lang w:val="en-US" w:eastAsia="en-US"/>
              </w:rPr>
              <w:t>.</w:t>
            </w:r>
          </w:p>
        </w:tc>
        <w:tc>
          <w:tcPr>
            <w:tcW w:w="927" w:type="dxa"/>
            <w:tcBorders>
              <w:bottom w:val="single" w:sz="4" w:space="0" w:color="auto"/>
            </w:tcBorders>
            <w:vAlign w:val="center"/>
            <w:hideMark/>
          </w:tcPr>
          <w:p w14:paraId="22719F88" w14:textId="77777777" w:rsidR="00B8004F" w:rsidRPr="00B8004F" w:rsidRDefault="00B8004F" w:rsidP="00B8004F">
            <w:pPr>
              <w:jc w:val="center"/>
              <w:rPr>
                <w:rFonts w:ascii="Arial" w:eastAsia="Times New Roman" w:hAnsi="Arial" w:cs="Arial"/>
                <w:color w:val="000000"/>
                <w:sz w:val="10"/>
                <w:szCs w:val="10"/>
                <w:lang w:val="en-US" w:eastAsia="en-US"/>
              </w:rPr>
            </w:pPr>
            <w:proofErr w:type="spellStart"/>
            <w:r w:rsidRPr="00B8004F">
              <w:rPr>
                <w:rFonts w:ascii="Arial" w:eastAsia="Times New Roman" w:hAnsi="Arial" w:cs="Arial"/>
                <w:color w:val="000000"/>
                <w:sz w:val="10"/>
                <w:szCs w:val="10"/>
                <w:lang w:val="en-US" w:eastAsia="en-US"/>
              </w:rPr>
              <w:t>Rendimiento</w:t>
            </w:r>
            <w:proofErr w:type="spellEnd"/>
            <w:r w:rsidRPr="00B8004F">
              <w:rPr>
                <w:rFonts w:ascii="Arial" w:eastAsia="Times New Roman" w:hAnsi="Arial" w:cs="Arial"/>
                <w:color w:val="000000"/>
                <w:sz w:val="10"/>
                <w:szCs w:val="10"/>
                <w:lang w:val="en-US" w:eastAsia="en-US"/>
              </w:rPr>
              <w:t xml:space="preserve"> de </w:t>
            </w:r>
            <w:proofErr w:type="spellStart"/>
            <w:r w:rsidRPr="00B8004F">
              <w:rPr>
                <w:rFonts w:ascii="Arial" w:eastAsia="Times New Roman" w:hAnsi="Arial" w:cs="Arial"/>
                <w:color w:val="000000"/>
                <w:sz w:val="10"/>
                <w:szCs w:val="10"/>
                <w:lang w:val="en-US" w:eastAsia="en-US"/>
              </w:rPr>
              <w:t>estabilidad</w:t>
            </w:r>
            <w:proofErr w:type="spellEnd"/>
            <w:r w:rsidRPr="00B8004F">
              <w:rPr>
                <w:rFonts w:ascii="Arial" w:eastAsia="Times New Roman" w:hAnsi="Arial" w:cs="Arial"/>
                <w:color w:val="000000"/>
                <w:sz w:val="10"/>
                <w:szCs w:val="10"/>
                <w:lang w:val="en-US" w:eastAsia="en-US"/>
              </w:rPr>
              <w:t>.</w:t>
            </w:r>
          </w:p>
        </w:tc>
        <w:tc>
          <w:tcPr>
            <w:tcW w:w="1105" w:type="dxa"/>
            <w:tcBorders>
              <w:bottom w:val="single" w:sz="4" w:space="0" w:color="auto"/>
            </w:tcBorders>
            <w:noWrap/>
            <w:vAlign w:val="center"/>
            <w:hideMark/>
          </w:tcPr>
          <w:p w14:paraId="7C01DAE0"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Bueno</w:t>
            </w:r>
          </w:p>
        </w:tc>
        <w:tc>
          <w:tcPr>
            <w:tcW w:w="589" w:type="dxa"/>
            <w:tcBorders>
              <w:bottom w:val="single" w:sz="4" w:space="0" w:color="auto"/>
            </w:tcBorders>
            <w:noWrap/>
            <w:vAlign w:val="center"/>
            <w:hideMark/>
          </w:tcPr>
          <w:p w14:paraId="6E36C599"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7.5</w:t>
            </w:r>
          </w:p>
        </w:tc>
        <w:tc>
          <w:tcPr>
            <w:tcW w:w="589" w:type="dxa"/>
            <w:tcBorders>
              <w:bottom w:val="single" w:sz="4" w:space="0" w:color="auto"/>
            </w:tcBorders>
            <w:noWrap/>
            <w:vAlign w:val="center"/>
            <w:hideMark/>
          </w:tcPr>
          <w:p w14:paraId="46477318" w14:textId="77777777" w:rsidR="00B8004F" w:rsidRPr="00B8004F" w:rsidRDefault="00B8004F" w:rsidP="00B8004F">
            <w:pPr>
              <w:jc w:val="center"/>
              <w:rPr>
                <w:rFonts w:ascii="Arial" w:eastAsia="Times New Roman" w:hAnsi="Arial" w:cs="Arial"/>
                <w:color w:val="000000"/>
                <w:sz w:val="10"/>
                <w:szCs w:val="10"/>
                <w:lang w:val="en-US" w:eastAsia="en-US"/>
              </w:rPr>
            </w:pPr>
            <w:r w:rsidRPr="00B8004F">
              <w:rPr>
                <w:rFonts w:ascii="Arial" w:eastAsia="Times New Roman" w:hAnsi="Arial" w:cs="Arial"/>
                <w:color w:val="000000"/>
                <w:sz w:val="10"/>
                <w:szCs w:val="10"/>
                <w:lang w:val="en-US" w:eastAsia="en-US"/>
              </w:rPr>
              <w:t>7.5</w:t>
            </w:r>
          </w:p>
        </w:tc>
        <w:tc>
          <w:tcPr>
            <w:tcW w:w="589" w:type="dxa"/>
            <w:vMerge/>
            <w:tcBorders>
              <w:bottom w:val="single" w:sz="4" w:space="0" w:color="auto"/>
            </w:tcBorders>
            <w:vAlign w:val="center"/>
            <w:hideMark/>
          </w:tcPr>
          <w:p w14:paraId="3E174AF1" w14:textId="77777777" w:rsidR="00B8004F" w:rsidRPr="00B8004F" w:rsidRDefault="00B8004F" w:rsidP="00B8004F">
            <w:pPr>
              <w:rPr>
                <w:rFonts w:ascii="Arial" w:eastAsia="Times New Roman" w:hAnsi="Arial" w:cs="Arial"/>
                <w:b/>
                <w:bCs/>
                <w:color w:val="000000"/>
                <w:sz w:val="10"/>
                <w:szCs w:val="10"/>
                <w:lang w:val="en-US" w:eastAsia="en-US"/>
              </w:rPr>
            </w:pPr>
          </w:p>
        </w:tc>
      </w:tr>
    </w:tbl>
    <w:p w14:paraId="1E8583FD" w14:textId="77777777" w:rsidR="00AB5A22" w:rsidRDefault="00AB5A22" w:rsidP="00AB5A22">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Pr>
          <w:rFonts w:ascii="Arial" w:hAnsi="Arial" w:cs="Arial"/>
          <w:color w:val="auto"/>
          <w:sz w:val="22"/>
          <w:szCs w:val="22"/>
        </w:rPr>
        <w:t xml:space="preserve">, </w:t>
      </w:r>
      <w:r w:rsidRPr="00F45785">
        <w:rPr>
          <w:rFonts w:ascii="Arial" w:hAnsi="Arial" w:cs="Arial"/>
          <w:color w:val="auto"/>
          <w:sz w:val="22"/>
          <w:szCs w:val="22"/>
        </w:rPr>
        <w:t>2017.</w:t>
      </w:r>
    </w:p>
    <w:p w14:paraId="52EB263F" w14:textId="77777777" w:rsidR="00002AE3" w:rsidRDefault="00002AE3" w:rsidP="00002AE3"/>
    <w:p w14:paraId="52E3729C" w14:textId="77777777" w:rsidR="00002AE3" w:rsidRPr="00002AE3" w:rsidRDefault="00002AE3" w:rsidP="00002AE3"/>
    <w:p w14:paraId="469E0F50" w14:textId="2376ACEC" w:rsidR="000106C3" w:rsidRPr="000106C3" w:rsidRDefault="000106C3" w:rsidP="000106C3">
      <w:pPr>
        <w:pStyle w:val="Caption"/>
        <w:keepNext/>
        <w:jc w:val="both"/>
        <w:rPr>
          <w:rFonts w:ascii="Arial" w:hAnsi="Arial" w:cs="Arial"/>
          <w:color w:val="auto"/>
          <w:sz w:val="22"/>
          <w:szCs w:val="22"/>
        </w:rPr>
      </w:pPr>
      <w:r w:rsidRPr="000106C3">
        <w:rPr>
          <w:rFonts w:ascii="Arial" w:hAnsi="Arial" w:cs="Arial"/>
          <w:b/>
          <w:bCs/>
          <w:color w:val="auto"/>
          <w:sz w:val="22"/>
          <w:szCs w:val="22"/>
        </w:rPr>
        <w:t xml:space="preserve">Tabla </w:t>
      </w:r>
      <w:r w:rsidRPr="000106C3">
        <w:rPr>
          <w:rFonts w:ascii="Arial" w:hAnsi="Arial" w:cs="Arial"/>
          <w:b/>
          <w:bCs/>
          <w:color w:val="auto"/>
          <w:sz w:val="22"/>
          <w:szCs w:val="22"/>
        </w:rPr>
        <w:fldChar w:fldCharType="begin"/>
      </w:r>
      <w:r w:rsidRPr="000106C3">
        <w:rPr>
          <w:rFonts w:ascii="Arial" w:hAnsi="Arial" w:cs="Arial"/>
          <w:b/>
          <w:bCs/>
          <w:color w:val="auto"/>
          <w:sz w:val="22"/>
          <w:szCs w:val="22"/>
        </w:rPr>
        <w:instrText xml:space="preserve"> SEQ Tabla \* ARABIC </w:instrText>
      </w:r>
      <w:r w:rsidRPr="000106C3">
        <w:rPr>
          <w:rFonts w:ascii="Arial" w:hAnsi="Arial" w:cs="Arial"/>
          <w:b/>
          <w:bCs/>
          <w:color w:val="auto"/>
          <w:sz w:val="22"/>
          <w:szCs w:val="22"/>
        </w:rPr>
        <w:fldChar w:fldCharType="separate"/>
      </w:r>
      <w:r w:rsidRPr="000106C3">
        <w:rPr>
          <w:rFonts w:ascii="Arial" w:hAnsi="Arial" w:cs="Arial"/>
          <w:b/>
          <w:bCs/>
          <w:color w:val="auto"/>
          <w:sz w:val="22"/>
          <w:szCs w:val="22"/>
        </w:rPr>
        <w:t>9</w:t>
      </w:r>
      <w:r w:rsidRPr="000106C3">
        <w:rPr>
          <w:rFonts w:ascii="Arial" w:hAnsi="Arial" w:cs="Arial"/>
          <w:b/>
          <w:bCs/>
          <w:color w:val="auto"/>
          <w:sz w:val="22"/>
          <w:szCs w:val="22"/>
        </w:rPr>
        <w:fldChar w:fldCharType="end"/>
      </w:r>
      <w:r w:rsidRPr="000106C3">
        <w:rPr>
          <w:rFonts w:ascii="Arial" w:hAnsi="Arial" w:cs="Arial"/>
          <w:b/>
          <w:bCs/>
          <w:color w:val="auto"/>
          <w:sz w:val="22"/>
          <w:szCs w:val="22"/>
        </w:rPr>
        <w:t xml:space="preserve">. </w:t>
      </w:r>
      <w:r w:rsidRPr="000106C3">
        <w:rPr>
          <w:rFonts w:ascii="Arial" w:hAnsi="Arial" w:cs="Arial"/>
          <w:color w:val="auto"/>
          <w:sz w:val="22"/>
          <w:szCs w:val="22"/>
        </w:rPr>
        <w:t>Clasificación de riesgo de inestabilidad y medidas de seguridad.</w:t>
      </w:r>
    </w:p>
    <w:tbl>
      <w:tblPr>
        <w:tblW w:w="5032" w:type="dxa"/>
        <w:tblLook w:val="04A0" w:firstRow="1" w:lastRow="0" w:firstColumn="1" w:lastColumn="0" w:noHBand="0" w:noVBand="1"/>
      </w:tblPr>
      <w:tblGrid>
        <w:gridCol w:w="845"/>
        <w:gridCol w:w="855"/>
        <w:gridCol w:w="1556"/>
        <w:gridCol w:w="1776"/>
      </w:tblGrid>
      <w:tr w:rsidR="009C5FD5" w:rsidRPr="009C5FD5" w14:paraId="5758D530" w14:textId="77777777" w:rsidTr="009C5FD5">
        <w:trPr>
          <w:trHeight w:val="281"/>
        </w:trPr>
        <w:tc>
          <w:tcPr>
            <w:tcW w:w="845" w:type="dxa"/>
            <w:vMerge w:val="restart"/>
            <w:tcBorders>
              <w:top w:val="single" w:sz="4" w:space="0" w:color="auto"/>
            </w:tcBorders>
            <w:noWrap/>
            <w:vAlign w:val="center"/>
            <w:hideMark/>
          </w:tcPr>
          <w:p w14:paraId="50953978" w14:textId="77777777" w:rsidR="009C5FD5" w:rsidRPr="009C5FD5" w:rsidRDefault="009C5FD5" w:rsidP="009C5FD5">
            <w:pPr>
              <w:jc w:val="center"/>
              <w:rPr>
                <w:rFonts w:ascii="Arial" w:eastAsia="Times New Roman" w:hAnsi="Arial" w:cs="Arial"/>
                <w:b/>
                <w:bCs/>
                <w:color w:val="404040"/>
                <w:sz w:val="10"/>
                <w:szCs w:val="10"/>
                <w:lang w:val="en-US" w:eastAsia="en-US"/>
              </w:rPr>
            </w:pPr>
            <w:r w:rsidRPr="009C5FD5">
              <w:rPr>
                <w:rFonts w:ascii="Arial" w:eastAsia="Times New Roman" w:hAnsi="Arial" w:cs="Arial"/>
                <w:b/>
                <w:bCs/>
                <w:color w:val="404040"/>
                <w:sz w:val="10"/>
                <w:szCs w:val="10"/>
                <w:lang w:val="en-US" w:eastAsia="en-US"/>
              </w:rPr>
              <w:t>WSR</w:t>
            </w:r>
          </w:p>
        </w:tc>
        <w:tc>
          <w:tcPr>
            <w:tcW w:w="855" w:type="dxa"/>
            <w:vMerge w:val="restart"/>
            <w:tcBorders>
              <w:top w:val="single" w:sz="4" w:space="0" w:color="auto"/>
            </w:tcBorders>
            <w:noWrap/>
            <w:vAlign w:val="center"/>
            <w:hideMark/>
          </w:tcPr>
          <w:p w14:paraId="07CA838B" w14:textId="77777777" w:rsidR="009C5FD5" w:rsidRPr="009C5FD5" w:rsidRDefault="009C5FD5" w:rsidP="009C5FD5">
            <w:pPr>
              <w:jc w:val="center"/>
              <w:rPr>
                <w:rFonts w:ascii="Arial" w:eastAsia="Times New Roman" w:hAnsi="Arial" w:cs="Arial"/>
                <w:b/>
                <w:bCs/>
                <w:color w:val="404040"/>
                <w:sz w:val="10"/>
                <w:szCs w:val="10"/>
                <w:lang w:val="en-US" w:eastAsia="en-US"/>
              </w:rPr>
            </w:pPr>
            <w:r w:rsidRPr="009C5FD5">
              <w:rPr>
                <w:rFonts w:ascii="Arial" w:eastAsia="Times New Roman" w:hAnsi="Arial" w:cs="Arial"/>
                <w:b/>
                <w:bCs/>
                <w:color w:val="404040"/>
                <w:sz w:val="10"/>
                <w:szCs w:val="10"/>
                <w:lang w:val="en-US" w:eastAsia="en-US"/>
              </w:rPr>
              <w:t>WHC</w:t>
            </w:r>
          </w:p>
        </w:tc>
        <w:tc>
          <w:tcPr>
            <w:tcW w:w="1556" w:type="dxa"/>
            <w:vMerge w:val="restart"/>
            <w:tcBorders>
              <w:top w:val="single" w:sz="4" w:space="0" w:color="auto"/>
            </w:tcBorders>
            <w:vAlign w:val="center"/>
            <w:hideMark/>
          </w:tcPr>
          <w:p w14:paraId="7F2521E4" w14:textId="77777777" w:rsidR="009C5FD5" w:rsidRPr="009C5FD5" w:rsidRDefault="009C5FD5" w:rsidP="009C5FD5">
            <w:pPr>
              <w:jc w:val="center"/>
              <w:rPr>
                <w:rFonts w:ascii="Arial" w:eastAsia="Times New Roman" w:hAnsi="Arial" w:cs="Arial"/>
                <w:b/>
                <w:bCs/>
                <w:color w:val="404040"/>
                <w:sz w:val="10"/>
                <w:szCs w:val="10"/>
                <w:lang w:val="en-US" w:eastAsia="en-US"/>
              </w:rPr>
            </w:pPr>
            <w:r w:rsidRPr="009C5FD5">
              <w:rPr>
                <w:rFonts w:ascii="Arial" w:eastAsia="Times New Roman" w:hAnsi="Arial" w:cs="Arial"/>
                <w:b/>
                <w:bCs/>
                <w:color w:val="404040"/>
                <w:sz w:val="10"/>
                <w:szCs w:val="10"/>
                <w:lang w:val="en-US" w:eastAsia="en-US"/>
              </w:rPr>
              <w:t xml:space="preserve">Riesgo de </w:t>
            </w:r>
            <w:proofErr w:type="spellStart"/>
            <w:r w:rsidRPr="009C5FD5">
              <w:rPr>
                <w:rFonts w:ascii="Arial" w:eastAsia="Times New Roman" w:hAnsi="Arial" w:cs="Arial"/>
                <w:b/>
                <w:bCs/>
                <w:color w:val="404040"/>
                <w:sz w:val="10"/>
                <w:szCs w:val="10"/>
                <w:lang w:val="en-US" w:eastAsia="en-US"/>
              </w:rPr>
              <w:t>inestabilidad</w:t>
            </w:r>
            <w:proofErr w:type="spellEnd"/>
          </w:p>
        </w:tc>
        <w:tc>
          <w:tcPr>
            <w:tcW w:w="1776" w:type="dxa"/>
            <w:vMerge w:val="restart"/>
            <w:tcBorders>
              <w:top w:val="single" w:sz="4" w:space="0" w:color="auto"/>
            </w:tcBorders>
            <w:noWrap/>
            <w:vAlign w:val="center"/>
            <w:hideMark/>
          </w:tcPr>
          <w:p w14:paraId="4E922316" w14:textId="77777777" w:rsidR="009C5FD5" w:rsidRPr="009C5FD5" w:rsidRDefault="009C5FD5" w:rsidP="009C5FD5">
            <w:pPr>
              <w:jc w:val="center"/>
              <w:rPr>
                <w:rFonts w:ascii="Arial" w:eastAsia="Times New Roman" w:hAnsi="Arial" w:cs="Arial"/>
                <w:b/>
                <w:bCs/>
                <w:color w:val="404040"/>
                <w:sz w:val="10"/>
                <w:szCs w:val="10"/>
                <w:lang w:val="en-US" w:eastAsia="en-US"/>
              </w:rPr>
            </w:pPr>
            <w:proofErr w:type="spellStart"/>
            <w:r w:rsidRPr="009C5FD5">
              <w:rPr>
                <w:rFonts w:ascii="Arial" w:eastAsia="Times New Roman" w:hAnsi="Arial" w:cs="Arial"/>
                <w:b/>
                <w:bCs/>
                <w:color w:val="404040"/>
                <w:sz w:val="10"/>
                <w:szCs w:val="10"/>
                <w:lang w:val="en-US" w:eastAsia="en-US"/>
              </w:rPr>
              <w:t>Medidas</w:t>
            </w:r>
            <w:proofErr w:type="spellEnd"/>
            <w:r w:rsidRPr="009C5FD5">
              <w:rPr>
                <w:rFonts w:ascii="Arial" w:eastAsia="Times New Roman" w:hAnsi="Arial" w:cs="Arial"/>
                <w:b/>
                <w:bCs/>
                <w:color w:val="404040"/>
                <w:sz w:val="10"/>
                <w:szCs w:val="10"/>
                <w:lang w:val="en-US" w:eastAsia="en-US"/>
              </w:rPr>
              <w:t xml:space="preserve"> de </w:t>
            </w:r>
            <w:proofErr w:type="spellStart"/>
            <w:r w:rsidRPr="009C5FD5">
              <w:rPr>
                <w:rFonts w:ascii="Arial" w:eastAsia="Times New Roman" w:hAnsi="Arial" w:cs="Arial"/>
                <w:b/>
                <w:bCs/>
                <w:color w:val="404040"/>
                <w:sz w:val="10"/>
                <w:szCs w:val="10"/>
                <w:lang w:val="en-US" w:eastAsia="en-US"/>
              </w:rPr>
              <w:t>seguridad</w:t>
            </w:r>
            <w:proofErr w:type="spellEnd"/>
            <w:r w:rsidRPr="009C5FD5">
              <w:rPr>
                <w:rFonts w:ascii="Arial" w:eastAsia="Times New Roman" w:hAnsi="Arial" w:cs="Arial"/>
                <w:b/>
                <w:bCs/>
                <w:color w:val="404040"/>
                <w:sz w:val="10"/>
                <w:szCs w:val="10"/>
                <w:lang w:val="en-US" w:eastAsia="en-US"/>
              </w:rPr>
              <w:t xml:space="preserve"> </w:t>
            </w:r>
            <w:proofErr w:type="spellStart"/>
            <w:r w:rsidRPr="009C5FD5">
              <w:rPr>
                <w:rFonts w:ascii="Arial" w:eastAsia="Times New Roman" w:hAnsi="Arial" w:cs="Arial"/>
                <w:b/>
                <w:bCs/>
                <w:color w:val="404040"/>
                <w:sz w:val="10"/>
                <w:szCs w:val="10"/>
                <w:lang w:val="en-US" w:eastAsia="en-US"/>
              </w:rPr>
              <w:t>implementadas</w:t>
            </w:r>
            <w:proofErr w:type="spellEnd"/>
          </w:p>
        </w:tc>
      </w:tr>
      <w:tr w:rsidR="009C5FD5" w:rsidRPr="009C5FD5" w14:paraId="550B5570" w14:textId="77777777" w:rsidTr="009C5FD5">
        <w:trPr>
          <w:trHeight w:val="281"/>
        </w:trPr>
        <w:tc>
          <w:tcPr>
            <w:tcW w:w="845" w:type="dxa"/>
            <w:vMerge/>
            <w:tcBorders>
              <w:bottom w:val="single" w:sz="4" w:space="0" w:color="auto"/>
            </w:tcBorders>
            <w:vAlign w:val="center"/>
            <w:hideMark/>
          </w:tcPr>
          <w:p w14:paraId="05F7763F" w14:textId="77777777" w:rsidR="009C5FD5" w:rsidRPr="009C5FD5" w:rsidRDefault="009C5FD5" w:rsidP="009C5FD5">
            <w:pPr>
              <w:rPr>
                <w:rFonts w:ascii="Arial" w:eastAsia="Times New Roman" w:hAnsi="Arial" w:cs="Arial"/>
                <w:b/>
                <w:bCs/>
                <w:color w:val="404040"/>
                <w:sz w:val="10"/>
                <w:szCs w:val="10"/>
                <w:lang w:val="en-US" w:eastAsia="en-US"/>
              </w:rPr>
            </w:pPr>
          </w:p>
        </w:tc>
        <w:tc>
          <w:tcPr>
            <w:tcW w:w="855" w:type="dxa"/>
            <w:vMerge/>
            <w:tcBorders>
              <w:bottom w:val="single" w:sz="4" w:space="0" w:color="auto"/>
            </w:tcBorders>
            <w:vAlign w:val="center"/>
            <w:hideMark/>
          </w:tcPr>
          <w:p w14:paraId="01800045" w14:textId="77777777" w:rsidR="009C5FD5" w:rsidRPr="009C5FD5" w:rsidRDefault="009C5FD5" w:rsidP="009C5FD5">
            <w:pPr>
              <w:rPr>
                <w:rFonts w:ascii="Arial" w:eastAsia="Times New Roman" w:hAnsi="Arial" w:cs="Arial"/>
                <w:b/>
                <w:bCs/>
                <w:color w:val="404040"/>
                <w:sz w:val="10"/>
                <w:szCs w:val="10"/>
                <w:lang w:val="en-US" w:eastAsia="en-US"/>
              </w:rPr>
            </w:pPr>
          </w:p>
        </w:tc>
        <w:tc>
          <w:tcPr>
            <w:tcW w:w="1556" w:type="dxa"/>
            <w:vMerge/>
            <w:tcBorders>
              <w:bottom w:val="single" w:sz="4" w:space="0" w:color="auto"/>
            </w:tcBorders>
            <w:vAlign w:val="center"/>
            <w:hideMark/>
          </w:tcPr>
          <w:p w14:paraId="2696FF14" w14:textId="77777777" w:rsidR="009C5FD5" w:rsidRPr="009C5FD5" w:rsidRDefault="009C5FD5" w:rsidP="009C5FD5">
            <w:pPr>
              <w:rPr>
                <w:rFonts w:ascii="Arial" w:eastAsia="Times New Roman" w:hAnsi="Arial" w:cs="Arial"/>
                <w:b/>
                <w:bCs/>
                <w:color w:val="404040"/>
                <w:sz w:val="10"/>
                <w:szCs w:val="10"/>
                <w:lang w:val="en-US" w:eastAsia="en-US"/>
              </w:rPr>
            </w:pPr>
          </w:p>
        </w:tc>
        <w:tc>
          <w:tcPr>
            <w:tcW w:w="1776" w:type="dxa"/>
            <w:vMerge/>
            <w:tcBorders>
              <w:bottom w:val="single" w:sz="4" w:space="0" w:color="auto"/>
            </w:tcBorders>
            <w:vAlign w:val="center"/>
            <w:hideMark/>
          </w:tcPr>
          <w:p w14:paraId="09C47BF6" w14:textId="77777777" w:rsidR="009C5FD5" w:rsidRPr="009C5FD5" w:rsidRDefault="009C5FD5" w:rsidP="009C5FD5">
            <w:pPr>
              <w:rPr>
                <w:rFonts w:ascii="Arial" w:eastAsia="Times New Roman" w:hAnsi="Arial" w:cs="Arial"/>
                <w:b/>
                <w:bCs/>
                <w:color w:val="404040"/>
                <w:sz w:val="10"/>
                <w:szCs w:val="10"/>
                <w:lang w:val="en-US" w:eastAsia="en-US"/>
              </w:rPr>
            </w:pPr>
          </w:p>
        </w:tc>
      </w:tr>
      <w:tr w:rsidR="009C5FD5" w:rsidRPr="009C5FD5" w14:paraId="57A2F2E4" w14:textId="77777777" w:rsidTr="009C5FD5">
        <w:trPr>
          <w:trHeight w:val="281"/>
        </w:trPr>
        <w:tc>
          <w:tcPr>
            <w:tcW w:w="845" w:type="dxa"/>
            <w:vMerge w:val="restart"/>
            <w:tcBorders>
              <w:top w:val="single" w:sz="4" w:space="0" w:color="auto"/>
            </w:tcBorders>
            <w:noWrap/>
            <w:vAlign w:val="center"/>
            <w:hideMark/>
          </w:tcPr>
          <w:p w14:paraId="2ED99DFA" w14:textId="77777777" w:rsidR="009C5FD5" w:rsidRPr="009C5FD5" w:rsidRDefault="009C5FD5" w:rsidP="009C5FD5">
            <w:pPr>
              <w:jc w:val="center"/>
              <w:rPr>
                <w:rFonts w:ascii="Arial" w:eastAsia="Times New Roman" w:hAnsi="Arial" w:cs="Arial"/>
                <w:color w:val="000000"/>
                <w:sz w:val="10"/>
                <w:szCs w:val="10"/>
                <w:lang w:val="en-US" w:eastAsia="en-US"/>
              </w:rPr>
            </w:pPr>
            <w:r w:rsidRPr="009C5FD5">
              <w:rPr>
                <w:rFonts w:ascii="Arial" w:eastAsia="Times New Roman" w:hAnsi="Arial" w:cs="Arial"/>
                <w:color w:val="000000"/>
                <w:sz w:val="10"/>
                <w:szCs w:val="10"/>
                <w:lang w:val="en-US" w:eastAsia="en-US"/>
              </w:rPr>
              <w:t>80 - 100</w:t>
            </w:r>
          </w:p>
        </w:tc>
        <w:tc>
          <w:tcPr>
            <w:tcW w:w="855" w:type="dxa"/>
            <w:vMerge w:val="restart"/>
            <w:tcBorders>
              <w:top w:val="single" w:sz="4" w:space="0" w:color="auto"/>
            </w:tcBorders>
            <w:noWrap/>
            <w:vAlign w:val="center"/>
            <w:hideMark/>
          </w:tcPr>
          <w:p w14:paraId="6D8E560F" w14:textId="77777777" w:rsidR="009C5FD5" w:rsidRPr="009C5FD5" w:rsidRDefault="009C5FD5" w:rsidP="009C5FD5">
            <w:pPr>
              <w:jc w:val="center"/>
              <w:rPr>
                <w:rFonts w:ascii="Arial" w:eastAsia="Times New Roman" w:hAnsi="Arial" w:cs="Arial"/>
                <w:color w:val="000000"/>
                <w:sz w:val="10"/>
                <w:szCs w:val="10"/>
                <w:lang w:val="en-US" w:eastAsia="en-US"/>
              </w:rPr>
            </w:pPr>
            <w:r w:rsidRPr="009C5FD5">
              <w:rPr>
                <w:rFonts w:ascii="Arial" w:eastAsia="Times New Roman" w:hAnsi="Arial" w:cs="Arial"/>
                <w:color w:val="000000"/>
                <w:sz w:val="10"/>
                <w:szCs w:val="10"/>
                <w:lang w:val="en-US" w:eastAsia="en-US"/>
              </w:rPr>
              <w:t>I</w:t>
            </w:r>
          </w:p>
        </w:tc>
        <w:tc>
          <w:tcPr>
            <w:tcW w:w="1556" w:type="dxa"/>
            <w:vMerge w:val="restart"/>
            <w:tcBorders>
              <w:top w:val="single" w:sz="4" w:space="0" w:color="auto"/>
            </w:tcBorders>
            <w:vAlign w:val="center"/>
            <w:hideMark/>
          </w:tcPr>
          <w:p w14:paraId="08888047" w14:textId="77777777" w:rsidR="009C5FD5" w:rsidRPr="009C5FD5" w:rsidRDefault="009C5FD5" w:rsidP="009C5FD5">
            <w:pPr>
              <w:jc w:val="center"/>
              <w:rPr>
                <w:rFonts w:ascii="Arial" w:eastAsia="Times New Roman" w:hAnsi="Arial" w:cs="Arial"/>
                <w:color w:val="000000"/>
                <w:sz w:val="10"/>
                <w:szCs w:val="10"/>
                <w:lang w:val="en-US" w:eastAsia="en-US"/>
              </w:rPr>
            </w:pPr>
            <w:r w:rsidRPr="009C5FD5">
              <w:rPr>
                <w:rFonts w:ascii="Arial" w:eastAsia="Times New Roman" w:hAnsi="Arial" w:cs="Arial"/>
                <w:color w:val="000000"/>
                <w:sz w:val="10"/>
                <w:szCs w:val="10"/>
                <w:lang w:val="en-US" w:eastAsia="en-US"/>
              </w:rPr>
              <w:t>Riesgo Muy Bajo</w:t>
            </w:r>
          </w:p>
        </w:tc>
        <w:tc>
          <w:tcPr>
            <w:tcW w:w="1776" w:type="dxa"/>
            <w:vMerge w:val="restart"/>
            <w:tcBorders>
              <w:top w:val="single" w:sz="4" w:space="0" w:color="auto"/>
            </w:tcBorders>
            <w:vAlign w:val="center"/>
            <w:hideMark/>
          </w:tcPr>
          <w:p w14:paraId="77ADDCF6" w14:textId="77777777" w:rsidR="009C5FD5" w:rsidRPr="009C5FD5" w:rsidRDefault="009C5FD5" w:rsidP="009C5FD5">
            <w:pPr>
              <w:jc w:val="both"/>
              <w:rPr>
                <w:rFonts w:ascii="Arial" w:eastAsia="Times New Roman" w:hAnsi="Arial" w:cs="Arial"/>
                <w:color w:val="000000"/>
                <w:sz w:val="10"/>
                <w:szCs w:val="10"/>
                <w:lang w:eastAsia="en-US"/>
              </w:rPr>
            </w:pPr>
            <w:r w:rsidRPr="009C5FD5">
              <w:rPr>
                <w:rFonts w:ascii="Arial" w:eastAsia="Times New Roman" w:hAnsi="Arial" w:cs="Arial"/>
                <w:color w:val="000000"/>
                <w:sz w:val="10"/>
                <w:szCs w:val="10"/>
                <w:lang w:eastAsia="en-US"/>
              </w:rPr>
              <w:t>Continúan las operaciones con normalidad.</w:t>
            </w:r>
          </w:p>
        </w:tc>
      </w:tr>
      <w:tr w:rsidR="009C5FD5" w:rsidRPr="009C5FD5" w14:paraId="43BC17C3" w14:textId="77777777" w:rsidTr="009C5FD5">
        <w:trPr>
          <w:trHeight w:val="281"/>
        </w:trPr>
        <w:tc>
          <w:tcPr>
            <w:tcW w:w="845" w:type="dxa"/>
            <w:vMerge/>
            <w:vAlign w:val="center"/>
            <w:hideMark/>
          </w:tcPr>
          <w:p w14:paraId="214CE71A" w14:textId="77777777" w:rsidR="009C5FD5" w:rsidRPr="009C5FD5" w:rsidRDefault="009C5FD5" w:rsidP="009C5FD5">
            <w:pPr>
              <w:rPr>
                <w:rFonts w:ascii="Arial" w:eastAsia="Times New Roman" w:hAnsi="Arial" w:cs="Arial"/>
                <w:color w:val="000000"/>
                <w:sz w:val="10"/>
                <w:szCs w:val="10"/>
                <w:lang w:eastAsia="en-US"/>
              </w:rPr>
            </w:pPr>
          </w:p>
        </w:tc>
        <w:tc>
          <w:tcPr>
            <w:tcW w:w="855" w:type="dxa"/>
            <w:vMerge/>
            <w:vAlign w:val="center"/>
            <w:hideMark/>
          </w:tcPr>
          <w:p w14:paraId="1E4A94DB" w14:textId="77777777" w:rsidR="009C5FD5" w:rsidRPr="009C5FD5" w:rsidRDefault="009C5FD5" w:rsidP="009C5FD5">
            <w:pPr>
              <w:rPr>
                <w:rFonts w:ascii="Arial" w:eastAsia="Times New Roman" w:hAnsi="Arial" w:cs="Arial"/>
                <w:color w:val="000000"/>
                <w:sz w:val="10"/>
                <w:szCs w:val="10"/>
                <w:lang w:eastAsia="en-US"/>
              </w:rPr>
            </w:pPr>
          </w:p>
        </w:tc>
        <w:tc>
          <w:tcPr>
            <w:tcW w:w="1556" w:type="dxa"/>
            <w:vMerge/>
            <w:vAlign w:val="center"/>
            <w:hideMark/>
          </w:tcPr>
          <w:p w14:paraId="2E3D692E" w14:textId="77777777" w:rsidR="009C5FD5" w:rsidRPr="009C5FD5" w:rsidRDefault="009C5FD5" w:rsidP="009C5FD5">
            <w:pPr>
              <w:rPr>
                <w:rFonts w:ascii="Arial" w:eastAsia="Times New Roman" w:hAnsi="Arial" w:cs="Arial"/>
                <w:color w:val="000000"/>
                <w:sz w:val="10"/>
                <w:szCs w:val="10"/>
                <w:lang w:eastAsia="en-US"/>
              </w:rPr>
            </w:pPr>
          </w:p>
        </w:tc>
        <w:tc>
          <w:tcPr>
            <w:tcW w:w="1776" w:type="dxa"/>
            <w:vMerge/>
            <w:vAlign w:val="center"/>
            <w:hideMark/>
          </w:tcPr>
          <w:p w14:paraId="04F8D877" w14:textId="77777777" w:rsidR="009C5FD5" w:rsidRPr="009C5FD5" w:rsidRDefault="009C5FD5" w:rsidP="009C5FD5">
            <w:pPr>
              <w:jc w:val="both"/>
              <w:rPr>
                <w:rFonts w:ascii="Arial" w:eastAsia="Times New Roman" w:hAnsi="Arial" w:cs="Arial"/>
                <w:color w:val="000000"/>
                <w:sz w:val="10"/>
                <w:szCs w:val="10"/>
                <w:lang w:eastAsia="en-US"/>
              </w:rPr>
            </w:pPr>
          </w:p>
        </w:tc>
      </w:tr>
      <w:tr w:rsidR="009C5FD5" w:rsidRPr="009C5FD5" w14:paraId="046DD1CF" w14:textId="77777777" w:rsidTr="009C5FD5">
        <w:trPr>
          <w:trHeight w:val="281"/>
        </w:trPr>
        <w:tc>
          <w:tcPr>
            <w:tcW w:w="845" w:type="dxa"/>
            <w:vMerge w:val="restart"/>
            <w:noWrap/>
            <w:vAlign w:val="center"/>
            <w:hideMark/>
          </w:tcPr>
          <w:p w14:paraId="21E87759" w14:textId="77777777" w:rsidR="009C5FD5" w:rsidRPr="009C5FD5" w:rsidRDefault="009C5FD5" w:rsidP="009C5FD5">
            <w:pPr>
              <w:jc w:val="center"/>
              <w:rPr>
                <w:rFonts w:ascii="Arial" w:eastAsia="Times New Roman" w:hAnsi="Arial" w:cs="Arial"/>
                <w:b/>
                <w:bCs/>
                <w:color w:val="000000"/>
                <w:sz w:val="10"/>
                <w:szCs w:val="10"/>
                <w:lang w:val="en-US" w:eastAsia="en-US"/>
              </w:rPr>
            </w:pPr>
            <w:r w:rsidRPr="009C5FD5">
              <w:rPr>
                <w:rFonts w:ascii="Arial" w:eastAsia="Times New Roman" w:hAnsi="Arial" w:cs="Arial"/>
                <w:b/>
                <w:bCs/>
                <w:color w:val="000000"/>
                <w:sz w:val="10"/>
                <w:szCs w:val="10"/>
                <w:lang w:val="en-US" w:eastAsia="en-US"/>
              </w:rPr>
              <w:t>60 - 80</w:t>
            </w:r>
          </w:p>
        </w:tc>
        <w:tc>
          <w:tcPr>
            <w:tcW w:w="855" w:type="dxa"/>
            <w:vMerge w:val="restart"/>
            <w:noWrap/>
            <w:vAlign w:val="center"/>
            <w:hideMark/>
          </w:tcPr>
          <w:p w14:paraId="6E374D32" w14:textId="77777777" w:rsidR="009C5FD5" w:rsidRPr="009C5FD5" w:rsidRDefault="009C5FD5" w:rsidP="009C5FD5">
            <w:pPr>
              <w:jc w:val="center"/>
              <w:rPr>
                <w:rFonts w:ascii="Arial" w:eastAsia="Times New Roman" w:hAnsi="Arial" w:cs="Arial"/>
                <w:b/>
                <w:bCs/>
                <w:color w:val="000000"/>
                <w:sz w:val="10"/>
                <w:szCs w:val="10"/>
                <w:lang w:val="en-US" w:eastAsia="en-US"/>
              </w:rPr>
            </w:pPr>
            <w:r w:rsidRPr="009C5FD5">
              <w:rPr>
                <w:rFonts w:ascii="Arial" w:eastAsia="Times New Roman" w:hAnsi="Arial" w:cs="Arial"/>
                <w:b/>
                <w:bCs/>
                <w:color w:val="000000"/>
                <w:sz w:val="10"/>
                <w:szCs w:val="10"/>
                <w:lang w:val="en-US" w:eastAsia="en-US"/>
              </w:rPr>
              <w:t>II</w:t>
            </w:r>
          </w:p>
        </w:tc>
        <w:tc>
          <w:tcPr>
            <w:tcW w:w="1556" w:type="dxa"/>
            <w:vMerge w:val="restart"/>
            <w:vAlign w:val="center"/>
            <w:hideMark/>
          </w:tcPr>
          <w:p w14:paraId="5A997C63" w14:textId="77777777" w:rsidR="009C5FD5" w:rsidRPr="009C5FD5" w:rsidRDefault="009C5FD5" w:rsidP="009C5FD5">
            <w:pPr>
              <w:jc w:val="center"/>
              <w:rPr>
                <w:rFonts w:ascii="Arial" w:eastAsia="Times New Roman" w:hAnsi="Arial" w:cs="Arial"/>
                <w:b/>
                <w:bCs/>
                <w:color w:val="000000"/>
                <w:sz w:val="10"/>
                <w:szCs w:val="10"/>
                <w:lang w:val="en-US" w:eastAsia="en-US"/>
              </w:rPr>
            </w:pPr>
            <w:r w:rsidRPr="009C5FD5">
              <w:rPr>
                <w:rFonts w:ascii="Arial" w:eastAsia="Times New Roman" w:hAnsi="Arial" w:cs="Arial"/>
                <w:b/>
                <w:bCs/>
                <w:color w:val="000000"/>
                <w:sz w:val="10"/>
                <w:szCs w:val="10"/>
                <w:lang w:val="en-US" w:eastAsia="en-US"/>
              </w:rPr>
              <w:t>Riesgo Bajo</w:t>
            </w:r>
          </w:p>
        </w:tc>
        <w:tc>
          <w:tcPr>
            <w:tcW w:w="1776" w:type="dxa"/>
            <w:vMerge w:val="restart"/>
            <w:vAlign w:val="center"/>
            <w:hideMark/>
          </w:tcPr>
          <w:p w14:paraId="4D45BA4E" w14:textId="1BBFAD5F" w:rsidR="009C5FD5" w:rsidRPr="009C5FD5" w:rsidRDefault="009C5FD5" w:rsidP="009C5FD5">
            <w:pPr>
              <w:jc w:val="both"/>
              <w:rPr>
                <w:rFonts w:ascii="Arial" w:eastAsia="Times New Roman" w:hAnsi="Arial" w:cs="Arial"/>
                <w:b/>
                <w:bCs/>
                <w:color w:val="000000"/>
                <w:sz w:val="10"/>
                <w:szCs w:val="10"/>
                <w:lang w:val="en-US" w:eastAsia="en-US"/>
              </w:rPr>
            </w:pPr>
            <w:proofErr w:type="spellStart"/>
            <w:r w:rsidRPr="009C5FD5">
              <w:rPr>
                <w:rFonts w:ascii="Arial" w:eastAsia="Times New Roman" w:hAnsi="Arial" w:cs="Arial"/>
                <w:b/>
                <w:bCs/>
                <w:color w:val="000000"/>
                <w:sz w:val="10"/>
                <w:szCs w:val="10"/>
                <w:lang w:eastAsia="en-US"/>
              </w:rPr>
              <w:t>Continuan</w:t>
            </w:r>
            <w:proofErr w:type="spellEnd"/>
            <w:r w:rsidRPr="009C5FD5">
              <w:rPr>
                <w:rFonts w:ascii="Arial" w:eastAsia="Times New Roman" w:hAnsi="Arial" w:cs="Arial"/>
                <w:b/>
                <w:bCs/>
                <w:color w:val="000000"/>
                <w:sz w:val="10"/>
                <w:szCs w:val="10"/>
                <w:lang w:eastAsia="en-US"/>
              </w:rPr>
              <w:t xml:space="preserve"> las operaciones con normalidad. </w:t>
            </w:r>
            <w:proofErr w:type="spellStart"/>
            <w:r w:rsidRPr="009C5FD5">
              <w:rPr>
                <w:rFonts w:ascii="Arial" w:eastAsia="Times New Roman" w:hAnsi="Arial" w:cs="Arial"/>
                <w:b/>
                <w:bCs/>
                <w:color w:val="000000"/>
                <w:sz w:val="10"/>
                <w:szCs w:val="10"/>
                <w:lang w:val="en-US" w:eastAsia="en-US"/>
              </w:rPr>
              <w:t>Inspecci</w:t>
            </w:r>
            <w:r w:rsidR="00002AE3">
              <w:rPr>
                <w:rFonts w:ascii="Arial" w:eastAsia="Times New Roman" w:hAnsi="Arial" w:cs="Arial"/>
                <w:b/>
                <w:bCs/>
                <w:color w:val="000000"/>
                <w:sz w:val="10"/>
                <w:szCs w:val="10"/>
                <w:lang w:val="en-US" w:eastAsia="en-US"/>
              </w:rPr>
              <w:t>ón</w:t>
            </w:r>
            <w:proofErr w:type="spellEnd"/>
            <w:r w:rsidRPr="009C5FD5">
              <w:rPr>
                <w:rFonts w:ascii="Arial" w:eastAsia="Times New Roman" w:hAnsi="Arial" w:cs="Arial"/>
                <w:b/>
                <w:bCs/>
                <w:color w:val="000000"/>
                <w:sz w:val="10"/>
                <w:szCs w:val="10"/>
                <w:lang w:val="en-US" w:eastAsia="en-US"/>
              </w:rPr>
              <w:t xml:space="preserve"> </w:t>
            </w:r>
            <w:proofErr w:type="spellStart"/>
            <w:r w:rsidR="00002AE3">
              <w:rPr>
                <w:rFonts w:ascii="Arial" w:eastAsia="Times New Roman" w:hAnsi="Arial" w:cs="Arial"/>
                <w:b/>
                <w:bCs/>
                <w:color w:val="000000"/>
                <w:sz w:val="10"/>
                <w:szCs w:val="10"/>
                <w:lang w:val="en-US" w:eastAsia="en-US"/>
              </w:rPr>
              <w:t>diaria</w:t>
            </w:r>
            <w:proofErr w:type="spellEnd"/>
            <w:r w:rsidR="00002AE3">
              <w:rPr>
                <w:rFonts w:ascii="Arial" w:eastAsia="Times New Roman" w:hAnsi="Arial" w:cs="Arial"/>
                <w:b/>
                <w:bCs/>
                <w:color w:val="000000"/>
                <w:sz w:val="10"/>
                <w:szCs w:val="10"/>
                <w:lang w:val="en-US" w:eastAsia="en-US"/>
              </w:rPr>
              <w:t xml:space="preserve"> de </w:t>
            </w:r>
            <w:proofErr w:type="spellStart"/>
            <w:r w:rsidRPr="009C5FD5">
              <w:rPr>
                <w:rFonts w:ascii="Arial" w:eastAsia="Times New Roman" w:hAnsi="Arial" w:cs="Arial"/>
                <w:b/>
                <w:bCs/>
                <w:color w:val="000000"/>
                <w:sz w:val="10"/>
                <w:szCs w:val="10"/>
                <w:lang w:val="en-US" w:eastAsia="en-US"/>
              </w:rPr>
              <w:t>rutina</w:t>
            </w:r>
            <w:proofErr w:type="spellEnd"/>
            <w:r w:rsidRPr="009C5FD5">
              <w:rPr>
                <w:rFonts w:ascii="Arial" w:eastAsia="Times New Roman" w:hAnsi="Arial" w:cs="Arial"/>
                <w:b/>
                <w:bCs/>
                <w:color w:val="000000"/>
                <w:sz w:val="10"/>
                <w:szCs w:val="10"/>
                <w:lang w:val="en-US" w:eastAsia="en-US"/>
              </w:rPr>
              <w:t>.</w:t>
            </w:r>
          </w:p>
        </w:tc>
      </w:tr>
      <w:tr w:rsidR="009C5FD5" w:rsidRPr="009C5FD5" w14:paraId="0F4490F5" w14:textId="77777777" w:rsidTr="009C5FD5">
        <w:trPr>
          <w:trHeight w:val="281"/>
        </w:trPr>
        <w:tc>
          <w:tcPr>
            <w:tcW w:w="845" w:type="dxa"/>
            <w:vMerge/>
            <w:vAlign w:val="center"/>
            <w:hideMark/>
          </w:tcPr>
          <w:p w14:paraId="04169292" w14:textId="77777777" w:rsidR="009C5FD5" w:rsidRPr="009C5FD5" w:rsidRDefault="009C5FD5" w:rsidP="009C5FD5">
            <w:pPr>
              <w:rPr>
                <w:rFonts w:ascii="Arial" w:eastAsia="Times New Roman" w:hAnsi="Arial" w:cs="Arial"/>
                <w:color w:val="000000"/>
                <w:sz w:val="10"/>
                <w:szCs w:val="10"/>
                <w:lang w:val="en-US" w:eastAsia="en-US"/>
              </w:rPr>
            </w:pPr>
          </w:p>
        </w:tc>
        <w:tc>
          <w:tcPr>
            <w:tcW w:w="855" w:type="dxa"/>
            <w:vMerge/>
            <w:vAlign w:val="center"/>
            <w:hideMark/>
          </w:tcPr>
          <w:p w14:paraId="7101B07F" w14:textId="77777777" w:rsidR="009C5FD5" w:rsidRPr="009C5FD5" w:rsidRDefault="009C5FD5" w:rsidP="009C5FD5">
            <w:pPr>
              <w:rPr>
                <w:rFonts w:ascii="Arial" w:eastAsia="Times New Roman" w:hAnsi="Arial" w:cs="Arial"/>
                <w:color w:val="000000"/>
                <w:sz w:val="10"/>
                <w:szCs w:val="10"/>
                <w:lang w:val="en-US" w:eastAsia="en-US"/>
              </w:rPr>
            </w:pPr>
          </w:p>
        </w:tc>
        <w:tc>
          <w:tcPr>
            <w:tcW w:w="1556" w:type="dxa"/>
            <w:vMerge/>
            <w:vAlign w:val="center"/>
            <w:hideMark/>
          </w:tcPr>
          <w:p w14:paraId="68DCE096" w14:textId="77777777" w:rsidR="009C5FD5" w:rsidRPr="009C5FD5" w:rsidRDefault="009C5FD5" w:rsidP="009C5FD5">
            <w:pPr>
              <w:rPr>
                <w:rFonts w:ascii="Arial" w:eastAsia="Times New Roman" w:hAnsi="Arial" w:cs="Arial"/>
                <w:color w:val="000000"/>
                <w:sz w:val="10"/>
                <w:szCs w:val="10"/>
                <w:lang w:val="en-US" w:eastAsia="en-US"/>
              </w:rPr>
            </w:pPr>
          </w:p>
        </w:tc>
        <w:tc>
          <w:tcPr>
            <w:tcW w:w="1776" w:type="dxa"/>
            <w:vMerge/>
            <w:vAlign w:val="center"/>
            <w:hideMark/>
          </w:tcPr>
          <w:p w14:paraId="7CA0BC6C" w14:textId="77777777" w:rsidR="009C5FD5" w:rsidRPr="009C5FD5" w:rsidRDefault="009C5FD5" w:rsidP="009C5FD5">
            <w:pPr>
              <w:jc w:val="both"/>
              <w:rPr>
                <w:rFonts w:ascii="Arial" w:eastAsia="Times New Roman" w:hAnsi="Arial" w:cs="Arial"/>
                <w:color w:val="000000"/>
                <w:sz w:val="10"/>
                <w:szCs w:val="10"/>
                <w:lang w:val="en-US" w:eastAsia="en-US"/>
              </w:rPr>
            </w:pPr>
          </w:p>
        </w:tc>
      </w:tr>
      <w:tr w:rsidR="009C5FD5" w:rsidRPr="009C5FD5" w14:paraId="212E383B" w14:textId="77777777" w:rsidTr="009C5FD5">
        <w:trPr>
          <w:trHeight w:val="281"/>
        </w:trPr>
        <w:tc>
          <w:tcPr>
            <w:tcW w:w="845" w:type="dxa"/>
            <w:vMerge w:val="restart"/>
            <w:noWrap/>
            <w:vAlign w:val="center"/>
            <w:hideMark/>
          </w:tcPr>
          <w:p w14:paraId="5479BEE6" w14:textId="77777777" w:rsidR="009C5FD5" w:rsidRPr="009C5FD5" w:rsidRDefault="009C5FD5" w:rsidP="009C5FD5">
            <w:pPr>
              <w:jc w:val="center"/>
              <w:rPr>
                <w:rFonts w:ascii="Arial" w:eastAsia="Times New Roman" w:hAnsi="Arial" w:cs="Arial"/>
                <w:color w:val="000000"/>
                <w:sz w:val="10"/>
                <w:szCs w:val="10"/>
                <w:lang w:val="en-US" w:eastAsia="en-US"/>
              </w:rPr>
            </w:pPr>
            <w:r w:rsidRPr="009C5FD5">
              <w:rPr>
                <w:rFonts w:ascii="Arial" w:eastAsia="Times New Roman" w:hAnsi="Arial" w:cs="Arial"/>
                <w:color w:val="000000"/>
                <w:sz w:val="10"/>
                <w:szCs w:val="10"/>
                <w:lang w:val="en-US" w:eastAsia="en-US"/>
              </w:rPr>
              <w:t>40 - 60</w:t>
            </w:r>
          </w:p>
        </w:tc>
        <w:tc>
          <w:tcPr>
            <w:tcW w:w="855" w:type="dxa"/>
            <w:vMerge w:val="restart"/>
            <w:noWrap/>
            <w:vAlign w:val="center"/>
            <w:hideMark/>
          </w:tcPr>
          <w:p w14:paraId="5D9D6AB9" w14:textId="77777777" w:rsidR="009C5FD5" w:rsidRPr="009C5FD5" w:rsidRDefault="009C5FD5" w:rsidP="009C5FD5">
            <w:pPr>
              <w:jc w:val="center"/>
              <w:rPr>
                <w:rFonts w:ascii="Arial" w:eastAsia="Times New Roman" w:hAnsi="Arial" w:cs="Arial"/>
                <w:color w:val="000000"/>
                <w:sz w:val="10"/>
                <w:szCs w:val="10"/>
                <w:lang w:val="en-US" w:eastAsia="en-US"/>
              </w:rPr>
            </w:pPr>
            <w:r w:rsidRPr="009C5FD5">
              <w:rPr>
                <w:rFonts w:ascii="Arial" w:eastAsia="Times New Roman" w:hAnsi="Arial" w:cs="Arial"/>
                <w:color w:val="000000"/>
                <w:sz w:val="10"/>
                <w:szCs w:val="10"/>
                <w:lang w:val="en-US" w:eastAsia="en-US"/>
              </w:rPr>
              <w:t>III</w:t>
            </w:r>
          </w:p>
        </w:tc>
        <w:tc>
          <w:tcPr>
            <w:tcW w:w="1556" w:type="dxa"/>
            <w:vMerge w:val="restart"/>
            <w:vAlign w:val="center"/>
            <w:hideMark/>
          </w:tcPr>
          <w:p w14:paraId="7B142DFE" w14:textId="77777777" w:rsidR="009C5FD5" w:rsidRPr="009C5FD5" w:rsidRDefault="009C5FD5" w:rsidP="009C5FD5">
            <w:pPr>
              <w:jc w:val="center"/>
              <w:rPr>
                <w:rFonts w:ascii="Arial" w:eastAsia="Times New Roman" w:hAnsi="Arial" w:cs="Arial"/>
                <w:color w:val="000000"/>
                <w:sz w:val="10"/>
                <w:szCs w:val="10"/>
                <w:lang w:val="en-US" w:eastAsia="en-US"/>
              </w:rPr>
            </w:pPr>
            <w:r w:rsidRPr="009C5FD5">
              <w:rPr>
                <w:rFonts w:ascii="Arial" w:eastAsia="Times New Roman" w:hAnsi="Arial" w:cs="Arial"/>
                <w:color w:val="000000"/>
                <w:sz w:val="10"/>
                <w:szCs w:val="10"/>
                <w:lang w:val="en-US" w:eastAsia="en-US"/>
              </w:rPr>
              <w:t xml:space="preserve">Riesgo </w:t>
            </w:r>
            <w:proofErr w:type="spellStart"/>
            <w:r w:rsidRPr="009C5FD5">
              <w:rPr>
                <w:rFonts w:ascii="Arial" w:eastAsia="Times New Roman" w:hAnsi="Arial" w:cs="Arial"/>
                <w:color w:val="000000"/>
                <w:sz w:val="10"/>
                <w:szCs w:val="10"/>
                <w:lang w:val="en-US" w:eastAsia="en-US"/>
              </w:rPr>
              <w:t>Moderado</w:t>
            </w:r>
            <w:proofErr w:type="spellEnd"/>
          </w:p>
        </w:tc>
        <w:tc>
          <w:tcPr>
            <w:tcW w:w="1776" w:type="dxa"/>
            <w:vMerge w:val="restart"/>
            <w:vAlign w:val="center"/>
            <w:hideMark/>
          </w:tcPr>
          <w:p w14:paraId="503573F7" w14:textId="77777777" w:rsidR="009C5FD5" w:rsidRPr="009C5FD5" w:rsidRDefault="009C5FD5" w:rsidP="009C5FD5">
            <w:pPr>
              <w:jc w:val="both"/>
              <w:rPr>
                <w:rFonts w:ascii="Arial" w:eastAsia="Times New Roman" w:hAnsi="Arial" w:cs="Arial"/>
                <w:color w:val="000000"/>
                <w:sz w:val="10"/>
                <w:szCs w:val="10"/>
                <w:lang w:val="en-US" w:eastAsia="en-US"/>
              </w:rPr>
            </w:pPr>
            <w:r w:rsidRPr="009C5FD5">
              <w:rPr>
                <w:rFonts w:ascii="Arial" w:eastAsia="Times New Roman" w:hAnsi="Arial" w:cs="Arial"/>
                <w:color w:val="000000"/>
                <w:sz w:val="10"/>
                <w:szCs w:val="10"/>
                <w:lang w:eastAsia="en-US"/>
              </w:rPr>
              <w:t xml:space="preserve">Se realizan inspecciones continuas y evaluaciones de la condición. </w:t>
            </w:r>
            <w:r w:rsidRPr="009C5FD5">
              <w:rPr>
                <w:rFonts w:ascii="Arial" w:eastAsia="Times New Roman" w:hAnsi="Arial" w:cs="Arial"/>
                <w:color w:val="000000"/>
                <w:sz w:val="10"/>
                <w:szCs w:val="10"/>
                <w:lang w:val="en-US" w:eastAsia="en-US"/>
              </w:rPr>
              <w:t xml:space="preserve">Se </w:t>
            </w:r>
            <w:proofErr w:type="spellStart"/>
            <w:r w:rsidRPr="009C5FD5">
              <w:rPr>
                <w:rFonts w:ascii="Arial" w:eastAsia="Times New Roman" w:hAnsi="Arial" w:cs="Arial"/>
                <w:color w:val="000000"/>
                <w:sz w:val="10"/>
                <w:szCs w:val="10"/>
                <w:lang w:val="en-US" w:eastAsia="en-US"/>
              </w:rPr>
              <w:t>establecen</w:t>
            </w:r>
            <w:proofErr w:type="spellEnd"/>
            <w:r w:rsidRPr="009C5FD5">
              <w:rPr>
                <w:rFonts w:ascii="Arial" w:eastAsia="Times New Roman" w:hAnsi="Arial" w:cs="Arial"/>
                <w:color w:val="000000"/>
                <w:sz w:val="10"/>
                <w:szCs w:val="10"/>
                <w:lang w:val="en-US" w:eastAsia="en-US"/>
              </w:rPr>
              <w:t xml:space="preserve"> </w:t>
            </w:r>
            <w:proofErr w:type="spellStart"/>
            <w:r w:rsidRPr="009C5FD5">
              <w:rPr>
                <w:rFonts w:ascii="Arial" w:eastAsia="Times New Roman" w:hAnsi="Arial" w:cs="Arial"/>
                <w:color w:val="000000"/>
                <w:sz w:val="10"/>
                <w:szCs w:val="10"/>
                <w:lang w:val="en-US" w:eastAsia="en-US"/>
              </w:rPr>
              <w:t>medidas</w:t>
            </w:r>
            <w:proofErr w:type="spellEnd"/>
            <w:r w:rsidRPr="009C5FD5">
              <w:rPr>
                <w:rFonts w:ascii="Arial" w:eastAsia="Times New Roman" w:hAnsi="Arial" w:cs="Arial"/>
                <w:color w:val="000000"/>
                <w:sz w:val="10"/>
                <w:szCs w:val="10"/>
                <w:lang w:val="en-US" w:eastAsia="en-US"/>
              </w:rPr>
              <w:t xml:space="preserve"> de control </w:t>
            </w:r>
            <w:proofErr w:type="spellStart"/>
            <w:r w:rsidRPr="009C5FD5">
              <w:rPr>
                <w:rFonts w:ascii="Arial" w:eastAsia="Times New Roman" w:hAnsi="Arial" w:cs="Arial"/>
                <w:color w:val="000000"/>
                <w:sz w:val="10"/>
                <w:szCs w:val="10"/>
                <w:lang w:val="en-US" w:eastAsia="en-US"/>
              </w:rPr>
              <w:t>cerca</w:t>
            </w:r>
            <w:proofErr w:type="spellEnd"/>
            <w:r w:rsidRPr="009C5FD5">
              <w:rPr>
                <w:rFonts w:ascii="Arial" w:eastAsia="Times New Roman" w:hAnsi="Arial" w:cs="Arial"/>
                <w:color w:val="000000"/>
                <w:sz w:val="10"/>
                <w:szCs w:val="10"/>
                <w:lang w:val="en-US" w:eastAsia="en-US"/>
              </w:rPr>
              <w:t xml:space="preserve"> del </w:t>
            </w:r>
            <w:proofErr w:type="spellStart"/>
            <w:r w:rsidRPr="009C5FD5">
              <w:rPr>
                <w:rFonts w:ascii="Arial" w:eastAsia="Times New Roman" w:hAnsi="Arial" w:cs="Arial"/>
                <w:color w:val="000000"/>
                <w:sz w:val="10"/>
                <w:szCs w:val="10"/>
                <w:lang w:val="en-US" w:eastAsia="en-US"/>
              </w:rPr>
              <w:t>depósito</w:t>
            </w:r>
            <w:proofErr w:type="spellEnd"/>
            <w:r w:rsidRPr="009C5FD5">
              <w:rPr>
                <w:rFonts w:ascii="Arial" w:eastAsia="Times New Roman" w:hAnsi="Arial" w:cs="Arial"/>
                <w:color w:val="000000"/>
                <w:sz w:val="10"/>
                <w:szCs w:val="10"/>
                <w:lang w:val="en-US" w:eastAsia="en-US"/>
              </w:rPr>
              <w:t xml:space="preserve"> </w:t>
            </w:r>
            <w:proofErr w:type="spellStart"/>
            <w:r w:rsidRPr="009C5FD5">
              <w:rPr>
                <w:rFonts w:ascii="Arial" w:eastAsia="Times New Roman" w:hAnsi="Arial" w:cs="Arial"/>
                <w:color w:val="000000"/>
                <w:sz w:val="10"/>
                <w:szCs w:val="10"/>
                <w:lang w:val="en-US" w:eastAsia="en-US"/>
              </w:rPr>
              <w:t>afectado</w:t>
            </w:r>
            <w:proofErr w:type="spellEnd"/>
            <w:r w:rsidRPr="009C5FD5">
              <w:rPr>
                <w:rFonts w:ascii="Arial" w:eastAsia="Times New Roman" w:hAnsi="Arial" w:cs="Arial"/>
                <w:color w:val="000000"/>
                <w:sz w:val="10"/>
                <w:szCs w:val="10"/>
                <w:lang w:val="en-US" w:eastAsia="en-US"/>
              </w:rPr>
              <w:t>.</w:t>
            </w:r>
          </w:p>
        </w:tc>
      </w:tr>
      <w:tr w:rsidR="009C5FD5" w:rsidRPr="009C5FD5" w14:paraId="7FE862C5" w14:textId="77777777" w:rsidTr="009C5FD5">
        <w:trPr>
          <w:trHeight w:val="281"/>
        </w:trPr>
        <w:tc>
          <w:tcPr>
            <w:tcW w:w="845" w:type="dxa"/>
            <w:vMerge/>
            <w:vAlign w:val="center"/>
            <w:hideMark/>
          </w:tcPr>
          <w:p w14:paraId="052FE144" w14:textId="77777777" w:rsidR="009C5FD5" w:rsidRPr="009C5FD5" w:rsidRDefault="009C5FD5" w:rsidP="009C5FD5">
            <w:pPr>
              <w:rPr>
                <w:rFonts w:ascii="Arial" w:eastAsia="Times New Roman" w:hAnsi="Arial" w:cs="Arial"/>
                <w:color w:val="000000"/>
                <w:sz w:val="10"/>
                <w:szCs w:val="10"/>
                <w:lang w:val="en-US" w:eastAsia="en-US"/>
              </w:rPr>
            </w:pPr>
          </w:p>
        </w:tc>
        <w:tc>
          <w:tcPr>
            <w:tcW w:w="855" w:type="dxa"/>
            <w:vMerge/>
            <w:vAlign w:val="center"/>
            <w:hideMark/>
          </w:tcPr>
          <w:p w14:paraId="18E1992A" w14:textId="77777777" w:rsidR="009C5FD5" w:rsidRPr="009C5FD5" w:rsidRDefault="009C5FD5" w:rsidP="009C5FD5">
            <w:pPr>
              <w:rPr>
                <w:rFonts w:ascii="Arial" w:eastAsia="Times New Roman" w:hAnsi="Arial" w:cs="Arial"/>
                <w:color w:val="000000"/>
                <w:sz w:val="10"/>
                <w:szCs w:val="10"/>
                <w:lang w:val="en-US" w:eastAsia="en-US"/>
              </w:rPr>
            </w:pPr>
          </w:p>
        </w:tc>
        <w:tc>
          <w:tcPr>
            <w:tcW w:w="1556" w:type="dxa"/>
            <w:vMerge/>
            <w:vAlign w:val="center"/>
            <w:hideMark/>
          </w:tcPr>
          <w:p w14:paraId="21BDA139" w14:textId="77777777" w:rsidR="009C5FD5" w:rsidRPr="009C5FD5" w:rsidRDefault="009C5FD5" w:rsidP="009C5FD5">
            <w:pPr>
              <w:rPr>
                <w:rFonts w:ascii="Arial" w:eastAsia="Times New Roman" w:hAnsi="Arial" w:cs="Arial"/>
                <w:color w:val="000000"/>
                <w:sz w:val="10"/>
                <w:szCs w:val="10"/>
                <w:lang w:val="en-US" w:eastAsia="en-US"/>
              </w:rPr>
            </w:pPr>
          </w:p>
        </w:tc>
        <w:tc>
          <w:tcPr>
            <w:tcW w:w="1776" w:type="dxa"/>
            <w:vMerge/>
            <w:vAlign w:val="center"/>
            <w:hideMark/>
          </w:tcPr>
          <w:p w14:paraId="02DECDB2" w14:textId="77777777" w:rsidR="009C5FD5" w:rsidRPr="009C5FD5" w:rsidRDefault="009C5FD5" w:rsidP="009C5FD5">
            <w:pPr>
              <w:jc w:val="both"/>
              <w:rPr>
                <w:rFonts w:ascii="Arial" w:eastAsia="Times New Roman" w:hAnsi="Arial" w:cs="Arial"/>
                <w:color w:val="000000"/>
                <w:sz w:val="10"/>
                <w:szCs w:val="10"/>
                <w:lang w:val="en-US" w:eastAsia="en-US"/>
              </w:rPr>
            </w:pPr>
          </w:p>
        </w:tc>
      </w:tr>
      <w:tr w:rsidR="009C5FD5" w:rsidRPr="009C5FD5" w14:paraId="4FEAC810" w14:textId="77777777" w:rsidTr="009C5FD5">
        <w:trPr>
          <w:trHeight w:val="281"/>
        </w:trPr>
        <w:tc>
          <w:tcPr>
            <w:tcW w:w="845" w:type="dxa"/>
            <w:vMerge w:val="restart"/>
            <w:noWrap/>
            <w:vAlign w:val="center"/>
            <w:hideMark/>
          </w:tcPr>
          <w:p w14:paraId="1122149C" w14:textId="77777777" w:rsidR="009C5FD5" w:rsidRPr="009C5FD5" w:rsidRDefault="009C5FD5" w:rsidP="009C5FD5">
            <w:pPr>
              <w:jc w:val="center"/>
              <w:rPr>
                <w:rFonts w:ascii="Arial" w:eastAsia="Times New Roman" w:hAnsi="Arial" w:cs="Arial"/>
                <w:color w:val="000000"/>
                <w:sz w:val="10"/>
                <w:szCs w:val="10"/>
                <w:lang w:val="en-US" w:eastAsia="en-US"/>
              </w:rPr>
            </w:pPr>
            <w:r w:rsidRPr="009C5FD5">
              <w:rPr>
                <w:rFonts w:ascii="Arial" w:eastAsia="Times New Roman" w:hAnsi="Arial" w:cs="Arial"/>
                <w:color w:val="000000"/>
                <w:sz w:val="10"/>
                <w:szCs w:val="10"/>
                <w:lang w:val="en-US" w:eastAsia="en-US"/>
              </w:rPr>
              <w:t>20 - 40</w:t>
            </w:r>
          </w:p>
        </w:tc>
        <w:tc>
          <w:tcPr>
            <w:tcW w:w="855" w:type="dxa"/>
            <w:vMerge w:val="restart"/>
            <w:noWrap/>
            <w:vAlign w:val="center"/>
            <w:hideMark/>
          </w:tcPr>
          <w:p w14:paraId="637D4DA8" w14:textId="77777777" w:rsidR="009C5FD5" w:rsidRPr="009C5FD5" w:rsidRDefault="009C5FD5" w:rsidP="009C5FD5">
            <w:pPr>
              <w:jc w:val="center"/>
              <w:rPr>
                <w:rFonts w:ascii="Arial" w:eastAsia="Times New Roman" w:hAnsi="Arial" w:cs="Arial"/>
                <w:color w:val="000000"/>
                <w:sz w:val="10"/>
                <w:szCs w:val="10"/>
                <w:lang w:val="en-US" w:eastAsia="en-US"/>
              </w:rPr>
            </w:pPr>
            <w:r w:rsidRPr="009C5FD5">
              <w:rPr>
                <w:rFonts w:ascii="Arial" w:eastAsia="Times New Roman" w:hAnsi="Arial" w:cs="Arial"/>
                <w:color w:val="000000"/>
                <w:sz w:val="10"/>
                <w:szCs w:val="10"/>
                <w:lang w:val="en-US" w:eastAsia="en-US"/>
              </w:rPr>
              <w:t>IV</w:t>
            </w:r>
          </w:p>
        </w:tc>
        <w:tc>
          <w:tcPr>
            <w:tcW w:w="1556" w:type="dxa"/>
            <w:vMerge w:val="restart"/>
            <w:vAlign w:val="center"/>
            <w:hideMark/>
          </w:tcPr>
          <w:p w14:paraId="59190D95" w14:textId="77777777" w:rsidR="009C5FD5" w:rsidRPr="009C5FD5" w:rsidRDefault="009C5FD5" w:rsidP="009C5FD5">
            <w:pPr>
              <w:jc w:val="center"/>
              <w:rPr>
                <w:rFonts w:ascii="Arial" w:eastAsia="Times New Roman" w:hAnsi="Arial" w:cs="Arial"/>
                <w:color w:val="000000"/>
                <w:sz w:val="10"/>
                <w:szCs w:val="10"/>
                <w:lang w:val="en-US" w:eastAsia="en-US"/>
              </w:rPr>
            </w:pPr>
            <w:r w:rsidRPr="009C5FD5">
              <w:rPr>
                <w:rFonts w:ascii="Arial" w:eastAsia="Times New Roman" w:hAnsi="Arial" w:cs="Arial"/>
                <w:color w:val="000000"/>
                <w:sz w:val="10"/>
                <w:szCs w:val="10"/>
                <w:lang w:val="en-US" w:eastAsia="en-US"/>
              </w:rPr>
              <w:t>Riesgo Alto</w:t>
            </w:r>
          </w:p>
        </w:tc>
        <w:tc>
          <w:tcPr>
            <w:tcW w:w="1776" w:type="dxa"/>
            <w:vMerge w:val="restart"/>
            <w:vAlign w:val="center"/>
            <w:hideMark/>
          </w:tcPr>
          <w:p w14:paraId="525496C0" w14:textId="77777777" w:rsidR="009C5FD5" w:rsidRDefault="009C5FD5" w:rsidP="009C5FD5">
            <w:pPr>
              <w:jc w:val="both"/>
              <w:rPr>
                <w:rFonts w:ascii="Arial" w:eastAsia="Times New Roman" w:hAnsi="Arial" w:cs="Arial"/>
                <w:color w:val="000000"/>
                <w:sz w:val="10"/>
                <w:szCs w:val="10"/>
                <w:lang w:eastAsia="en-US"/>
              </w:rPr>
            </w:pPr>
            <w:r w:rsidRPr="009C5FD5">
              <w:rPr>
                <w:rFonts w:ascii="Arial" w:eastAsia="Times New Roman" w:hAnsi="Arial" w:cs="Arial"/>
                <w:color w:val="000000"/>
                <w:sz w:val="10"/>
                <w:szCs w:val="10"/>
                <w:lang w:eastAsia="en-US"/>
              </w:rPr>
              <w:t>Cierre Temporal del depósito con muro de seguridad, se realizan inspecciones y evaluaciones permanentes. Se prohíbe el acceso a equipos, personal y trabajos en la zona de influencia del depósito.</w:t>
            </w:r>
          </w:p>
          <w:p w14:paraId="47D8DA4B" w14:textId="77777777" w:rsidR="007C608B" w:rsidRDefault="007C608B" w:rsidP="009C5FD5">
            <w:pPr>
              <w:jc w:val="both"/>
              <w:rPr>
                <w:rFonts w:ascii="Arial" w:eastAsia="Times New Roman" w:hAnsi="Arial" w:cs="Arial"/>
                <w:color w:val="000000"/>
                <w:sz w:val="10"/>
                <w:szCs w:val="10"/>
                <w:lang w:eastAsia="en-US"/>
              </w:rPr>
            </w:pPr>
          </w:p>
          <w:p w14:paraId="312AE805" w14:textId="77777777" w:rsidR="00D37C7A" w:rsidRPr="009C5FD5" w:rsidRDefault="00D37C7A" w:rsidP="009C5FD5">
            <w:pPr>
              <w:jc w:val="both"/>
              <w:rPr>
                <w:rFonts w:ascii="Arial" w:eastAsia="Times New Roman" w:hAnsi="Arial" w:cs="Arial"/>
                <w:color w:val="000000"/>
                <w:sz w:val="10"/>
                <w:szCs w:val="10"/>
                <w:lang w:eastAsia="en-US"/>
              </w:rPr>
            </w:pPr>
          </w:p>
        </w:tc>
      </w:tr>
      <w:tr w:rsidR="009C5FD5" w:rsidRPr="009C5FD5" w14:paraId="27C691A8" w14:textId="77777777" w:rsidTr="009C5FD5">
        <w:trPr>
          <w:trHeight w:val="281"/>
        </w:trPr>
        <w:tc>
          <w:tcPr>
            <w:tcW w:w="845" w:type="dxa"/>
            <w:vMerge/>
            <w:vAlign w:val="center"/>
            <w:hideMark/>
          </w:tcPr>
          <w:p w14:paraId="7D09E147" w14:textId="77777777" w:rsidR="009C5FD5" w:rsidRPr="009C5FD5" w:rsidRDefault="009C5FD5" w:rsidP="009C5FD5">
            <w:pPr>
              <w:rPr>
                <w:rFonts w:ascii="Arial" w:eastAsia="Times New Roman" w:hAnsi="Arial" w:cs="Arial"/>
                <w:color w:val="000000"/>
                <w:sz w:val="10"/>
                <w:szCs w:val="10"/>
                <w:lang w:eastAsia="en-US"/>
              </w:rPr>
            </w:pPr>
          </w:p>
        </w:tc>
        <w:tc>
          <w:tcPr>
            <w:tcW w:w="855" w:type="dxa"/>
            <w:vMerge/>
            <w:vAlign w:val="center"/>
            <w:hideMark/>
          </w:tcPr>
          <w:p w14:paraId="7F146E54" w14:textId="77777777" w:rsidR="009C5FD5" w:rsidRPr="009C5FD5" w:rsidRDefault="009C5FD5" w:rsidP="009C5FD5">
            <w:pPr>
              <w:rPr>
                <w:rFonts w:ascii="Arial" w:eastAsia="Times New Roman" w:hAnsi="Arial" w:cs="Arial"/>
                <w:color w:val="000000"/>
                <w:sz w:val="10"/>
                <w:szCs w:val="10"/>
                <w:lang w:eastAsia="en-US"/>
              </w:rPr>
            </w:pPr>
          </w:p>
        </w:tc>
        <w:tc>
          <w:tcPr>
            <w:tcW w:w="1556" w:type="dxa"/>
            <w:vMerge/>
            <w:vAlign w:val="center"/>
            <w:hideMark/>
          </w:tcPr>
          <w:p w14:paraId="4DD9915D" w14:textId="77777777" w:rsidR="009C5FD5" w:rsidRPr="009C5FD5" w:rsidRDefault="009C5FD5" w:rsidP="009C5FD5">
            <w:pPr>
              <w:rPr>
                <w:rFonts w:ascii="Arial" w:eastAsia="Times New Roman" w:hAnsi="Arial" w:cs="Arial"/>
                <w:color w:val="000000"/>
                <w:sz w:val="10"/>
                <w:szCs w:val="10"/>
                <w:lang w:eastAsia="en-US"/>
              </w:rPr>
            </w:pPr>
          </w:p>
        </w:tc>
        <w:tc>
          <w:tcPr>
            <w:tcW w:w="1776" w:type="dxa"/>
            <w:vMerge/>
            <w:vAlign w:val="center"/>
            <w:hideMark/>
          </w:tcPr>
          <w:p w14:paraId="2EAA7893" w14:textId="77777777" w:rsidR="009C5FD5" w:rsidRPr="009C5FD5" w:rsidRDefault="009C5FD5" w:rsidP="009C5FD5">
            <w:pPr>
              <w:jc w:val="both"/>
              <w:rPr>
                <w:rFonts w:ascii="Arial" w:eastAsia="Times New Roman" w:hAnsi="Arial" w:cs="Arial"/>
                <w:color w:val="000000"/>
                <w:sz w:val="10"/>
                <w:szCs w:val="10"/>
                <w:lang w:eastAsia="en-US"/>
              </w:rPr>
            </w:pPr>
          </w:p>
        </w:tc>
      </w:tr>
      <w:tr w:rsidR="009C5FD5" w:rsidRPr="009C5FD5" w14:paraId="3265B5CB" w14:textId="77777777" w:rsidTr="009C5FD5">
        <w:trPr>
          <w:trHeight w:val="281"/>
        </w:trPr>
        <w:tc>
          <w:tcPr>
            <w:tcW w:w="845" w:type="dxa"/>
            <w:vMerge w:val="restart"/>
            <w:noWrap/>
            <w:vAlign w:val="center"/>
            <w:hideMark/>
          </w:tcPr>
          <w:p w14:paraId="07CEB200" w14:textId="77777777" w:rsidR="009C5FD5" w:rsidRPr="009C5FD5" w:rsidRDefault="009C5FD5" w:rsidP="009C5FD5">
            <w:pPr>
              <w:jc w:val="center"/>
              <w:rPr>
                <w:rFonts w:ascii="Arial" w:eastAsia="Times New Roman" w:hAnsi="Arial" w:cs="Arial"/>
                <w:color w:val="000000"/>
                <w:sz w:val="10"/>
                <w:szCs w:val="10"/>
                <w:lang w:val="en-US" w:eastAsia="en-US"/>
              </w:rPr>
            </w:pPr>
            <w:r w:rsidRPr="009C5FD5">
              <w:rPr>
                <w:rFonts w:ascii="Arial" w:eastAsia="Times New Roman" w:hAnsi="Arial" w:cs="Arial"/>
                <w:color w:val="000000"/>
                <w:sz w:val="10"/>
                <w:szCs w:val="10"/>
                <w:lang w:val="en-US" w:eastAsia="en-US"/>
              </w:rPr>
              <w:t>&lt; 20</w:t>
            </w:r>
          </w:p>
        </w:tc>
        <w:tc>
          <w:tcPr>
            <w:tcW w:w="855" w:type="dxa"/>
            <w:vMerge w:val="restart"/>
            <w:noWrap/>
            <w:vAlign w:val="center"/>
            <w:hideMark/>
          </w:tcPr>
          <w:p w14:paraId="1F8F66EB" w14:textId="77777777" w:rsidR="009C5FD5" w:rsidRPr="009C5FD5" w:rsidRDefault="009C5FD5" w:rsidP="009C5FD5">
            <w:pPr>
              <w:jc w:val="center"/>
              <w:rPr>
                <w:rFonts w:ascii="Arial" w:eastAsia="Times New Roman" w:hAnsi="Arial" w:cs="Arial"/>
                <w:color w:val="000000"/>
                <w:sz w:val="10"/>
                <w:szCs w:val="10"/>
                <w:lang w:val="en-US" w:eastAsia="en-US"/>
              </w:rPr>
            </w:pPr>
            <w:r w:rsidRPr="009C5FD5">
              <w:rPr>
                <w:rFonts w:ascii="Arial" w:eastAsia="Times New Roman" w:hAnsi="Arial" w:cs="Arial"/>
                <w:color w:val="000000"/>
                <w:sz w:val="10"/>
                <w:szCs w:val="10"/>
                <w:lang w:val="en-US" w:eastAsia="en-US"/>
              </w:rPr>
              <w:t>V</w:t>
            </w:r>
          </w:p>
        </w:tc>
        <w:tc>
          <w:tcPr>
            <w:tcW w:w="1556" w:type="dxa"/>
            <w:vMerge w:val="restart"/>
            <w:vAlign w:val="center"/>
            <w:hideMark/>
          </w:tcPr>
          <w:p w14:paraId="5B6C12B2" w14:textId="77777777" w:rsidR="009C5FD5" w:rsidRPr="009C5FD5" w:rsidRDefault="009C5FD5" w:rsidP="009C5FD5">
            <w:pPr>
              <w:jc w:val="center"/>
              <w:rPr>
                <w:rFonts w:ascii="Arial" w:eastAsia="Times New Roman" w:hAnsi="Arial" w:cs="Arial"/>
                <w:color w:val="000000"/>
                <w:sz w:val="10"/>
                <w:szCs w:val="10"/>
                <w:lang w:val="en-US" w:eastAsia="en-US"/>
              </w:rPr>
            </w:pPr>
            <w:r w:rsidRPr="009C5FD5">
              <w:rPr>
                <w:rFonts w:ascii="Arial" w:eastAsia="Times New Roman" w:hAnsi="Arial" w:cs="Arial"/>
                <w:color w:val="000000"/>
                <w:sz w:val="10"/>
                <w:szCs w:val="10"/>
                <w:lang w:val="en-US" w:eastAsia="en-US"/>
              </w:rPr>
              <w:t>Riesgo Muy Alto</w:t>
            </w:r>
          </w:p>
        </w:tc>
        <w:tc>
          <w:tcPr>
            <w:tcW w:w="1776" w:type="dxa"/>
            <w:vMerge w:val="restart"/>
            <w:vAlign w:val="center"/>
            <w:hideMark/>
          </w:tcPr>
          <w:p w14:paraId="5C1621E3" w14:textId="77777777" w:rsidR="009C5FD5" w:rsidRPr="009C5FD5" w:rsidRDefault="009C5FD5" w:rsidP="009C5FD5">
            <w:pPr>
              <w:jc w:val="both"/>
              <w:rPr>
                <w:rFonts w:ascii="Arial" w:eastAsia="Times New Roman" w:hAnsi="Arial" w:cs="Arial"/>
                <w:color w:val="000000"/>
                <w:sz w:val="10"/>
                <w:szCs w:val="10"/>
                <w:lang w:eastAsia="en-US"/>
              </w:rPr>
            </w:pPr>
            <w:r w:rsidRPr="009C5FD5">
              <w:rPr>
                <w:rFonts w:ascii="Arial" w:eastAsia="Times New Roman" w:hAnsi="Arial" w:cs="Arial"/>
                <w:color w:val="000000"/>
                <w:sz w:val="10"/>
                <w:szCs w:val="10"/>
                <w:lang w:eastAsia="en-US"/>
              </w:rPr>
              <w:t>Cierre del depósito con muro de seguridad, se realiza inspecciones y evaluaciones permanentes. Se prohíbe el acceso a equipos, personal y trabajos en la zona de influencia del depósito.</w:t>
            </w:r>
          </w:p>
        </w:tc>
      </w:tr>
      <w:tr w:rsidR="009C5FD5" w:rsidRPr="009C5FD5" w14:paraId="24523B16" w14:textId="77777777" w:rsidTr="009C5FD5">
        <w:trPr>
          <w:trHeight w:val="300"/>
        </w:trPr>
        <w:tc>
          <w:tcPr>
            <w:tcW w:w="845" w:type="dxa"/>
            <w:vMerge/>
            <w:tcBorders>
              <w:bottom w:val="single" w:sz="4" w:space="0" w:color="auto"/>
            </w:tcBorders>
            <w:vAlign w:val="center"/>
            <w:hideMark/>
          </w:tcPr>
          <w:p w14:paraId="02FC052A" w14:textId="77777777" w:rsidR="009C5FD5" w:rsidRPr="009C5FD5" w:rsidRDefault="009C5FD5" w:rsidP="009C5FD5">
            <w:pPr>
              <w:rPr>
                <w:rFonts w:ascii="Arial" w:eastAsia="Times New Roman" w:hAnsi="Arial" w:cs="Arial"/>
                <w:color w:val="000000"/>
                <w:sz w:val="10"/>
                <w:szCs w:val="10"/>
                <w:lang w:eastAsia="en-US"/>
              </w:rPr>
            </w:pPr>
          </w:p>
        </w:tc>
        <w:tc>
          <w:tcPr>
            <w:tcW w:w="855" w:type="dxa"/>
            <w:vMerge/>
            <w:tcBorders>
              <w:bottom w:val="single" w:sz="4" w:space="0" w:color="auto"/>
            </w:tcBorders>
            <w:vAlign w:val="center"/>
            <w:hideMark/>
          </w:tcPr>
          <w:p w14:paraId="195EDCA0" w14:textId="77777777" w:rsidR="009C5FD5" w:rsidRPr="009C5FD5" w:rsidRDefault="009C5FD5" w:rsidP="009C5FD5">
            <w:pPr>
              <w:rPr>
                <w:rFonts w:ascii="Arial" w:eastAsia="Times New Roman" w:hAnsi="Arial" w:cs="Arial"/>
                <w:color w:val="000000"/>
                <w:sz w:val="10"/>
                <w:szCs w:val="10"/>
                <w:lang w:eastAsia="en-US"/>
              </w:rPr>
            </w:pPr>
          </w:p>
        </w:tc>
        <w:tc>
          <w:tcPr>
            <w:tcW w:w="1556" w:type="dxa"/>
            <w:vMerge/>
            <w:tcBorders>
              <w:bottom w:val="single" w:sz="4" w:space="0" w:color="auto"/>
            </w:tcBorders>
            <w:vAlign w:val="center"/>
            <w:hideMark/>
          </w:tcPr>
          <w:p w14:paraId="67429ABA" w14:textId="77777777" w:rsidR="009C5FD5" w:rsidRPr="009C5FD5" w:rsidRDefault="009C5FD5" w:rsidP="009C5FD5">
            <w:pPr>
              <w:rPr>
                <w:rFonts w:ascii="Arial" w:eastAsia="Times New Roman" w:hAnsi="Arial" w:cs="Arial"/>
                <w:color w:val="000000"/>
                <w:sz w:val="10"/>
                <w:szCs w:val="10"/>
                <w:lang w:eastAsia="en-US"/>
              </w:rPr>
            </w:pPr>
          </w:p>
        </w:tc>
        <w:tc>
          <w:tcPr>
            <w:tcW w:w="1776" w:type="dxa"/>
            <w:vMerge/>
            <w:tcBorders>
              <w:bottom w:val="single" w:sz="4" w:space="0" w:color="auto"/>
            </w:tcBorders>
            <w:vAlign w:val="center"/>
            <w:hideMark/>
          </w:tcPr>
          <w:p w14:paraId="0136AFAF" w14:textId="77777777" w:rsidR="009C5FD5" w:rsidRPr="009C5FD5" w:rsidRDefault="009C5FD5" w:rsidP="009C5FD5">
            <w:pPr>
              <w:rPr>
                <w:rFonts w:ascii="Arial" w:eastAsia="Times New Roman" w:hAnsi="Arial" w:cs="Arial"/>
                <w:color w:val="000000"/>
                <w:sz w:val="10"/>
                <w:szCs w:val="10"/>
                <w:lang w:eastAsia="en-US"/>
              </w:rPr>
            </w:pPr>
          </w:p>
        </w:tc>
      </w:tr>
    </w:tbl>
    <w:p w14:paraId="21C7A959" w14:textId="77777777" w:rsidR="000106C3" w:rsidRDefault="000106C3" w:rsidP="000106C3">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Pr>
          <w:rFonts w:ascii="Arial" w:hAnsi="Arial" w:cs="Arial"/>
          <w:color w:val="auto"/>
          <w:sz w:val="22"/>
          <w:szCs w:val="22"/>
        </w:rPr>
        <w:t xml:space="preserve">, </w:t>
      </w:r>
      <w:r w:rsidRPr="00F45785">
        <w:rPr>
          <w:rFonts w:ascii="Arial" w:hAnsi="Arial" w:cs="Arial"/>
          <w:color w:val="auto"/>
          <w:sz w:val="22"/>
          <w:szCs w:val="22"/>
        </w:rPr>
        <w:t>2017.</w:t>
      </w:r>
    </w:p>
    <w:p w14:paraId="26912C36" w14:textId="77777777" w:rsidR="00D37C7A" w:rsidRPr="00D37C7A" w:rsidRDefault="00D37C7A" w:rsidP="00D37C7A"/>
    <w:p w14:paraId="451B031C" w14:textId="0EE3E4A0" w:rsidR="008C3927" w:rsidRPr="00CA5891" w:rsidRDefault="00F857C3" w:rsidP="008C3927">
      <w:pPr>
        <w:jc w:val="both"/>
        <w:rPr>
          <w:rFonts w:ascii="Arial" w:hAnsi="Arial" w:cs="Arial"/>
          <w:b/>
          <w:bCs/>
          <w:sz w:val="22"/>
          <w:szCs w:val="22"/>
        </w:rPr>
      </w:pPr>
      <w:r w:rsidRPr="00CA5891">
        <w:rPr>
          <w:rFonts w:ascii="Arial" w:hAnsi="Arial" w:cs="Arial"/>
          <w:b/>
          <w:bCs/>
          <w:sz w:val="22"/>
          <w:szCs w:val="22"/>
        </w:rPr>
        <w:t xml:space="preserve">5. </w:t>
      </w:r>
      <w:r w:rsidR="00EC5D28" w:rsidRPr="00CA5891">
        <w:rPr>
          <w:rFonts w:ascii="Arial" w:hAnsi="Arial" w:cs="Arial"/>
          <w:b/>
          <w:bCs/>
          <w:sz w:val="22"/>
          <w:szCs w:val="22"/>
        </w:rPr>
        <w:t>Conclusiones</w:t>
      </w:r>
    </w:p>
    <w:p w14:paraId="4905B16F" w14:textId="1C83A819" w:rsidR="0056771C" w:rsidRPr="00D37C7A" w:rsidRDefault="005D7ED5" w:rsidP="00D37C7A">
      <w:pPr>
        <w:pStyle w:val="ListParagraph"/>
        <w:numPr>
          <w:ilvl w:val="0"/>
          <w:numId w:val="4"/>
        </w:numPr>
        <w:ind w:left="450" w:hanging="180"/>
        <w:jc w:val="both"/>
        <w:rPr>
          <w:rFonts w:ascii="Arial" w:hAnsi="Arial" w:cs="Arial"/>
          <w:bCs/>
          <w:sz w:val="22"/>
          <w:szCs w:val="22"/>
        </w:rPr>
      </w:pPr>
      <w:r w:rsidRPr="00D37C7A">
        <w:rPr>
          <w:rFonts w:ascii="Arial" w:hAnsi="Arial" w:cs="Arial"/>
          <w:bCs/>
          <w:sz w:val="22"/>
          <w:szCs w:val="22"/>
        </w:rPr>
        <w:t>Se ha logrado la exitosa implementación de la metodología WSRHC (</w:t>
      </w:r>
      <w:proofErr w:type="spellStart"/>
      <w:r w:rsidRPr="00D37C7A">
        <w:rPr>
          <w:rFonts w:ascii="Arial" w:hAnsi="Arial" w:cs="Arial"/>
          <w:bCs/>
          <w:sz w:val="22"/>
          <w:szCs w:val="22"/>
        </w:rPr>
        <w:t>Waste</w:t>
      </w:r>
      <w:proofErr w:type="spellEnd"/>
      <w:r w:rsidRPr="00D37C7A">
        <w:rPr>
          <w:rFonts w:ascii="Arial" w:hAnsi="Arial" w:cs="Arial"/>
          <w:bCs/>
          <w:sz w:val="22"/>
          <w:szCs w:val="22"/>
        </w:rPr>
        <w:t xml:space="preserve"> </w:t>
      </w:r>
      <w:proofErr w:type="spellStart"/>
      <w:r w:rsidRPr="00D37C7A">
        <w:rPr>
          <w:rFonts w:ascii="Arial" w:hAnsi="Arial" w:cs="Arial"/>
          <w:bCs/>
          <w:sz w:val="22"/>
          <w:szCs w:val="22"/>
        </w:rPr>
        <w:t>Dump</w:t>
      </w:r>
      <w:proofErr w:type="spellEnd"/>
      <w:r w:rsidRPr="00D37C7A">
        <w:rPr>
          <w:rFonts w:ascii="Arial" w:hAnsi="Arial" w:cs="Arial"/>
          <w:bCs/>
          <w:sz w:val="22"/>
          <w:szCs w:val="22"/>
        </w:rPr>
        <w:t xml:space="preserve"> and </w:t>
      </w:r>
      <w:proofErr w:type="spellStart"/>
      <w:r w:rsidRPr="00D37C7A">
        <w:rPr>
          <w:rFonts w:ascii="Arial" w:hAnsi="Arial" w:cs="Arial"/>
          <w:bCs/>
          <w:sz w:val="22"/>
          <w:szCs w:val="22"/>
        </w:rPr>
        <w:t>Stockpile</w:t>
      </w:r>
      <w:proofErr w:type="spellEnd"/>
      <w:r w:rsidRPr="00D37C7A">
        <w:rPr>
          <w:rFonts w:ascii="Arial" w:hAnsi="Arial" w:cs="Arial"/>
          <w:bCs/>
          <w:sz w:val="22"/>
          <w:szCs w:val="22"/>
        </w:rPr>
        <w:t xml:space="preserve"> </w:t>
      </w:r>
      <w:proofErr w:type="spellStart"/>
      <w:r w:rsidRPr="00D37C7A">
        <w:rPr>
          <w:rFonts w:ascii="Arial" w:hAnsi="Arial" w:cs="Arial"/>
          <w:bCs/>
          <w:sz w:val="22"/>
          <w:szCs w:val="22"/>
        </w:rPr>
        <w:t>Stability</w:t>
      </w:r>
      <w:proofErr w:type="spellEnd"/>
      <w:r w:rsidRPr="00D37C7A">
        <w:rPr>
          <w:rFonts w:ascii="Arial" w:hAnsi="Arial" w:cs="Arial"/>
          <w:bCs/>
          <w:sz w:val="22"/>
          <w:szCs w:val="22"/>
        </w:rPr>
        <w:t xml:space="preserve"> Rating and Hazard </w:t>
      </w:r>
      <w:proofErr w:type="spellStart"/>
      <w:r w:rsidRPr="00D37C7A">
        <w:rPr>
          <w:rFonts w:ascii="Arial" w:hAnsi="Arial" w:cs="Arial"/>
          <w:bCs/>
          <w:sz w:val="22"/>
          <w:szCs w:val="22"/>
        </w:rPr>
        <w:t>Classification</w:t>
      </w:r>
      <w:proofErr w:type="spellEnd"/>
      <w:r w:rsidRPr="00D37C7A">
        <w:rPr>
          <w:rFonts w:ascii="Arial" w:hAnsi="Arial" w:cs="Arial"/>
          <w:bCs/>
          <w:sz w:val="22"/>
          <w:szCs w:val="22"/>
        </w:rPr>
        <w:t xml:space="preserve"> </w:t>
      </w:r>
      <w:proofErr w:type="spellStart"/>
      <w:r w:rsidRPr="00D37C7A">
        <w:rPr>
          <w:rFonts w:ascii="Arial" w:hAnsi="Arial" w:cs="Arial"/>
          <w:bCs/>
          <w:sz w:val="22"/>
          <w:szCs w:val="22"/>
        </w:rPr>
        <w:t>System</w:t>
      </w:r>
      <w:proofErr w:type="spellEnd"/>
      <w:r w:rsidRPr="00D37C7A">
        <w:rPr>
          <w:rFonts w:ascii="Arial" w:hAnsi="Arial" w:cs="Arial"/>
          <w:bCs/>
          <w:sz w:val="22"/>
          <w:szCs w:val="22"/>
        </w:rPr>
        <w:t>) en la Unidad Minera Cuajone. Esta metodología establece un marco de gestión y monitoreo riguroso, que integra 22 factores geotécnicos clave para una evaluación de la estabilidad física de los depósitos de desmonte. Su aplicación no solo optimiza las operaciones, sino que también garantiza el cumplimiento con las exigencias del D</w:t>
      </w:r>
      <w:r w:rsidR="004735A3">
        <w:rPr>
          <w:rFonts w:ascii="Arial" w:hAnsi="Arial" w:cs="Arial"/>
          <w:bCs/>
          <w:sz w:val="22"/>
          <w:szCs w:val="22"/>
        </w:rPr>
        <w:t>.</w:t>
      </w:r>
      <w:r w:rsidRPr="00D37C7A">
        <w:rPr>
          <w:rFonts w:ascii="Arial" w:hAnsi="Arial" w:cs="Arial"/>
          <w:bCs/>
          <w:sz w:val="22"/>
          <w:szCs w:val="22"/>
        </w:rPr>
        <w:t>S</w:t>
      </w:r>
      <w:r w:rsidR="004735A3">
        <w:rPr>
          <w:rFonts w:ascii="Arial" w:hAnsi="Arial" w:cs="Arial"/>
          <w:bCs/>
          <w:sz w:val="22"/>
          <w:szCs w:val="22"/>
        </w:rPr>
        <w:t xml:space="preserve">. </w:t>
      </w:r>
      <w:proofErr w:type="spellStart"/>
      <w:r w:rsidRPr="00D37C7A">
        <w:rPr>
          <w:rFonts w:ascii="Arial" w:hAnsi="Arial" w:cs="Arial"/>
          <w:bCs/>
          <w:sz w:val="22"/>
          <w:szCs w:val="22"/>
        </w:rPr>
        <w:t>N°</w:t>
      </w:r>
      <w:proofErr w:type="spellEnd"/>
      <w:r w:rsidRPr="00D37C7A">
        <w:rPr>
          <w:rFonts w:ascii="Arial" w:hAnsi="Arial" w:cs="Arial"/>
          <w:bCs/>
          <w:sz w:val="22"/>
          <w:szCs w:val="22"/>
        </w:rPr>
        <w:t xml:space="preserve"> 034-2023-EM, Artículo 323, fortaleciendo la seguridad operacional en el sector minero.</w:t>
      </w:r>
    </w:p>
    <w:p w14:paraId="5D318932" w14:textId="77777777" w:rsidR="005D7ED5" w:rsidRPr="00CA5891" w:rsidRDefault="005D7ED5" w:rsidP="004735A3">
      <w:pPr>
        <w:pStyle w:val="ListParagraph"/>
        <w:ind w:left="540"/>
        <w:jc w:val="both"/>
        <w:rPr>
          <w:rFonts w:ascii="Arial" w:hAnsi="Arial" w:cs="Arial"/>
          <w:bCs/>
          <w:sz w:val="22"/>
          <w:szCs w:val="22"/>
        </w:rPr>
      </w:pPr>
    </w:p>
    <w:p w14:paraId="5C03D06A" w14:textId="6088E077" w:rsidR="00907036" w:rsidRPr="00D37C7A" w:rsidRDefault="005D7ED5" w:rsidP="00D37C7A">
      <w:pPr>
        <w:pStyle w:val="ListParagraph"/>
        <w:numPr>
          <w:ilvl w:val="0"/>
          <w:numId w:val="4"/>
        </w:numPr>
        <w:ind w:left="540" w:hanging="180"/>
        <w:jc w:val="both"/>
        <w:rPr>
          <w:rFonts w:ascii="Arial" w:hAnsi="Arial" w:cs="Arial"/>
          <w:bCs/>
          <w:sz w:val="22"/>
          <w:szCs w:val="22"/>
        </w:rPr>
      </w:pPr>
      <w:r w:rsidRPr="00D37C7A">
        <w:rPr>
          <w:rFonts w:ascii="Arial" w:hAnsi="Arial" w:cs="Arial"/>
          <w:bCs/>
          <w:sz w:val="22"/>
          <w:szCs w:val="22"/>
        </w:rPr>
        <w:t xml:space="preserve">Los análisis demuestran eficazmente el nivel de riesgo en los depósitos de desmonte de mina Cuajone mediante la aplicación de la metodología WSRHC. La evaluación arrojó un valor de 33.5 para el Índice de Ingeniería Geológica (EGI) y 29.5 para el Índice de Diseño y Rendimiento (DPI), resultando en un puntaje total de 63 puntos. Esta calificación global posiciona a los depósitos en un riesgo de inestabilidad </w:t>
      </w:r>
      <w:r w:rsidR="004735A3">
        <w:rPr>
          <w:rFonts w:ascii="Arial" w:hAnsi="Arial" w:cs="Arial"/>
          <w:bCs/>
          <w:sz w:val="22"/>
          <w:szCs w:val="22"/>
        </w:rPr>
        <w:t>“</w:t>
      </w:r>
      <w:r w:rsidRPr="00D37C7A">
        <w:rPr>
          <w:rFonts w:ascii="Arial" w:hAnsi="Arial" w:cs="Arial"/>
          <w:bCs/>
          <w:sz w:val="22"/>
          <w:szCs w:val="22"/>
        </w:rPr>
        <w:t>bajo</w:t>
      </w:r>
      <w:r w:rsidR="004735A3">
        <w:rPr>
          <w:rFonts w:ascii="Arial" w:hAnsi="Arial" w:cs="Arial"/>
          <w:bCs/>
          <w:sz w:val="22"/>
          <w:szCs w:val="22"/>
        </w:rPr>
        <w:t>”</w:t>
      </w:r>
      <w:r w:rsidRPr="00D37C7A">
        <w:rPr>
          <w:rFonts w:ascii="Arial" w:hAnsi="Arial" w:cs="Arial"/>
          <w:bCs/>
          <w:sz w:val="22"/>
          <w:szCs w:val="22"/>
        </w:rPr>
        <w:t>. Ello se atribuye a las condiciones favorables de la fundación (caracterizada por macizo rocoso competente y condiciones hidrogeológicas estables) y la alta calidad del material de desmonte empleado.</w:t>
      </w:r>
    </w:p>
    <w:p w14:paraId="5786CDE0" w14:textId="77777777" w:rsidR="005D7ED5" w:rsidRPr="00CA5891" w:rsidRDefault="005D7ED5" w:rsidP="004735A3">
      <w:pPr>
        <w:pStyle w:val="ListParagraph"/>
        <w:ind w:left="540"/>
        <w:jc w:val="both"/>
        <w:rPr>
          <w:rFonts w:ascii="Arial" w:hAnsi="Arial" w:cs="Arial"/>
          <w:bCs/>
          <w:sz w:val="22"/>
          <w:szCs w:val="22"/>
        </w:rPr>
      </w:pPr>
    </w:p>
    <w:p w14:paraId="4CD43F35" w14:textId="24E09480" w:rsidR="00931BDD" w:rsidRPr="00D37C7A" w:rsidRDefault="005D7ED5" w:rsidP="00D37C7A">
      <w:pPr>
        <w:pStyle w:val="ListParagraph"/>
        <w:numPr>
          <w:ilvl w:val="0"/>
          <w:numId w:val="4"/>
        </w:numPr>
        <w:ind w:left="540" w:hanging="180"/>
        <w:jc w:val="both"/>
        <w:rPr>
          <w:rFonts w:ascii="Arial" w:hAnsi="Arial" w:cs="Arial"/>
          <w:bCs/>
          <w:sz w:val="22"/>
          <w:szCs w:val="22"/>
        </w:rPr>
      </w:pPr>
      <w:r w:rsidRPr="00D37C7A">
        <w:rPr>
          <w:rFonts w:ascii="Arial" w:hAnsi="Arial" w:cs="Arial"/>
          <w:bCs/>
          <w:sz w:val="22"/>
          <w:szCs w:val="22"/>
        </w:rPr>
        <w:t xml:space="preserve">La aplicación del sistema WSRHC ha facilitado la adaptación y validación de las medidas de seguridad geotécnica pertinentes al nivel de riesgo identificado. El monitoreo </w:t>
      </w:r>
      <w:r w:rsidRPr="00D37C7A">
        <w:rPr>
          <w:rFonts w:ascii="Arial" w:hAnsi="Arial" w:cs="Arial"/>
          <w:bCs/>
          <w:sz w:val="22"/>
          <w:szCs w:val="22"/>
        </w:rPr>
        <w:lastRenderedPageBreak/>
        <w:t>continuo de factores como las tasas de carga y el rendimiento observado de los depósitos (que evidencian asentamientos mínimos y una baja incidencia de inestabilidades) valida la efectividad de las prácticas operativas actuales. Esto confirma que las medidas de seguridad implementadas son adecuadas para mantener la estabilidad a largo plazo y asegurar un nivel de riesgo bajo.</w:t>
      </w:r>
    </w:p>
    <w:p w14:paraId="61E47B56" w14:textId="77777777" w:rsidR="005D7ED5" w:rsidRDefault="005D7ED5" w:rsidP="0056771C">
      <w:pPr>
        <w:jc w:val="both"/>
        <w:rPr>
          <w:rFonts w:ascii="Arial" w:hAnsi="Arial" w:cs="Arial"/>
          <w:bCs/>
          <w:sz w:val="22"/>
          <w:szCs w:val="22"/>
        </w:rPr>
      </w:pPr>
    </w:p>
    <w:p w14:paraId="54554D3E" w14:textId="77777777" w:rsidR="000A42F5" w:rsidRDefault="000A42F5" w:rsidP="0056771C">
      <w:pPr>
        <w:jc w:val="both"/>
        <w:rPr>
          <w:rFonts w:ascii="Arial" w:hAnsi="Arial" w:cs="Arial"/>
          <w:bCs/>
          <w:sz w:val="22"/>
          <w:szCs w:val="22"/>
        </w:rPr>
      </w:pPr>
    </w:p>
    <w:p w14:paraId="222371DE" w14:textId="77777777" w:rsidR="000A42F5" w:rsidRDefault="000A42F5" w:rsidP="0056771C">
      <w:pPr>
        <w:jc w:val="both"/>
        <w:rPr>
          <w:rFonts w:ascii="Arial" w:hAnsi="Arial" w:cs="Arial"/>
          <w:bCs/>
          <w:sz w:val="22"/>
          <w:szCs w:val="22"/>
        </w:rPr>
      </w:pPr>
    </w:p>
    <w:p w14:paraId="1930BC1F" w14:textId="77777777" w:rsidR="000A42F5" w:rsidRDefault="000A42F5" w:rsidP="0056771C">
      <w:pPr>
        <w:jc w:val="both"/>
        <w:rPr>
          <w:rFonts w:ascii="Arial" w:hAnsi="Arial" w:cs="Arial"/>
          <w:bCs/>
          <w:sz w:val="22"/>
          <w:szCs w:val="22"/>
        </w:rPr>
      </w:pPr>
    </w:p>
    <w:p w14:paraId="09135D7A" w14:textId="510046F7" w:rsidR="00FD68F7" w:rsidRDefault="00FD68F7" w:rsidP="00FD68F7">
      <w:pPr>
        <w:rPr>
          <w:rFonts w:ascii="Arial" w:hAnsi="Arial" w:cs="Arial"/>
          <w:b/>
          <w:bCs/>
          <w:sz w:val="22"/>
          <w:szCs w:val="22"/>
        </w:rPr>
      </w:pPr>
      <w:r>
        <w:rPr>
          <w:rFonts w:ascii="Arial" w:hAnsi="Arial" w:cs="Arial"/>
          <w:b/>
          <w:bCs/>
          <w:sz w:val="22"/>
          <w:szCs w:val="22"/>
        </w:rPr>
        <w:t>6</w:t>
      </w:r>
      <w:r w:rsidRPr="00CA5891">
        <w:rPr>
          <w:rFonts w:ascii="Arial" w:hAnsi="Arial" w:cs="Arial"/>
          <w:b/>
          <w:bCs/>
          <w:sz w:val="22"/>
          <w:szCs w:val="22"/>
        </w:rPr>
        <w:t>. Referencias bibliográficas</w:t>
      </w:r>
    </w:p>
    <w:p w14:paraId="7A957F44" w14:textId="77777777" w:rsidR="00931BDD" w:rsidRPr="00CA5891" w:rsidRDefault="00931BDD" w:rsidP="00FD68F7">
      <w:pPr>
        <w:rPr>
          <w:rFonts w:ascii="Arial" w:hAnsi="Arial" w:cs="Arial"/>
          <w:b/>
          <w:bCs/>
          <w:sz w:val="22"/>
          <w:szCs w:val="22"/>
        </w:rPr>
      </w:pPr>
    </w:p>
    <w:p w14:paraId="602C3984" w14:textId="20DBB8A8" w:rsidR="00FD68F7" w:rsidRDefault="00FD68F7" w:rsidP="00FD68F7">
      <w:pPr>
        <w:ind w:left="142" w:hanging="142"/>
        <w:jc w:val="both"/>
        <w:rPr>
          <w:rFonts w:ascii="Arial" w:hAnsi="Arial" w:cs="Arial"/>
          <w:bCs/>
          <w:sz w:val="22"/>
          <w:szCs w:val="22"/>
        </w:rPr>
      </w:pPr>
      <w:proofErr w:type="spellStart"/>
      <w:r w:rsidRPr="00FD68F7">
        <w:rPr>
          <w:rFonts w:ascii="Arial" w:hAnsi="Arial" w:cs="Arial"/>
          <w:bCs/>
          <w:sz w:val="22"/>
          <w:szCs w:val="22"/>
        </w:rPr>
        <w:t>Anddes</w:t>
      </w:r>
      <w:proofErr w:type="spellEnd"/>
      <w:r w:rsidRPr="00FD68F7">
        <w:rPr>
          <w:rFonts w:ascii="Arial" w:hAnsi="Arial" w:cs="Arial"/>
          <w:bCs/>
          <w:sz w:val="22"/>
          <w:szCs w:val="22"/>
        </w:rPr>
        <w:t>. 2023. Informe de investigaciones geotécnicas: Estudio de la estabilidad física de los depósitos de desmonte operativos e inoperativos de la UM Cuajone. [Informe Técnico]</w:t>
      </w:r>
      <w:r w:rsidR="00931BDD">
        <w:rPr>
          <w:rFonts w:ascii="Arial" w:hAnsi="Arial" w:cs="Arial"/>
          <w:bCs/>
          <w:sz w:val="22"/>
          <w:szCs w:val="22"/>
        </w:rPr>
        <w:t>.</w:t>
      </w:r>
    </w:p>
    <w:p w14:paraId="5E5ED552" w14:textId="77777777" w:rsidR="000A42F5" w:rsidRPr="00FD68F7" w:rsidRDefault="000A42F5" w:rsidP="00FD68F7">
      <w:pPr>
        <w:ind w:left="142" w:hanging="142"/>
        <w:jc w:val="both"/>
        <w:rPr>
          <w:rFonts w:ascii="Arial" w:hAnsi="Arial" w:cs="Arial"/>
          <w:bCs/>
          <w:sz w:val="22"/>
          <w:szCs w:val="22"/>
        </w:rPr>
      </w:pPr>
    </w:p>
    <w:p w14:paraId="1BA77777" w14:textId="2847CA6B" w:rsidR="00FD68F7" w:rsidRDefault="00FD68F7" w:rsidP="00FD68F7">
      <w:pPr>
        <w:ind w:left="142" w:hanging="142"/>
        <w:jc w:val="both"/>
        <w:rPr>
          <w:rFonts w:ascii="Arial" w:hAnsi="Arial" w:cs="Arial"/>
          <w:bCs/>
          <w:sz w:val="22"/>
          <w:szCs w:val="22"/>
          <w:lang w:val="en-US"/>
        </w:rPr>
      </w:pPr>
      <w:proofErr w:type="spellStart"/>
      <w:r w:rsidRPr="00FD68F7">
        <w:rPr>
          <w:rFonts w:ascii="Arial" w:hAnsi="Arial" w:cs="Arial"/>
          <w:bCs/>
          <w:sz w:val="22"/>
          <w:szCs w:val="22"/>
        </w:rPr>
        <w:t>Anddes</w:t>
      </w:r>
      <w:proofErr w:type="spellEnd"/>
      <w:r w:rsidRPr="00FD68F7">
        <w:rPr>
          <w:rFonts w:ascii="Arial" w:hAnsi="Arial" w:cs="Arial"/>
          <w:bCs/>
          <w:sz w:val="22"/>
          <w:szCs w:val="22"/>
        </w:rPr>
        <w:t xml:space="preserve">. 2021. Informe técnico 1504.10.0012-0000-90-300-2030-21- ITE-002: Estudio de la estabilidad física de los depósitos de desmonte operativos e inoperativos de la UM Cuajone. </w:t>
      </w:r>
      <w:r w:rsidRPr="00F913A5">
        <w:rPr>
          <w:rFonts w:ascii="Arial" w:hAnsi="Arial" w:cs="Arial"/>
          <w:bCs/>
          <w:sz w:val="22"/>
          <w:szCs w:val="22"/>
          <w:lang w:val="en-US"/>
        </w:rPr>
        <w:t>[Informe Técnico]</w:t>
      </w:r>
      <w:r w:rsidR="00931BDD" w:rsidRPr="00F913A5">
        <w:rPr>
          <w:rFonts w:ascii="Arial" w:hAnsi="Arial" w:cs="Arial"/>
          <w:bCs/>
          <w:sz w:val="22"/>
          <w:szCs w:val="22"/>
          <w:lang w:val="en-US"/>
        </w:rPr>
        <w:t>.</w:t>
      </w:r>
    </w:p>
    <w:p w14:paraId="35402563" w14:textId="77777777" w:rsidR="000A42F5" w:rsidRPr="00F913A5" w:rsidRDefault="000A42F5" w:rsidP="00FD68F7">
      <w:pPr>
        <w:ind w:left="142" w:hanging="142"/>
        <w:jc w:val="both"/>
        <w:rPr>
          <w:rFonts w:ascii="Arial" w:hAnsi="Arial" w:cs="Arial"/>
          <w:bCs/>
          <w:sz w:val="22"/>
          <w:szCs w:val="22"/>
          <w:lang w:val="en-US"/>
        </w:rPr>
      </w:pPr>
    </w:p>
    <w:p w14:paraId="029EC309" w14:textId="77777777" w:rsidR="00FD68F7" w:rsidRDefault="00FD68F7" w:rsidP="00FD68F7">
      <w:pPr>
        <w:ind w:left="142" w:hanging="142"/>
        <w:jc w:val="both"/>
        <w:rPr>
          <w:rFonts w:ascii="Arial" w:hAnsi="Arial" w:cs="Arial"/>
          <w:bCs/>
          <w:sz w:val="22"/>
          <w:szCs w:val="22"/>
        </w:rPr>
      </w:pPr>
      <w:r w:rsidRPr="00F913A5">
        <w:rPr>
          <w:rFonts w:ascii="Arial" w:hAnsi="Arial" w:cs="Arial"/>
          <w:bCs/>
          <w:sz w:val="22"/>
          <w:szCs w:val="22"/>
          <w:lang w:val="en-US"/>
        </w:rPr>
        <w:t xml:space="preserve">Hawley, M., Cunning, J. 2015. </w:t>
      </w:r>
      <w:r w:rsidRPr="00FD68F7">
        <w:rPr>
          <w:rFonts w:ascii="Arial" w:hAnsi="Arial" w:cs="Arial"/>
          <w:bCs/>
          <w:sz w:val="22"/>
          <w:szCs w:val="22"/>
          <w:lang w:val="en-US"/>
        </w:rPr>
        <w:t xml:space="preserve">Guidelines for Mine Waste Dump and Stockpile Design. </w:t>
      </w:r>
      <w:r w:rsidRPr="00F913A5">
        <w:rPr>
          <w:rFonts w:ascii="Arial" w:hAnsi="Arial" w:cs="Arial"/>
          <w:bCs/>
          <w:sz w:val="22"/>
          <w:szCs w:val="22"/>
        </w:rPr>
        <w:t>[Libro]</w:t>
      </w:r>
    </w:p>
    <w:p w14:paraId="521C7BF6" w14:textId="77777777" w:rsidR="000A42F5" w:rsidRPr="00F913A5" w:rsidRDefault="000A42F5" w:rsidP="00FD68F7">
      <w:pPr>
        <w:ind w:left="142" w:hanging="142"/>
        <w:jc w:val="both"/>
        <w:rPr>
          <w:rFonts w:ascii="Arial" w:hAnsi="Arial" w:cs="Arial"/>
          <w:bCs/>
          <w:sz w:val="22"/>
          <w:szCs w:val="22"/>
        </w:rPr>
      </w:pPr>
    </w:p>
    <w:p w14:paraId="1FACE998" w14:textId="652D25FD" w:rsidR="00FD68F7" w:rsidRPr="00FD68F7" w:rsidRDefault="00FD68F7" w:rsidP="00FD68F7">
      <w:pPr>
        <w:ind w:left="142" w:hanging="142"/>
        <w:jc w:val="both"/>
        <w:rPr>
          <w:rFonts w:ascii="Arial" w:hAnsi="Arial" w:cs="Arial"/>
          <w:bCs/>
          <w:sz w:val="22"/>
          <w:szCs w:val="22"/>
        </w:rPr>
      </w:pPr>
      <w:r w:rsidRPr="00FD68F7">
        <w:rPr>
          <w:rFonts w:ascii="Arial" w:hAnsi="Arial" w:cs="Arial"/>
          <w:bCs/>
          <w:sz w:val="22"/>
          <w:szCs w:val="22"/>
        </w:rPr>
        <w:t xml:space="preserve">SRK </w:t>
      </w:r>
      <w:proofErr w:type="spellStart"/>
      <w:r w:rsidRPr="00FD68F7">
        <w:rPr>
          <w:rFonts w:ascii="Arial" w:hAnsi="Arial" w:cs="Arial"/>
          <w:bCs/>
          <w:sz w:val="22"/>
          <w:szCs w:val="22"/>
        </w:rPr>
        <w:t>Consulting</w:t>
      </w:r>
      <w:proofErr w:type="spellEnd"/>
      <w:r w:rsidRPr="00FD68F7">
        <w:rPr>
          <w:rFonts w:ascii="Arial" w:hAnsi="Arial" w:cs="Arial"/>
          <w:bCs/>
          <w:sz w:val="22"/>
          <w:szCs w:val="22"/>
        </w:rPr>
        <w:t>. 2015. Modelo Hidrogeológico Conceptual (01-1086-04). [Informe Técnico]</w:t>
      </w:r>
      <w:r w:rsidR="00931BDD">
        <w:rPr>
          <w:rFonts w:ascii="Arial" w:hAnsi="Arial" w:cs="Arial"/>
          <w:bCs/>
          <w:sz w:val="22"/>
          <w:szCs w:val="22"/>
        </w:rPr>
        <w:t>.</w:t>
      </w:r>
    </w:p>
    <w:p w14:paraId="640BD6D5" w14:textId="77777777" w:rsidR="00975533" w:rsidRDefault="00975533" w:rsidP="00AF2A3B">
      <w:pPr>
        <w:jc w:val="both"/>
        <w:rPr>
          <w:rFonts w:ascii="Arial" w:hAnsi="Arial" w:cs="Arial"/>
          <w:b/>
          <w:bCs/>
          <w:sz w:val="22"/>
          <w:szCs w:val="22"/>
        </w:rPr>
      </w:pPr>
    </w:p>
    <w:p w14:paraId="21F84B3D" w14:textId="77777777" w:rsidR="000A42F5" w:rsidRDefault="000A42F5" w:rsidP="00AF2A3B">
      <w:pPr>
        <w:jc w:val="both"/>
        <w:rPr>
          <w:rFonts w:ascii="Arial" w:hAnsi="Arial" w:cs="Arial"/>
          <w:b/>
          <w:bCs/>
          <w:sz w:val="22"/>
          <w:szCs w:val="22"/>
        </w:rPr>
      </w:pPr>
    </w:p>
    <w:p w14:paraId="21D16B8F" w14:textId="77777777" w:rsidR="000A42F5" w:rsidRDefault="000A42F5" w:rsidP="00AF2A3B">
      <w:pPr>
        <w:jc w:val="both"/>
        <w:rPr>
          <w:rFonts w:ascii="Arial" w:hAnsi="Arial" w:cs="Arial"/>
          <w:b/>
          <w:bCs/>
          <w:sz w:val="22"/>
          <w:szCs w:val="22"/>
        </w:rPr>
      </w:pPr>
    </w:p>
    <w:p w14:paraId="5BDAF7E9" w14:textId="77777777" w:rsidR="000A42F5" w:rsidRDefault="000A42F5" w:rsidP="00AF2A3B">
      <w:pPr>
        <w:jc w:val="both"/>
        <w:rPr>
          <w:rFonts w:ascii="Arial" w:hAnsi="Arial" w:cs="Arial"/>
          <w:b/>
          <w:bCs/>
          <w:sz w:val="22"/>
          <w:szCs w:val="22"/>
        </w:rPr>
      </w:pPr>
    </w:p>
    <w:p w14:paraId="093EFFF5" w14:textId="77777777" w:rsidR="000A42F5" w:rsidRPr="00CA5891" w:rsidRDefault="000A42F5" w:rsidP="00AF2A3B">
      <w:pPr>
        <w:jc w:val="both"/>
        <w:rPr>
          <w:rFonts w:ascii="Arial" w:hAnsi="Arial" w:cs="Arial"/>
          <w:b/>
          <w:bCs/>
          <w:sz w:val="22"/>
          <w:szCs w:val="22"/>
        </w:rPr>
      </w:pPr>
    </w:p>
    <w:p w14:paraId="739F28BF" w14:textId="77777777" w:rsidR="000A42F5" w:rsidRDefault="00FD68F7" w:rsidP="00AF2A3B">
      <w:pPr>
        <w:jc w:val="both"/>
        <w:rPr>
          <w:rFonts w:ascii="Arial" w:hAnsi="Arial" w:cs="Arial"/>
          <w:b/>
          <w:bCs/>
          <w:sz w:val="22"/>
          <w:szCs w:val="22"/>
        </w:rPr>
      </w:pPr>
      <w:r>
        <w:rPr>
          <w:rFonts w:ascii="Arial" w:hAnsi="Arial" w:cs="Arial"/>
          <w:b/>
          <w:bCs/>
          <w:sz w:val="22"/>
          <w:szCs w:val="22"/>
        </w:rPr>
        <w:t>7</w:t>
      </w:r>
      <w:r w:rsidR="00AF2A3B" w:rsidRPr="00CA5891">
        <w:rPr>
          <w:rFonts w:ascii="Arial" w:hAnsi="Arial" w:cs="Arial"/>
          <w:b/>
          <w:bCs/>
          <w:sz w:val="22"/>
          <w:szCs w:val="22"/>
        </w:rPr>
        <w:t xml:space="preserve">. </w:t>
      </w:r>
      <w:r w:rsidR="00180629" w:rsidRPr="00CA5891">
        <w:rPr>
          <w:rFonts w:ascii="Arial" w:hAnsi="Arial" w:cs="Arial"/>
          <w:b/>
          <w:bCs/>
          <w:sz w:val="22"/>
          <w:szCs w:val="22"/>
        </w:rPr>
        <w:t>Anexos</w:t>
      </w:r>
    </w:p>
    <w:p w14:paraId="629ED42D" w14:textId="77777777" w:rsidR="000A42F5" w:rsidRDefault="000A42F5" w:rsidP="00AF2A3B">
      <w:pPr>
        <w:jc w:val="both"/>
        <w:rPr>
          <w:rFonts w:ascii="Arial" w:hAnsi="Arial" w:cs="Arial"/>
          <w:b/>
          <w:bCs/>
          <w:sz w:val="22"/>
          <w:szCs w:val="22"/>
        </w:rPr>
      </w:pPr>
    </w:p>
    <w:p w14:paraId="5976631C" w14:textId="13CE0B93" w:rsidR="000A42F5" w:rsidRDefault="000A42F5" w:rsidP="00AF2A3B">
      <w:pPr>
        <w:jc w:val="both"/>
        <w:rPr>
          <w:rFonts w:ascii="Arial" w:hAnsi="Arial" w:cs="Arial"/>
          <w:b/>
          <w:bCs/>
          <w:sz w:val="22"/>
          <w:szCs w:val="22"/>
        </w:rPr>
      </w:pPr>
      <w:r>
        <w:rPr>
          <w:rFonts w:ascii="Arial" w:hAnsi="Arial" w:cs="Arial"/>
          <w:b/>
          <w:bCs/>
          <w:sz w:val="22"/>
          <w:szCs w:val="22"/>
        </w:rPr>
        <w:t xml:space="preserve">Factores de evaluación y rango de valores de la metodología </w:t>
      </w:r>
      <w:r w:rsidRPr="000A42F5">
        <w:rPr>
          <w:rFonts w:ascii="Arial" w:hAnsi="Arial" w:cs="Arial"/>
          <w:b/>
          <w:bCs/>
          <w:sz w:val="22"/>
          <w:szCs w:val="22"/>
        </w:rPr>
        <w:t>WSRHC</w:t>
      </w:r>
      <w:r>
        <w:rPr>
          <w:rFonts w:ascii="Arial" w:hAnsi="Arial" w:cs="Arial"/>
          <w:b/>
          <w:bCs/>
          <w:sz w:val="22"/>
          <w:szCs w:val="22"/>
        </w:rPr>
        <w:t>:</w:t>
      </w:r>
    </w:p>
    <w:p w14:paraId="42277BD3" w14:textId="77777777" w:rsidR="000A42F5" w:rsidRPr="00CA5891" w:rsidRDefault="000A42F5" w:rsidP="00AF2A3B">
      <w:pPr>
        <w:jc w:val="both"/>
        <w:rPr>
          <w:rFonts w:ascii="Arial" w:hAnsi="Arial" w:cs="Arial"/>
          <w:b/>
          <w:bCs/>
          <w:sz w:val="22"/>
          <w:szCs w:val="22"/>
        </w:rPr>
      </w:pPr>
    </w:p>
    <w:p w14:paraId="37354694" w14:textId="1DA92D8F" w:rsidR="00246A5A" w:rsidRPr="00CA5891" w:rsidRDefault="00246A5A" w:rsidP="00246A5A">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10</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Factor y clasificación del grado de sismicidad.</w:t>
      </w:r>
    </w:p>
    <w:tbl>
      <w:tblPr>
        <w:tblW w:w="4986" w:type="dxa"/>
        <w:tblLook w:val="04A0" w:firstRow="1" w:lastRow="0" w:firstColumn="1" w:lastColumn="0" w:noHBand="0" w:noVBand="1"/>
      </w:tblPr>
      <w:tblGrid>
        <w:gridCol w:w="1174"/>
        <w:gridCol w:w="508"/>
        <w:gridCol w:w="758"/>
        <w:gridCol w:w="825"/>
        <w:gridCol w:w="724"/>
        <w:gridCol w:w="997"/>
      </w:tblGrid>
      <w:tr w:rsidR="00633771" w:rsidRPr="0075768E" w14:paraId="1AA661DE" w14:textId="77777777" w:rsidTr="00F45785">
        <w:trPr>
          <w:trHeight w:val="144"/>
        </w:trPr>
        <w:tc>
          <w:tcPr>
            <w:tcW w:w="1174" w:type="dxa"/>
            <w:tcBorders>
              <w:top w:val="single" w:sz="4" w:space="0" w:color="auto"/>
              <w:left w:val="nil"/>
              <w:bottom w:val="single" w:sz="4" w:space="0" w:color="auto"/>
              <w:right w:val="nil"/>
            </w:tcBorders>
            <w:noWrap/>
            <w:vAlign w:val="center"/>
            <w:hideMark/>
          </w:tcPr>
          <w:p w14:paraId="487A1251"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Sismicidad</w:t>
            </w:r>
          </w:p>
        </w:tc>
        <w:tc>
          <w:tcPr>
            <w:tcW w:w="508" w:type="dxa"/>
            <w:tcBorders>
              <w:top w:val="single" w:sz="4" w:space="0" w:color="auto"/>
              <w:left w:val="nil"/>
              <w:bottom w:val="single" w:sz="4" w:space="0" w:color="auto"/>
              <w:right w:val="nil"/>
            </w:tcBorders>
            <w:noWrap/>
            <w:vAlign w:val="center"/>
            <w:hideMark/>
          </w:tcPr>
          <w:p w14:paraId="0E1D8758" w14:textId="77777777" w:rsidR="00633771" w:rsidRPr="0075768E" w:rsidRDefault="00633771" w:rsidP="003F010D">
            <w:pPr>
              <w:jc w:val="center"/>
              <w:rPr>
                <w:rFonts w:ascii="Arial" w:hAnsi="Arial" w:cs="Arial"/>
                <w:b/>
                <w:bCs/>
                <w:color w:val="000000"/>
                <w:sz w:val="10"/>
                <w:szCs w:val="10"/>
              </w:rPr>
            </w:pPr>
            <w:r w:rsidRPr="0075768E">
              <w:rPr>
                <w:rFonts w:ascii="Arial" w:hAnsi="Arial" w:cs="Arial"/>
                <w:b/>
                <w:bCs/>
                <w:color w:val="000000"/>
                <w:sz w:val="10"/>
                <w:szCs w:val="10"/>
              </w:rPr>
              <w:t>Muy Alto</w:t>
            </w:r>
          </w:p>
        </w:tc>
        <w:tc>
          <w:tcPr>
            <w:tcW w:w="758" w:type="dxa"/>
            <w:tcBorders>
              <w:top w:val="single" w:sz="4" w:space="0" w:color="auto"/>
              <w:left w:val="nil"/>
              <w:bottom w:val="single" w:sz="4" w:space="0" w:color="auto"/>
              <w:right w:val="nil"/>
            </w:tcBorders>
            <w:noWrap/>
            <w:vAlign w:val="center"/>
            <w:hideMark/>
          </w:tcPr>
          <w:p w14:paraId="1DDDED40"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Alto</w:t>
            </w:r>
          </w:p>
        </w:tc>
        <w:tc>
          <w:tcPr>
            <w:tcW w:w="825" w:type="dxa"/>
            <w:tcBorders>
              <w:top w:val="single" w:sz="4" w:space="0" w:color="auto"/>
              <w:left w:val="nil"/>
              <w:bottom w:val="single" w:sz="4" w:space="0" w:color="auto"/>
              <w:right w:val="nil"/>
            </w:tcBorders>
            <w:noWrap/>
            <w:vAlign w:val="center"/>
            <w:hideMark/>
          </w:tcPr>
          <w:p w14:paraId="65E35F27"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Moderado</w:t>
            </w:r>
          </w:p>
        </w:tc>
        <w:tc>
          <w:tcPr>
            <w:tcW w:w="724" w:type="dxa"/>
            <w:tcBorders>
              <w:top w:val="single" w:sz="4" w:space="0" w:color="auto"/>
              <w:left w:val="nil"/>
              <w:bottom w:val="single" w:sz="4" w:space="0" w:color="auto"/>
              <w:right w:val="nil"/>
            </w:tcBorders>
            <w:noWrap/>
            <w:vAlign w:val="center"/>
            <w:hideMark/>
          </w:tcPr>
          <w:p w14:paraId="5EC65021"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Bajo</w:t>
            </w:r>
          </w:p>
        </w:tc>
        <w:tc>
          <w:tcPr>
            <w:tcW w:w="997" w:type="dxa"/>
            <w:tcBorders>
              <w:top w:val="single" w:sz="4" w:space="0" w:color="auto"/>
              <w:left w:val="nil"/>
              <w:bottom w:val="single" w:sz="4" w:space="0" w:color="auto"/>
              <w:right w:val="nil"/>
            </w:tcBorders>
            <w:noWrap/>
            <w:vAlign w:val="center"/>
            <w:hideMark/>
          </w:tcPr>
          <w:p w14:paraId="78FCF094"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Muy Bajo</w:t>
            </w:r>
          </w:p>
        </w:tc>
      </w:tr>
      <w:tr w:rsidR="00633771" w:rsidRPr="0075768E" w14:paraId="62D9C224" w14:textId="77777777" w:rsidTr="00F45785">
        <w:trPr>
          <w:trHeight w:val="734"/>
        </w:trPr>
        <w:tc>
          <w:tcPr>
            <w:tcW w:w="1174" w:type="dxa"/>
            <w:tcBorders>
              <w:top w:val="single" w:sz="4" w:space="0" w:color="auto"/>
              <w:left w:val="nil"/>
              <w:bottom w:val="nil"/>
              <w:right w:val="nil"/>
            </w:tcBorders>
            <w:vAlign w:val="bottom"/>
            <w:hideMark/>
          </w:tcPr>
          <w:p w14:paraId="7C053E1D" w14:textId="77777777" w:rsidR="00633771" w:rsidRPr="0075768E" w:rsidRDefault="00633771" w:rsidP="003F010D">
            <w:pPr>
              <w:jc w:val="both"/>
              <w:rPr>
                <w:rFonts w:ascii="Arial" w:hAnsi="Arial" w:cs="Arial"/>
                <w:color w:val="000000"/>
                <w:sz w:val="10"/>
                <w:szCs w:val="10"/>
              </w:rPr>
            </w:pPr>
            <w:r w:rsidRPr="0075768E">
              <w:rPr>
                <w:rFonts w:ascii="Arial" w:hAnsi="Arial" w:cs="Arial"/>
                <w:color w:val="000000"/>
                <w:sz w:val="10"/>
                <w:szCs w:val="10"/>
              </w:rPr>
              <w:t>Estimación del pico máximo de aceleración del suelo (g): basado en un evento de periodo de retorno de 1:475 años/10% probable de exceso en 50 años.</w:t>
            </w:r>
          </w:p>
        </w:tc>
        <w:tc>
          <w:tcPr>
            <w:tcW w:w="508" w:type="dxa"/>
            <w:tcBorders>
              <w:top w:val="single" w:sz="4" w:space="0" w:color="auto"/>
              <w:left w:val="nil"/>
              <w:bottom w:val="nil"/>
              <w:right w:val="nil"/>
            </w:tcBorders>
            <w:noWrap/>
            <w:vAlign w:val="center"/>
            <w:hideMark/>
          </w:tcPr>
          <w:p w14:paraId="702CCEC6" w14:textId="77777777" w:rsidR="00633771" w:rsidRPr="0075768E" w:rsidRDefault="00633771" w:rsidP="003F010D">
            <w:pPr>
              <w:jc w:val="center"/>
              <w:rPr>
                <w:rFonts w:ascii="Arial" w:hAnsi="Arial" w:cs="Arial"/>
                <w:b/>
                <w:bCs/>
                <w:color w:val="000000"/>
                <w:sz w:val="10"/>
                <w:szCs w:val="10"/>
              </w:rPr>
            </w:pPr>
            <w:r w:rsidRPr="0075768E">
              <w:rPr>
                <w:rFonts w:ascii="Arial" w:hAnsi="Arial" w:cs="Arial"/>
                <w:b/>
                <w:bCs/>
                <w:color w:val="000000"/>
                <w:sz w:val="10"/>
                <w:szCs w:val="10"/>
              </w:rPr>
              <w:t>&gt; 0.4</w:t>
            </w:r>
          </w:p>
        </w:tc>
        <w:tc>
          <w:tcPr>
            <w:tcW w:w="758" w:type="dxa"/>
            <w:tcBorders>
              <w:top w:val="single" w:sz="4" w:space="0" w:color="auto"/>
              <w:left w:val="nil"/>
              <w:bottom w:val="nil"/>
              <w:right w:val="nil"/>
            </w:tcBorders>
            <w:noWrap/>
            <w:vAlign w:val="center"/>
            <w:hideMark/>
          </w:tcPr>
          <w:p w14:paraId="02058608"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0.2 - 0.4</w:t>
            </w:r>
          </w:p>
        </w:tc>
        <w:tc>
          <w:tcPr>
            <w:tcW w:w="825" w:type="dxa"/>
            <w:tcBorders>
              <w:top w:val="single" w:sz="4" w:space="0" w:color="auto"/>
              <w:left w:val="nil"/>
              <w:bottom w:val="nil"/>
              <w:right w:val="nil"/>
            </w:tcBorders>
            <w:noWrap/>
            <w:vAlign w:val="center"/>
            <w:hideMark/>
          </w:tcPr>
          <w:p w14:paraId="28F39D60"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0.1-0.2</w:t>
            </w:r>
          </w:p>
        </w:tc>
        <w:tc>
          <w:tcPr>
            <w:tcW w:w="724" w:type="dxa"/>
            <w:tcBorders>
              <w:top w:val="single" w:sz="4" w:space="0" w:color="auto"/>
              <w:left w:val="nil"/>
              <w:bottom w:val="nil"/>
              <w:right w:val="nil"/>
            </w:tcBorders>
            <w:noWrap/>
            <w:vAlign w:val="center"/>
            <w:hideMark/>
          </w:tcPr>
          <w:p w14:paraId="24E935C2"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0.05-0.1</w:t>
            </w:r>
          </w:p>
        </w:tc>
        <w:tc>
          <w:tcPr>
            <w:tcW w:w="997" w:type="dxa"/>
            <w:tcBorders>
              <w:top w:val="single" w:sz="4" w:space="0" w:color="auto"/>
              <w:left w:val="nil"/>
              <w:bottom w:val="nil"/>
              <w:right w:val="nil"/>
            </w:tcBorders>
            <w:noWrap/>
            <w:vAlign w:val="center"/>
            <w:hideMark/>
          </w:tcPr>
          <w:p w14:paraId="21C021B4"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&lt; 0.05</w:t>
            </w:r>
          </w:p>
        </w:tc>
      </w:tr>
      <w:tr w:rsidR="00633771" w:rsidRPr="0075768E" w14:paraId="1E0D79B4" w14:textId="77777777" w:rsidTr="00F45785">
        <w:trPr>
          <w:trHeight w:val="601"/>
        </w:trPr>
        <w:tc>
          <w:tcPr>
            <w:tcW w:w="1174" w:type="dxa"/>
            <w:tcBorders>
              <w:top w:val="nil"/>
              <w:left w:val="nil"/>
              <w:bottom w:val="nil"/>
              <w:right w:val="nil"/>
            </w:tcBorders>
            <w:vAlign w:val="bottom"/>
            <w:hideMark/>
          </w:tcPr>
          <w:p w14:paraId="56F9D16B" w14:textId="77777777" w:rsidR="00633771" w:rsidRPr="0075768E" w:rsidRDefault="00633771" w:rsidP="003F010D">
            <w:pPr>
              <w:jc w:val="both"/>
              <w:rPr>
                <w:rFonts w:ascii="Arial" w:hAnsi="Arial" w:cs="Arial"/>
                <w:color w:val="000000"/>
                <w:sz w:val="10"/>
                <w:szCs w:val="10"/>
              </w:rPr>
            </w:pPr>
            <w:r w:rsidRPr="0075768E">
              <w:rPr>
                <w:rFonts w:ascii="Arial" w:hAnsi="Arial" w:cs="Arial"/>
                <w:color w:val="000000"/>
                <w:sz w:val="10"/>
                <w:szCs w:val="10"/>
              </w:rPr>
              <w:t>Estimación del pico máximo de aceleración del suelo (g): basado en terremoto máximo posible (MCE).</w:t>
            </w:r>
          </w:p>
        </w:tc>
        <w:tc>
          <w:tcPr>
            <w:tcW w:w="508" w:type="dxa"/>
            <w:tcBorders>
              <w:top w:val="nil"/>
              <w:left w:val="nil"/>
              <w:bottom w:val="nil"/>
              <w:right w:val="nil"/>
            </w:tcBorders>
            <w:noWrap/>
            <w:vAlign w:val="center"/>
            <w:hideMark/>
          </w:tcPr>
          <w:p w14:paraId="48E3D6C1" w14:textId="77777777" w:rsidR="00633771" w:rsidRPr="0075768E" w:rsidRDefault="00633771" w:rsidP="003F010D">
            <w:pPr>
              <w:jc w:val="center"/>
              <w:rPr>
                <w:rFonts w:ascii="Arial" w:hAnsi="Arial" w:cs="Arial"/>
                <w:b/>
                <w:bCs/>
                <w:color w:val="000000"/>
                <w:sz w:val="10"/>
                <w:szCs w:val="10"/>
              </w:rPr>
            </w:pPr>
            <w:r w:rsidRPr="0075768E">
              <w:rPr>
                <w:rFonts w:ascii="Arial" w:hAnsi="Arial" w:cs="Arial"/>
                <w:b/>
                <w:bCs/>
                <w:color w:val="000000"/>
                <w:sz w:val="10"/>
                <w:szCs w:val="10"/>
              </w:rPr>
              <w:t>&gt; 0.6</w:t>
            </w:r>
          </w:p>
        </w:tc>
        <w:tc>
          <w:tcPr>
            <w:tcW w:w="758" w:type="dxa"/>
            <w:tcBorders>
              <w:top w:val="nil"/>
              <w:left w:val="nil"/>
              <w:bottom w:val="nil"/>
              <w:right w:val="nil"/>
            </w:tcBorders>
            <w:noWrap/>
            <w:vAlign w:val="center"/>
            <w:hideMark/>
          </w:tcPr>
          <w:p w14:paraId="67B27EA1"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0.4 - 0.6</w:t>
            </w:r>
          </w:p>
        </w:tc>
        <w:tc>
          <w:tcPr>
            <w:tcW w:w="825" w:type="dxa"/>
            <w:tcBorders>
              <w:top w:val="nil"/>
              <w:left w:val="nil"/>
              <w:bottom w:val="nil"/>
              <w:right w:val="nil"/>
            </w:tcBorders>
            <w:noWrap/>
            <w:vAlign w:val="center"/>
            <w:hideMark/>
          </w:tcPr>
          <w:p w14:paraId="45B0E27F"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0.2-0.4</w:t>
            </w:r>
          </w:p>
        </w:tc>
        <w:tc>
          <w:tcPr>
            <w:tcW w:w="724" w:type="dxa"/>
            <w:tcBorders>
              <w:top w:val="nil"/>
              <w:left w:val="nil"/>
              <w:bottom w:val="nil"/>
              <w:right w:val="nil"/>
            </w:tcBorders>
            <w:noWrap/>
            <w:vAlign w:val="center"/>
            <w:hideMark/>
          </w:tcPr>
          <w:p w14:paraId="2DEDED37"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0.1-0.2</w:t>
            </w:r>
          </w:p>
        </w:tc>
        <w:tc>
          <w:tcPr>
            <w:tcW w:w="997" w:type="dxa"/>
            <w:tcBorders>
              <w:top w:val="nil"/>
              <w:left w:val="nil"/>
              <w:bottom w:val="nil"/>
              <w:right w:val="nil"/>
            </w:tcBorders>
            <w:noWrap/>
            <w:vAlign w:val="center"/>
            <w:hideMark/>
          </w:tcPr>
          <w:p w14:paraId="1BB230F9"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&lt; 0.1</w:t>
            </w:r>
          </w:p>
        </w:tc>
      </w:tr>
      <w:tr w:rsidR="00633771" w:rsidRPr="0075768E" w14:paraId="4A0B53F6" w14:textId="77777777" w:rsidTr="00F45785">
        <w:trPr>
          <w:trHeight w:val="144"/>
        </w:trPr>
        <w:tc>
          <w:tcPr>
            <w:tcW w:w="1174" w:type="dxa"/>
            <w:tcBorders>
              <w:top w:val="nil"/>
              <w:left w:val="nil"/>
              <w:bottom w:val="single" w:sz="4" w:space="0" w:color="auto"/>
              <w:right w:val="nil"/>
            </w:tcBorders>
            <w:noWrap/>
            <w:vAlign w:val="bottom"/>
            <w:hideMark/>
          </w:tcPr>
          <w:p w14:paraId="0602BF8B" w14:textId="77777777" w:rsidR="00633771" w:rsidRPr="0075768E" w:rsidRDefault="00633771" w:rsidP="0075768E">
            <w:pPr>
              <w:jc w:val="center"/>
              <w:rPr>
                <w:rFonts w:ascii="Arial" w:hAnsi="Arial" w:cs="Arial"/>
                <w:color w:val="000000"/>
                <w:sz w:val="10"/>
                <w:szCs w:val="10"/>
              </w:rPr>
            </w:pPr>
            <w:r w:rsidRPr="0075768E">
              <w:rPr>
                <w:rFonts w:ascii="Arial" w:hAnsi="Arial" w:cs="Arial"/>
                <w:color w:val="000000"/>
                <w:sz w:val="10"/>
                <w:szCs w:val="10"/>
              </w:rPr>
              <w:t>Valuación</w:t>
            </w:r>
          </w:p>
        </w:tc>
        <w:tc>
          <w:tcPr>
            <w:tcW w:w="508" w:type="dxa"/>
            <w:tcBorders>
              <w:top w:val="nil"/>
              <w:left w:val="nil"/>
              <w:bottom w:val="single" w:sz="4" w:space="0" w:color="auto"/>
              <w:right w:val="nil"/>
            </w:tcBorders>
            <w:noWrap/>
            <w:vAlign w:val="center"/>
            <w:hideMark/>
          </w:tcPr>
          <w:p w14:paraId="327AE01C" w14:textId="77777777" w:rsidR="00633771" w:rsidRPr="0075768E" w:rsidRDefault="00633771" w:rsidP="003F010D">
            <w:pPr>
              <w:jc w:val="center"/>
              <w:rPr>
                <w:rFonts w:ascii="Arial" w:hAnsi="Arial" w:cs="Arial"/>
                <w:b/>
                <w:bCs/>
                <w:color w:val="000000"/>
                <w:sz w:val="10"/>
                <w:szCs w:val="10"/>
              </w:rPr>
            </w:pPr>
            <w:r w:rsidRPr="0075768E">
              <w:rPr>
                <w:rFonts w:ascii="Arial" w:hAnsi="Arial" w:cs="Arial"/>
                <w:b/>
                <w:bCs/>
                <w:color w:val="000000"/>
                <w:sz w:val="10"/>
                <w:szCs w:val="10"/>
              </w:rPr>
              <w:t>0</w:t>
            </w:r>
          </w:p>
        </w:tc>
        <w:tc>
          <w:tcPr>
            <w:tcW w:w="758" w:type="dxa"/>
            <w:tcBorders>
              <w:top w:val="nil"/>
              <w:left w:val="nil"/>
              <w:bottom w:val="single" w:sz="4" w:space="0" w:color="auto"/>
              <w:right w:val="nil"/>
            </w:tcBorders>
            <w:noWrap/>
            <w:vAlign w:val="center"/>
            <w:hideMark/>
          </w:tcPr>
          <w:p w14:paraId="2EF456E2"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0.5</w:t>
            </w:r>
          </w:p>
        </w:tc>
        <w:tc>
          <w:tcPr>
            <w:tcW w:w="825" w:type="dxa"/>
            <w:tcBorders>
              <w:top w:val="nil"/>
              <w:left w:val="nil"/>
              <w:bottom w:val="single" w:sz="4" w:space="0" w:color="auto"/>
              <w:right w:val="nil"/>
            </w:tcBorders>
            <w:noWrap/>
            <w:vAlign w:val="center"/>
            <w:hideMark/>
          </w:tcPr>
          <w:p w14:paraId="6EB5E53B"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1</w:t>
            </w:r>
          </w:p>
        </w:tc>
        <w:tc>
          <w:tcPr>
            <w:tcW w:w="724" w:type="dxa"/>
            <w:tcBorders>
              <w:top w:val="nil"/>
              <w:left w:val="nil"/>
              <w:bottom w:val="single" w:sz="4" w:space="0" w:color="auto"/>
              <w:right w:val="nil"/>
            </w:tcBorders>
            <w:noWrap/>
            <w:vAlign w:val="center"/>
            <w:hideMark/>
          </w:tcPr>
          <w:p w14:paraId="5327ED10"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1.5</w:t>
            </w:r>
          </w:p>
        </w:tc>
        <w:tc>
          <w:tcPr>
            <w:tcW w:w="997" w:type="dxa"/>
            <w:tcBorders>
              <w:top w:val="nil"/>
              <w:left w:val="nil"/>
              <w:bottom w:val="single" w:sz="4" w:space="0" w:color="auto"/>
              <w:right w:val="nil"/>
            </w:tcBorders>
            <w:noWrap/>
            <w:vAlign w:val="center"/>
            <w:hideMark/>
          </w:tcPr>
          <w:p w14:paraId="3DBE568E"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2</w:t>
            </w:r>
          </w:p>
        </w:tc>
      </w:tr>
    </w:tbl>
    <w:p w14:paraId="52418677" w14:textId="214459DA" w:rsidR="00F45785" w:rsidRDefault="00F45785" w:rsidP="00F45785">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00703541">
        <w:rPr>
          <w:rFonts w:ascii="Arial" w:hAnsi="Arial" w:cs="Arial"/>
          <w:color w:val="auto"/>
          <w:sz w:val="22"/>
          <w:szCs w:val="22"/>
        </w:rPr>
        <w:t xml:space="preserve">, </w:t>
      </w:r>
      <w:r w:rsidRPr="00F45785">
        <w:rPr>
          <w:rFonts w:ascii="Arial" w:hAnsi="Arial" w:cs="Arial"/>
          <w:color w:val="auto"/>
          <w:sz w:val="22"/>
          <w:szCs w:val="22"/>
        </w:rPr>
        <w:t>2017.</w:t>
      </w:r>
    </w:p>
    <w:p w14:paraId="3A19CB28" w14:textId="77777777" w:rsidR="000A42F5" w:rsidRPr="000A42F5" w:rsidRDefault="000A42F5" w:rsidP="000A42F5"/>
    <w:p w14:paraId="52B3A70F" w14:textId="5075E344" w:rsidR="00246A5A" w:rsidRPr="00CA5891" w:rsidRDefault="00246A5A" w:rsidP="00246A5A">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11</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Factor y clasificación del grado de precipitación.</w:t>
      </w:r>
    </w:p>
    <w:tbl>
      <w:tblPr>
        <w:tblW w:w="5094" w:type="dxa"/>
        <w:tblInd w:w="-108" w:type="dxa"/>
        <w:tblLook w:val="04A0" w:firstRow="1" w:lastRow="0" w:firstColumn="1" w:lastColumn="0" w:noHBand="0" w:noVBand="1"/>
      </w:tblPr>
      <w:tblGrid>
        <w:gridCol w:w="1256"/>
        <w:gridCol w:w="651"/>
        <w:gridCol w:w="860"/>
        <w:gridCol w:w="810"/>
        <w:gridCol w:w="741"/>
        <w:gridCol w:w="776"/>
      </w:tblGrid>
      <w:tr w:rsidR="00633771" w:rsidRPr="0075768E" w14:paraId="6FD66E31" w14:textId="77777777" w:rsidTr="00F45785">
        <w:trPr>
          <w:trHeight w:val="149"/>
        </w:trPr>
        <w:tc>
          <w:tcPr>
            <w:tcW w:w="1256" w:type="dxa"/>
            <w:tcBorders>
              <w:top w:val="single" w:sz="4" w:space="0" w:color="auto"/>
              <w:left w:val="nil"/>
              <w:bottom w:val="single" w:sz="4" w:space="0" w:color="auto"/>
              <w:right w:val="nil"/>
            </w:tcBorders>
            <w:noWrap/>
            <w:vAlign w:val="center"/>
            <w:hideMark/>
          </w:tcPr>
          <w:p w14:paraId="101DDDFA"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Precipitación</w:t>
            </w:r>
          </w:p>
        </w:tc>
        <w:tc>
          <w:tcPr>
            <w:tcW w:w="651" w:type="dxa"/>
            <w:tcBorders>
              <w:top w:val="single" w:sz="4" w:space="0" w:color="auto"/>
              <w:left w:val="nil"/>
              <w:bottom w:val="single" w:sz="4" w:space="0" w:color="auto"/>
              <w:right w:val="nil"/>
            </w:tcBorders>
            <w:noWrap/>
            <w:vAlign w:val="center"/>
            <w:hideMark/>
          </w:tcPr>
          <w:p w14:paraId="64D96DD3" w14:textId="77777777" w:rsidR="00633771" w:rsidRPr="00FF3F70" w:rsidRDefault="00633771" w:rsidP="003F010D">
            <w:pPr>
              <w:jc w:val="center"/>
              <w:rPr>
                <w:rFonts w:ascii="Arial" w:hAnsi="Arial" w:cs="Arial"/>
                <w:color w:val="000000"/>
                <w:sz w:val="10"/>
                <w:szCs w:val="10"/>
              </w:rPr>
            </w:pPr>
            <w:r w:rsidRPr="00FF3F70">
              <w:rPr>
                <w:rFonts w:ascii="Arial" w:hAnsi="Arial" w:cs="Arial"/>
                <w:color w:val="000000"/>
                <w:sz w:val="10"/>
                <w:szCs w:val="10"/>
              </w:rPr>
              <w:t>Muy Alto</w:t>
            </w:r>
          </w:p>
        </w:tc>
        <w:tc>
          <w:tcPr>
            <w:tcW w:w="860" w:type="dxa"/>
            <w:tcBorders>
              <w:top w:val="single" w:sz="4" w:space="0" w:color="auto"/>
              <w:left w:val="nil"/>
              <w:bottom w:val="single" w:sz="4" w:space="0" w:color="auto"/>
              <w:right w:val="nil"/>
            </w:tcBorders>
            <w:noWrap/>
            <w:vAlign w:val="center"/>
            <w:hideMark/>
          </w:tcPr>
          <w:p w14:paraId="045725BA"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Alto</w:t>
            </w:r>
          </w:p>
        </w:tc>
        <w:tc>
          <w:tcPr>
            <w:tcW w:w="810" w:type="dxa"/>
            <w:tcBorders>
              <w:top w:val="single" w:sz="4" w:space="0" w:color="auto"/>
              <w:left w:val="nil"/>
              <w:bottom w:val="single" w:sz="4" w:space="0" w:color="auto"/>
              <w:right w:val="nil"/>
            </w:tcBorders>
            <w:noWrap/>
            <w:vAlign w:val="center"/>
            <w:hideMark/>
          </w:tcPr>
          <w:p w14:paraId="1E4EFD88"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Moderado</w:t>
            </w:r>
          </w:p>
        </w:tc>
        <w:tc>
          <w:tcPr>
            <w:tcW w:w="741" w:type="dxa"/>
            <w:tcBorders>
              <w:top w:val="single" w:sz="4" w:space="0" w:color="auto"/>
              <w:left w:val="nil"/>
              <w:bottom w:val="single" w:sz="4" w:space="0" w:color="auto"/>
              <w:right w:val="nil"/>
            </w:tcBorders>
            <w:noWrap/>
            <w:vAlign w:val="center"/>
            <w:hideMark/>
          </w:tcPr>
          <w:p w14:paraId="5760FD48" w14:textId="77777777" w:rsidR="00633771" w:rsidRPr="00FF3F70" w:rsidRDefault="00633771" w:rsidP="003F010D">
            <w:pPr>
              <w:jc w:val="center"/>
              <w:rPr>
                <w:rFonts w:ascii="Arial" w:hAnsi="Arial" w:cs="Arial"/>
                <w:b/>
                <w:bCs/>
                <w:color w:val="000000"/>
                <w:sz w:val="10"/>
                <w:szCs w:val="10"/>
              </w:rPr>
            </w:pPr>
            <w:r w:rsidRPr="00FF3F70">
              <w:rPr>
                <w:rFonts w:ascii="Arial" w:hAnsi="Arial" w:cs="Arial"/>
                <w:b/>
                <w:bCs/>
                <w:color w:val="000000"/>
                <w:sz w:val="10"/>
                <w:szCs w:val="10"/>
              </w:rPr>
              <w:t>Bajo</w:t>
            </w:r>
          </w:p>
        </w:tc>
        <w:tc>
          <w:tcPr>
            <w:tcW w:w="776" w:type="dxa"/>
            <w:tcBorders>
              <w:top w:val="single" w:sz="4" w:space="0" w:color="auto"/>
              <w:left w:val="nil"/>
              <w:bottom w:val="single" w:sz="4" w:space="0" w:color="auto"/>
              <w:right w:val="nil"/>
            </w:tcBorders>
            <w:noWrap/>
            <w:vAlign w:val="center"/>
            <w:hideMark/>
          </w:tcPr>
          <w:p w14:paraId="3EE199CF"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Muy Bajo</w:t>
            </w:r>
          </w:p>
        </w:tc>
      </w:tr>
      <w:tr w:rsidR="00633771" w:rsidRPr="0075768E" w14:paraId="74901839" w14:textId="77777777" w:rsidTr="00F45785">
        <w:trPr>
          <w:trHeight w:val="299"/>
        </w:trPr>
        <w:tc>
          <w:tcPr>
            <w:tcW w:w="1256" w:type="dxa"/>
            <w:tcBorders>
              <w:top w:val="single" w:sz="4" w:space="0" w:color="auto"/>
              <w:left w:val="nil"/>
              <w:right w:val="nil"/>
            </w:tcBorders>
            <w:vAlign w:val="bottom"/>
            <w:hideMark/>
          </w:tcPr>
          <w:p w14:paraId="104E3F65" w14:textId="77777777" w:rsidR="00633771" w:rsidRPr="0075768E" w:rsidRDefault="00633771" w:rsidP="003F010D">
            <w:pPr>
              <w:jc w:val="both"/>
              <w:rPr>
                <w:rFonts w:ascii="Arial" w:hAnsi="Arial" w:cs="Arial"/>
                <w:color w:val="000000"/>
                <w:sz w:val="10"/>
                <w:szCs w:val="10"/>
              </w:rPr>
            </w:pPr>
            <w:r w:rsidRPr="0075768E">
              <w:rPr>
                <w:rFonts w:ascii="Arial" w:hAnsi="Arial" w:cs="Arial"/>
                <w:color w:val="000000"/>
                <w:sz w:val="10"/>
                <w:szCs w:val="10"/>
              </w:rPr>
              <w:t>Precipitación anual promedio: lluvia (mm).</w:t>
            </w:r>
          </w:p>
        </w:tc>
        <w:tc>
          <w:tcPr>
            <w:tcW w:w="651" w:type="dxa"/>
            <w:tcBorders>
              <w:top w:val="single" w:sz="4" w:space="0" w:color="auto"/>
              <w:left w:val="nil"/>
              <w:right w:val="nil"/>
            </w:tcBorders>
            <w:noWrap/>
            <w:vAlign w:val="center"/>
            <w:hideMark/>
          </w:tcPr>
          <w:p w14:paraId="24E2C741" w14:textId="77777777" w:rsidR="00633771" w:rsidRPr="00FF3F70" w:rsidRDefault="00633771" w:rsidP="003F010D">
            <w:pPr>
              <w:jc w:val="center"/>
              <w:rPr>
                <w:rFonts w:ascii="Arial" w:hAnsi="Arial" w:cs="Arial"/>
                <w:color w:val="000000"/>
                <w:sz w:val="10"/>
                <w:szCs w:val="10"/>
              </w:rPr>
            </w:pPr>
            <w:r w:rsidRPr="00FF3F70">
              <w:rPr>
                <w:rFonts w:ascii="Arial" w:hAnsi="Arial" w:cs="Arial"/>
                <w:color w:val="000000"/>
                <w:sz w:val="10"/>
                <w:szCs w:val="10"/>
              </w:rPr>
              <w:t>&gt; 2000</w:t>
            </w:r>
          </w:p>
        </w:tc>
        <w:tc>
          <w:tcPr>
            <w:tcW w:w="860" w:type="dxa"/>
            <w:tcBorders>
              <w:top w:val="single" w:sz="4" w:space="0" w:color="auto"/>
              <w:left w:val="nil"/>
              <w:right w:val="nil"/>
            </w:tcBorders>
            <w:noWrap/>
            <w:vAlign w:val="center"/>
            <w:hideMark/>
          </w:tcPr>
          <w:p w14:paraId="2B02DFFB"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1000-2000</w:t>
            </w:r>
          </w:p>
        </w:tc>
        <w:tc>
          <w:tcPr>
            <w:tcW w:w="810" w:type="dxa"/>
            <w:tcBorders>
              <w:top w:val="single" w:sz="4" w:space="0" w:color="auto"/>
              <w:left w:val="nil"/>
              <w:right w:val="nil"/>
            </w:tcBorders>
            <w:noWrap/>
            <w:vAlign w:val="center"/>
            <w:hideMark/>
          </w:tcPr>
          <w:p w14:paraId="28577215"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350-1000</w:t>
            </w:r>
          </w:p>
        </w:tc>
        <w:tc>
          <w:tcPr>
            <w:tcW w:w="741" w:type="dxa"/>
            <w:tcBorders>
              <w:top w:val="single" w:sz="4" w:space="0" w:color="auto"/>
              <w:left w:val="nil"/>
              <w:right w:val="nil"/>
            </w:tcBorders>
            <w:noWrap/>
            <w:vAlign w:val="center"/>
            <w:hideMark/>
          </w:tcPr>
          <w:p w14:paraId="3DC0578F" w14:textId="77777777" w:rsidR="00633771" w:rsidRPr="00FF3F70" w:rsidRDefault="00633771" w:rsidP="003F010D">
            <w:pPr>
              <w:jc w:val="center"/>
              <w:rPr>
                <w:rFonts w:ascii="Arial" w:hAnsi="Arial" w:cs="Arial"/>
                <w:b/>
                <w:bCs/>
                <w:color w:val="000000"/>
                <w:sz w:val="10"/>
                <w:szCs w:val="10"/>
              </w:rPr>
            </w:pPr>
            <w:r w:rsidRPr="00FF3F70">
              <w:rPr>
                <w:rFonts w:ascii="Arial" w:hAnsi="Arial" w:cs="Arial"/>
                <w:b/>
                <w:bCs/>
                <w:color w:val="000000"/>
                <w:sz w:val="10"/>
                <w:szCs w:val="10"/>
              </w:rPr>
              <w:t>100-350</w:t>
            </w:r>
          </w:p>
        </w:tc>
        <w:tc>
          <w:tcPr>
            <w:tcW w:w="776" w:type="dxa"/>
            <w:tcBorders>
              <w:top w:val="single" w:sz="4" w:space="0" w:color="auto"/>
              <w:left w:val="nil"/>
              <w:right w:val="nil"/>
            </w:tcBorders>
            <w:noWrap/>
            <w:vAlign w:val="center"/>
            <w:hideMark/>
          </w:tcPr>
          <w:p w14:paraId="16EBF12D"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&lt; 100</w:t>
            </w:r>
          </w:p>
        </w:tc>
      </w:tr>
      <w:tr w:rsidR="00633771" w:rsidRPr="0075768E" w14:paraId="3C11314B" w14:textId="77777777" w:rsidTr="00F45785">
        <w:trPr>
          <w:trHeight w:val="299"/>
        </w:trPr>
        <w:tc>
          <w:tcPr>
            <w:tcW w:w="1256" w:type="dxa"/>
            <w:tcBorders>
              <w:left w:val="nil"/>
              <w:right w:val="nil"/>
            </w:tcBorders>
            <w:vAlign w:val="bottom"/>
            <w:hideMark/>
          </w:tcPr>
          <w:p w14:paraId="56FE2A7B" w14:textId="77777777" w:rsidR="00633771" w:rsidRPr="0075768E" w:rsidRDefault="00633771" w:rsidP="003F010D">
            <w:pPr>
              <w:jc w:val="both"/>
              <w:rPr>
                <w:rFonts w:ascii="Arial" w:hAnsi="Arial" w:cs="Arial"/>
                <w:color w:val="000000"/>
                <w:sz w:val="10"/>
                <w:szCs w:val="10"/>
              </w:rPr>
            </w:pPr>
            <w:r w:rsidRPr="0075768E">
              <w:rPr>
                <w:rFonts w:ascii="Arial" w:hAnsi="Arial" w:cs="Arial"/>
                <w:color w:val="000000"/>
                <w:sz w:val="10"/>
                <w:szCs w:val="10"/>
              </w:rPr>
              <w:t>Precipitación anual total: lluvia equivalente (mm).</w:t>
            </w:r>
          </w:p>
        </w:tc>
        <w:tc>
          <w:tcPr>
            <w:tcW w:w="651" w:type="dxa"/>
            <w:tcBorders>
              <w:left w:val="nil"/>
              <w:right w:val="nil"/>
            </w:tcBorders>
            <w:noWrap/>
            <w:vAlign w:val="center"/>
            <w:hideMark/>
          </w:tcPr>
          <w:p w14:paraId="6FB0A08D" w14:textId="77777777" w:rsidR="00633771" w:rsidRPr="00FF3F70" w:rsidRDefault="00633771" w:rsidP="003F010D">
            <w:pPr>
              <w:jc w:val="center"/>
              <w:rPr>
                <w:rFonts w:ascii="Arial" w:hAnsi="Arial" w:cs="Arial"/>
                <w:color w:val="000000"/>
                <w:sz w:val="10"/>
                <w:szCs w:val="10"/>
              </w:rPr>
            </w:pPr>
            <w:r w:rsidRPr="00FF3F70">
              <w:rPr>
                <w:rFonts w:ascii="Arial" w:hAnsi="Arial" w:cs="Arial"/>
                <w:color w:val="000000"/>
                <w:sz w:val="10"/>
                <w:szCs w:val="10"/>
              </w:rPr>
              <w:t>&gt; 2000</w:t>
            </w:r>
          </w:p>
        </w:tc>
        <w:tc>
          <w:tcPr>
            <w:tcW w:w="860" w:type="dxa"/>
            <w:tcBorders>
              <w:left w:val="nil"/>
              <w:right w:val="nil"/>
            </w:tcBorders>
            <w:noWrap/>
            <w:vAlign w:val="center"/>
            <w:hideMark/>
          </w:tcPr>
          <w:p w14:paraId="660C2254"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1000-2000</w:t>
            </w:r>
          </w:p>
        </w:tc>
        <w:tc>
          <w:tcPr>
            <w:tcW w:w="810" w:type="dxa"/>
            <w:tcBorders>
              <w:left w:val="nil"/>
              <w:right w:val="nil"/>
            </w:tcBorders>
            <w:noWrap/>
            <w:vAlign w:val="center"/>
            <w:hideMark/>
          </w:tcPr>
          <w:p w14:paraId="7A8DD9F0"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350-1000</w:t>
            </w:r>
          </w:p>
        </w:tc>
        <w:tc>
          <w:tcPr>
            <w:tcW w:w="741" w:type="dxa"/>
            <w:tcBorders>
              <w:left w:val="nil"/>
              <w:right w:val="nil"/>
            </w:tcBorders>
            <w:noWrap/>
            <w:vAlign w:val="center"/>
            <w:hideMark/>
          </w:tcPr>
          <w:p w14:paraId="2EEEBBD5" w14:textId="77777777" w:rsidR="00633771" w:rsidRPr="00FF3F70" w:rsidRDefault="00633771" w:rsidP="003F010D">
            <w:pPr>
              <w:jc w:val="center"/>
              <w:rPr>
                <w:rFonts w:ascii="Arial" w:hAnsi="Arial" w:cs="Arial"/>
                <w:b/>
                <w:bCs/>
                <w:color w:val="000000"/>
                <w:sz w:val="10"/>
                <w:szCs w:val="10"/>
              </w:rPr>
            </w:pPr>
            <w:r w:rsidRPr="00FF3F70">
              <w:rPr>
                <w:rFonts w:ascii="Arial" w:hAnsi="Arial" w:cs="Arial"/>
                <w:b/>
                <w:bCs/>
                <w:color w:val="000000"/>
                <w:sz w:val="10"/>
                <w:szCs w:val="10"/>
              </w:rPr>
              <w:t>100-350</w:t>
            </w:r>
          </w:p>
        </w:tc>
        <w:tc>
          <w:tcPr>
            <w:tcW w:w="776" w:type="dxa"/>
            <w:tcBorders>
              <w:left w:val="nil"/>
              <w:right w:val="nil"/>
            </w:tcBorders>
            <w:noWrap/>
            <w:vAlign w:val="center"/>
            <w:hideMark/>
          </w:tcPr>
          <w:p w14:paraId="17A8A6BC"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&lt; 100</w:t>
            </w:r>
          </w:p>
        </w:tc>
      </w:tr>
      <w:tr w:rsidR="00633771" w:rsidRPr="0075768E" w14:paraId="78ABD7FA" w14:textId="77777777" w:rsidTr="00F45785">
        <w:trPr>
          <w:trHeight w:val="149"/>
        </w:trPr>
        <w:tc>
          <w:tcPr>
            <w:tcW w:w="1256" w:type="dxa"/>
            <w:tcBorders>
              <w:left w:val="nil"/>
              <w:bottom w:val="single" w:sz="4" w:space="0" w:color="auto"/>
              <w:right w:val="nil"/>
            </w:tcBorders>
            <w:noWrap/>
            <w:vAlign w:val="bottom"/>
            <w:hideMark/>
          </w:tcPr>
          <w:p w14:paraId="7A9CF085" w14:textId="77777777" w:rsidR="00633771" w:rsidRPr="0075768E" w:rsidRDefault="00633771" w:rsidP="0075768E">
            <w:pPr>
              <w:jc w:val="center"/>
              <w:rPr>
                <w:rFonts w:ascii="Arial" w:hAnsi="Arial" w:cs="Arial"/>
                <w:color w:val="000000"/>
                <w:sz w:val="10"/>
                <w:szCs w:val="10"/>
              </w:rPr>
            </w:pPr>
            <w:r w:rsidRPr="0075768E">
              <w:rPr>
                <w:rFonts w:ascii="Arial" w:hAnsi="Arial" w:cs="Arial"/>
                <w:color w:val="000000"/>
                <w:sz w:val="10"/>
                <w:szCs w:val="10"/>
              </w:rPr>
              <w:t>Valuación</w:t>
            </w:r>
          </w:p>
        </w:tc>
        <w:tc>
          <w:tcPr>
            <w:tcW w:w="651" w:type="dxa"/>
            <w:tcBorders>
              <w:left w:val="nil"/>
              <w:bottom w:val="single" w:sz="4" w:space="0" w:color="auto"/>
              <w:right w:val="nil"/>
            </w:tcBorders>
            <w:noWrap/>
            <w:vAlign w:val="center"/>
            <w:hideMark/>
          </w:tcPr>
          <w:p w14:paraId="71C41C31" w14:textId="77777777" w:rsidR="00633771" w:rsidRPr="00FF3F70" w:rsidRDefault="00633771" w:rsidP="003F010D">
            <w:pPr>
              <w:jc w:val="center"/>
              <w:rPr>
                <w:rFonts w:ascii="Arial" w:hAnsi="Arial" w:cs="Arial"/>
                <w:color w:val="000000"/>
                <w:sz w:val="10"/>
                <w:szCs w:val="10"/>
              </w:rPr>
            </w:pPr>
            <w:r w:rsidRPr="00FF3F70">
              <w:rPr>
                <w:rFonts w:ascii="Arial" w:hAnsi="Arial" w:cs="Arial"/>
                <w:color w:val="000000"/>
                <w:sz w:val="10"/>
                <w:szCs w:val="10"/>
              </w:rPr>
              <w:t>0</w:t>
            </w:r>
          </w:p>
        </w:tc>
        <w:tc>
          <w:tcPr>
            <w:tcW w:w="860" w:type="dxa"/>
            <w:tcBorders>
              <w:left w:val="nil"/>
              <w:bottom w:val="single" w:sz="4" w:space="0" w:color="auto"/>
              <w:right w:val="nil"/>
            </w:tcBorders>
            <w:noWrap/>
            <w:vAlign w:val="center"/>
            <w:hideMark/>
          </w:tcPr>
          <w:p w14:paraId="0B7A8A00"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2</w:t>
            </w:r>
          </w:p>
        </w:tc>
        <w:tc>
          <w:tcPr>
            <w:tcW w:w="810" w:type="dxa"/>
            <w:tcBorders>
              <w:left w:val="nil"/>
              <w:bottom w:val="single" w:sz="4" w:space="0" w:color="auto"/>
              <w:right w:val="nil"/>
            </w:tcBorders>
            <w:noWrap/>
            <w:vAlign w:val="center"/>
            <w:hideMark/>
          </w:tcPr>
          <w:p w14:paraId="770CE1C3"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4</w:t>
            </w:r>
          </w:p>
        </w:tc>
        <w:tc>
          <w:tcPr>
            <w:tcW w:w="741" w:type="dxa"/>
            <w:tcBorders>
              <w:left w:val="nil"/>
              <w:bottom w:val="single" w:sz="4" w:space="0" w:color="auto"/>
              <w:right w:val="nil"/>
            </w:tcBorders>
            <w:noWrap/>
            <w:vAlign w:val="center"/>
            <w:hideMark/>
          </w:tcPr>
          <w:p w14:paraId="443DE5C8" w14:textId="77777777" w:rsidR="00633771" w:rsidRPr="00FF3F70" w:rsidRDefault="00633771" w:rsidP="003F010D">
            <w:pPr>
              <w:jc w:val="center"/>
              <w:rPr>
                <w:rFonts w:ascii="Arial" w:hAnsi="Arial" w:cs="Arial"/>
                <w:b/>
                <w:bCs/>
                <w:color w:val="000000"/>
                <w:sz w:val="10"/>
                <w:szCs w:val="10"/>
              </w:rPr>
            </w:pPr>
            <w:r w:rsidRPr="00FF3F70">
              <w:rPr>
                <w:rFonts w:ascii="Arial" w:hAnsi="Arial" w:cs="Arial"/>
                <w:b/>
                <w:bCs/>
                <w:color w:val="000000"/>
                <w:sz w:val="10"/>
                <w:szCs w:val="10"/>
              </w:rPr>
              <w:t>6</w:t>
            </w:r>
          </w:p>
        </w:tc>
        <w:tc>
          <w:tcPr>
            <w:tcW w:w="776" w:type="dxa"/>
            <w:tcBorders>
              <w:left w:val="nil"/>
              <w:bottom w:val="single" w:sz="4" w:space="0" w:color="auto"/>
              <w:right w:val="nil"/>
            </w:tcBorders>
            <w:noWrap/>
            <w:vAlign w:val="center"/>
            <w:hideMark/>
          </w:tcPr>
          <w:p w14:paraId="15A511E2" w14:textId="77777777" w:rsidR="00633771" w:rsidRPr="0075768E" w:rsidRDefault="00633771" w:rsidP="003F010D">
            <w:pPr>
              <w:jc w:val="center"/>
              <w:rPr>
                <w:rFonts w:ascii="Arial" w:hAnsi="Arial" w:cs="Arial"/>
                <w:color w:val="000000"/>
                <w:sz w:val="10"/>
                <w:szCs w:val="10"/>
              </w:rPr>
            </w:pPr>
            <w:r w:rsidRPr="0075768E">
              <w:rPr>
                <w:rFonts w:ascii="Arial" w:hAnsi="Arial" w:cs="Arial"/>
                <w:color w:val="000000"/>
                <w:sz w:val="10"/>
                <w:szCs w:val="10"/>
              </w:rPr>
              <w:t>8</w:t>
            </w:r>
          </w:p>
        </w:tc>
      </w:tr>
    </w:tbl>
    <w:p w14:paraId="1FD2D4BE" w14:textId="32B48930" w:rsidR="00F45785" w:rsidRDefault="00F45785" w:rsidP="00F45785">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00703541">
        <w:rPr>
          <w:rFonts w:ascii="Arial" w:hAnsi="Arial" w:cs="Arial"/>
          <w:color w:val="auto"/>
          <w:sz w:val="22"/>
          <w:szCs w:val="22"/>
        </w:rPr>
        <w:t xml:space="preserve">, </w:t>
      </w:r>
      <w:r w:rsidRPr="00F45785">
        <w:rPr>
          <w:rFonts w:ascii="Arial" w:hAnsi="Arial" w:cs="Arial"/>
          <w:color w:val="auto"/>
          <w:sz w:val="22"/>
          <w:szCs w:val="22"/>
        </w:rPr>
        <w:t>2017.</w:t>
      </w:r>
    </w:p>
    <w:p w14:paraId="0B5BE3E7" w14:textId="77777777" w:rsidR="000A42F5" w:rsidRPr="000A42F5" w:rsidRDefault="000A42F5" w:rsidP="000A42F5"/>
    <w:p w14:paraId="147C90B7" w14:textId="5E91FF1D" w:rsidR="00246A5A" w:rsidRPr="00CA5891" w:rsidRDefault="00246A5A" w:rsidP="00246A5A">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12</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Factor y clasificación de la pendiente de fundación.</w:t>
      </w:r>
    </w:p>
    <w:tbl>
      <w:tblPr>
        <w:tblW w:w="4986" w:type="dxa"/>
        <w:tblLook w:val="04A0" w:firstRow="1" w:lastRow="0" w:firstColumn="1" w:lastColumn="0" w:noHBand="0" w:noVBand="1"/>
      </w:tblPr>
      <w:tblGrid>
        <w:gridCol w:w="836"/>
        <w:gridCol w:w="813"/>
        <w:gridCol w:w="813"/>
        <w:gridCol w:w="849"/>
        <w:gridCol w:w="672"/>
        <w:gridCol w:w="1003"/>
      </w:tblGrid>
      <w:tr w:rsidR="00633771" w:rsidRPr="00CA5891" w14:paraId="0642178A" w14:textId="77777777" w:rsidTr="00F45785">
        <w:trPr>
          <w:trHeight w:val="319"/>
        </w:trPr>
        <w:tc>
          <w:tcPr>
            <w:tcW w:w="836" w:type="dxa"/>
            <w:tcBorders>
              <w:top w:val="single" w:sz="4" w:space="0" w:color="auto"/>
              <w:bottom w:val="single" w:sz="4" w:space="0" w:color="auto"/>
            </w:tcBorders>
            <w:vAlign w:val="center"/>
            <w:hideMark/>
          </w:tcPr>
          <w:p w14:paraId="11DB46CF"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Pendiente de Fundación</w:t>
            </w:r>
          </w:p>
        </w:tc>
        <w:tc>
          <w:tcPr>
            <w:tcW w:w="813" w:type="dxa"/>
            <w:tcBorders>
              <w:top w:val="single" w:sz="4" w:space="0" w:color="auto"/>
              <w:bottom w:val="single" w:sz="4" w:space="0" w:color="auto"/>
            </w:tcBorders>
            <w:noWrap/>
            <w:vAlign w:val="center"/>
            <w:hideMark/>
          </w:tcPr>
          <w:p w14:paraId="243830CB"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Muy Empinado</w:t>
            </w:r>
          </w:p>
        </w:tc>
        <w:tc>
          <w:tcPr>
            <w:tcW w:w="813" w:type="dxa"/>
            <w:tcBorders>
              <w:top w:val="single" w:sz="4" w:space="0" w:color="auto"/>
              <w:bottom w:val="single" w:sz="4" w:space="0" w:color="auto"/>
            </w:tcBorders>
            <w:noWrap/>
            <w:vAlign w:val="center"/>
            <w:hideMark/>
          </w:tcPr>
          <w:p w14:paraId="1AB49B10"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Empinado</w:t>
            </w:r>
          </w:p>
        </w:tc>
        <w:tc>
          <w:tcPr>
            <w:tcW w:w="849" w:type="dxa"/>
            <w:tcBorders>
              <w:top w:val="single" w:sz="4" w:space="0" w:color="auto"/>
              <w:bottom w:val="single" w:sz="4" w:space="0" w:color="auto"/>
            </w:tcBorders>
            <w:noWrap/>
            <w:vAlign w:val="center"/>
            <w:hideMark/>
          </w:tcPr>
          <w:p w14:paraId="1DAD7AF3" w14:textId="77777777" w:rsidR="00633771" w:rsidRPr="00A831F8" w:rsidRDefault="00633771" w:rsidP="003F010D">
            <w:pPr>
              <w:jc w:val="center"/>
              <w:rPr>
                <w:rFonts w:ascii="Arial" w:hAnsi="Arial" w:cs="Arial"/>
                <w:color w:val="000000"/>
                <w:sz w:val="10"/>
                <w:szCs w:val="10"/>
              </w:rPr>
            </w:pPr>
            <w:r w:rsidRPr="00A831F8">
              <w:rPr>
                <w:rFonts w:ascii="Arial" w:hAnsi="Arial" w:cs="Arial"/>
                <w:color w:val="000000"/>
                <w:sz w:val="10"/>
                <w:szCs w:val="10"/>
              </w:rPr>
              <w:t>Moderado</w:t>
            </w:r>
          </w:p>
        </w:tc>
        <w:tc>
          <w:tcPr>
            <w:tcW w:w="672" w:type="dxa"/>
            <w:tcBorders>
              <w:top w:val="single" w:sz="4" w:space="0" w:color="auto"/>
              <w:bottom w:val="single" w:sz="4" w:space="0" w:color="auto"/>
            </w:tcBorders>
            <w:noWrap/>
            <w:vAlign w:val="center"/>
            <w:hideMark/>
          </w:tcPr>
          <w:p w14:paraId="2352705B" w14:textId="77777777" w:rsidR="00633771" w:rsidRPr="00A831F8" w:rsidRDefault="00633771" w:rsidP="003F010D">
            <w:pPr>
              <w:jc w:val="center"/>
              <w:rPr>
                <w:rFonts w:ascii="Arial" w:hAnsi="Arial" w:cs="Arial"/>
                <w:b/>
                <w:bCs/>
                <w:color w:val="000000"/>
                <w:sz w:val="10"/>
                <w:szCs w:val="10"/>
              </w:rPr>
            </w:pPr>
            <w:r w:rsidRPr="00A831F8">
              <w:rPr>
                <w:rFonts w:ascii="Arial" w:hAnsi="Arial" w:cs="Arial"/>
                <w:b/>
                <w:bCs/>
                <w:color w:val="000000"/>
                <w:sz w:val="10"/>
                <w:szCs w:val="10"/>
              </w:rPr>
              <w:t>Suave</w:t>
            </w:r>
          </w:p>
        </w:tc>
        <w:tc>
          <w:tcPr>
            <w:tcW w:w="1003" w:type="dxa"/>
            <w:tcBorders>
              <w:top w:val="single" w:sz="4" w:space="0" w:color="auto"/>
              <w:bottom w:val="single" w:sz="4" w:space="0" w:color="auto"/>
            </w:tcBorders>
            <w:vAlign w:val="center"/>
            <w:hideMark/>
          </w:tcPr>
          <w:p w14:paraId="2CAD0FC1"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 xml:space="preserve">Talud rocoso plano y escalonado; relleno </w:t>
            </w:r>
            <w:r w:rsidRPr="009E317B">
              <w:rPr>
                <w:rFonts w:ascii="Arial" w:hAnsi="Arial" w:cs="Arial"/>
                <w:sz w:val="10"/>
                <w:szCs w:val="10"/>
              </w:rPr>
              <w:t>de pozos.</w:t>
            </w:r>
          </w:p>
        </w:tc>
      </w:tr>
      <w:tr w:rsidR="00633771" w:rsidRPr="00CA5891" w14:paraId="15A2E1B8" w14:textId="77777777" w:rsidTr="00F45785">
        <w:trPr>
          <w:trHeight w:val="319"/>
        </w:trPr>
        <w:tc>
          <w:tcPr>
            <w:tcW w:w="836" w:type="dxa"/>
            <w:tcBorders>
              <w:top w:val="single" w:sz="4" w:space="0" w:color="auto"/>
            </w:tcBorders>
            <w:vAlign w:val="center"/>
            <w:hideMark/>
          </w:tcPr>
          <w:p w14:paraId="308DB3FE" w14:textId="77777777" w:rsidR="00633771" w:rsidRPr="009E317B" w:rsidRDefault="00633771" w:rsidP="003F010D">
            <w:pPr>
              <w:rPr>
                <w:rFonts w:ascii="Arial" w:hAnsi="Arial" w:cs="Arial"/>
                <w:color w:val="000000"/>
                <w:sz w:val="10"/>
                <w:szCs w:val="10"/>
              </w:rPr>
            </w:pPr>
            <w:r w:rsidRPr="009E317B">
              <w:rPr>
                <w:rFonts w:ascii="Arial" w:hAnsi="Arial" w:cs="Arial"/>
                <w:color w:val="000000"/>
                <w:sz w:val="10"/>
                <w:szCs w:val="10"/>
              </w:rPr>
              <w:t>Ángulo promedio de pendiente de la fundación (°).</w:t>
            </w:r>
          </w:p>
        </w:tc>
        <w:tc>
          <w:tcPr>
            <w:tcW w:w="813" w:type="dxa"/>
            <w:tcBorders>
              <w:top w:val="single" w:sz="4" w:space="0" w:color="auto"/>
            </w:tcBorders>
            <w:noWrap/>
            <w:vAlign w:val="center"/>
            <w:hideMark/>
          </w:tcPr>
          <w:p w14:paraId="473EED37"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&gt; 32</w:t>
            </w:r>
          </w:p>
        </w:tc>
        <w:tc>
          <w:tcPr>
            <w:tcW w:w="813" w:type="dxa"/>
            <w:tcBorders>
              <w:top w:val="single" w:sz="4" w:space="0" w:color="auto"/>
            </w:tcBorders>
            <w:noWrap/>
            <w:vAlign w:val="center"/>
            <w:hideMark/>
          </w:tcPr>
          <w:p w14:paraId="541F3DEE"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25-32</w:t>
            </w:r>
          </w:p>
        </w:tc>
        <w:tc>
          <w:tcPr>
            <w:tcW w:w="849" w:type="dxa"/>
            <w:tcBorders>
              <w:top w:val="single" w:sz="4" w:space="0" w:color="auto"/>
            </w:tcBorders>
            <w:noWrap/>
            <w:vAlign w:val="center"/>
            <w:hideMark/>
          </w:tcPr>
          <w:p w14:paraId="4D97C354" w14:textId="77777777" w:rsidR="00633771" w:rsidRPr="00A831F8" w:rsidRDefault="00633771" w:rsidP="003F010D">
            <w:pPr>
              <w:jc w:val="center"/>
              <w:rPr>
                <w:rFonts w:ascii="Arial" w:hAnsi="Arial" w:cs="Arial"/>
                <w:color w:val="000000"/>
                <w:sz w:val="10"/>
                <w:szCs w:val="10"/>
              </w:rPr>
            </w:pPr>
            <w:r w:rsidRPr="00A831F8">
              <w:rPr>
                <w:rFonts w:ascii="Arial" w:hAnsi="Arial" w:cs="Arial"/>
                <w:color w:val="000000"/>
                <w:sz w:val="10"/>
                <w:szCs w:val="10"/>
              </w:rPr>
              <w:t>15-25</w:t>
            </w:r>
          </w:p>
        </w:tc>
        <w:tc>
          <w:tcPr>
            <w:tcW w:w="672" w:type="dxa"/>
            <w:tcBorders>
              <w:top w:val="single" w:sz="4" w:space="0" w:color="auto"/>
            </w:tcBorders>
            <w:noWrap/>
            <w:vAlign w:val="center"/>
            <w:hideMark/>
          </w:tcPr>
          <w:p w14:paraId="522D4E9F" w14:textId="77777777" w:rsidR="00633771" w:rsidRPr="00A831F8" w:rsidRDefault="00633771" w:rsidP="003F010D">
            <w:pPr>
              <w:jc w:val="center"/>
              <w:rPr>
                <w:rFonts w:ascii="Arial" w:hAnsi="Arial" w:cs="Arial"/>
                <w:b/>
                <w:bCs/>
                <w:color w:val="000000"/>
                <w:sz w:val="10"/>
                <w:szCs w:val="10"/>
              </w:rPr>
            </w:pPr>
            <w:r w:rsidRPr="00A831F8">
              <w:rPr>
                <w:rFonts w:ascii="Arial" w:hAnsi="Arial" w:cs="Arial"/>
                <w:b/>
                <w:bCs/>
                <w:color w:val="000000"/>
                <w:sz w:val="10"/>
                <w:szCs w:val="10"/>
              </w:rPr>
              <w:t>5-15</w:t>
            </w:r>
          </w:p>
        </w:tc>
        <w:tc>
          <w:tcPr>
            <w:tcW w:w="1003" w:type="dxa"/>
            <w:tcBorders>
              <w:top w:val="single" w:sz="4" w:space="0" w:color="auto"/>
            </w:tcBorders>
            <w:noWrap/>
            <w:vAlign w:val="center"/>
            <w:hideMark/>
          </w:tcPr>
          <w:p w14:paraId="2F2E1330" w14:textId="77777777" w:rsidR="00633771" w:rsidRPr="009E317B" w:rsidRDefault="00633771" w:rsidP="00CC3625">
            <w:pPr>
              <w:tabs>
                <w:tab w:val="left" w:pos="679"/>
              </w:tabs>
              <w:jc w:val="center"/>
              <w:rPr>
                <w:rFonts w:ascii="Arial" w:hAnsi="Arial" w:cs="Arial"/>
                <w:color w:val="000000"/>
                <w:sz w:val="10"/>
                <w:szCs w:val="10"/>
              </w:rPr>
            </w:pPr>
            <w:r w:rsidRPr="009E317B">
              <w:rPr>
                <w:rFonts w:ascii="Arial" w:hAnsi="Arial" w:cs="Arial"/>
                <w:color w:val="000000"/>
                <w:sz w:val="10"/>
                <w:szCs w:val="10"/>
              </w:rPr>
              <w:t>&lt; 5</w:t>
            </w:r>
          </w:p>
        </w:tc>
      </w:tr>
      <w:tr w:rsidR="00633771" w:rsidRPr="00CA5891" w14:paraId="1F09AE3A" w14:textId="77777777" w:rsidTr="00F45785">
        <w:trPr>
          <w:trHeight w:val="157"/>
        </w:trPr>
        <w:tc>
          <w:tcPr>
            <w:tcW w:w="836" w:type="dxa"/>
            <w:tcBorders>
              <w:bottom w:val="single" w:sz="4" w:space="0" w:color="auto"/>
            </w:tcBorders>
            <w:noWrap/>
            <w:hideMark/>
          </w:tcPr>
          <w:p w14:paraId="24BA1C0C" w14:textId="77777777" w:rsidR="00633771" w:rsidRPr="009E317B" w:rsidRDefault="00633771" w:rsidP="003F010D">
            <w:pPr>
              <w:jc w:val="right"/>
              <w:rPr>
                <w:rFonts w:ascii="Arial" w:hAnsi="Arial" w:cs="Arial"/>
                <w:color w:val="000000"/>
                <w:sz w:val="10"/>
                <w:szCs w:val="10"/>
              </w:rPr>
            </w:pPr>
            <w:r w:rsidRPr="009E317B">
              <w:rPr>
                <w:rFonts w:ascii="Arial" w:hAnsi="Arial" w:cs="Arial"/>
                <w:color w:val="000000"/>
                <w:sz w:val="10"/>
                <w:szCs w:val="10"/>
              </w:rPr>
              <w:t>Valuación</w:t>
            </w:r>
          </w:p>
        </w:tc>
        <w:tc>
          <w:tcPr>
            <w:tcW w:w="813" w:type="dxa"/>
            <w:tcBorders>
              <w:bottom w:val="single" w:sz="4" w:space="0" w:color="auto"/>
            </w:tcBorders>
            <w:noWrap/>
            <w:vAlign w:val="center"/>
            <w:hideMark/>
          </w:tcPr>
          <w:p w14:paraId="12D2C7C9"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0</w:t>
            </w:r>
          </w:p>
        </w:tc>
        <w:tc>
          <w:tcPr>
            <w:tcW w:w="813" w:type="dxa"/>
            <w:tcBorders>
              <w:bottom w:val="single" w:sz="4" w:space="0" w:color="auto"/>
            </w:tcBorders>
            <w:noWrap/>
            <w:vAlign w:val="center"/>
            <w:hideMark/>
          </w:tcPr>
          <w:p w14:paraId="3B47322D"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1</w:t>
            </w:r>
          </w:p>
        </w:tc>
        <w:tc>
          <w:tcPr>
            <w:tcW w:w="849" w:type="dxa"/>
            <w:tcBorders>
              <w:bottom w:val="single" w:sz="4" w:space="0" w:color="auto"/>
            </w:tcBorders>
            <w:noWrap/>
            <w:vAlign w:val="center"/>
            <w:hideMark/>
          </w:tcPr>
          <w:p w14:paraId="355CBF1E" w14:textId="77777777" w:rsidR="00633771" w:rsidRPr="00A831F8" w:rsidRDefault="00633771" w:rsidP="003F010D">
            <w:pPr>
              <w:jc w:val="center"/>
              <w:rPr>
                <w:rFonts w:ascii="Arial" w:hAnsi="Arial" w:cs="Arial"/>
                <w:color w:val="000000"/>
                <w:sz w:val="10"/>
                <w:szCs w:val="10"/>
              </w:rPr>
            </w:pPr>
            <w:r w:rsidRPr="00A831F8">
              <w:rPr>
                <w:rFonts w:ascii="Arial" w:hAnsi="Arial" w:cs="Arial"/>
                <w:color w:val="000000"/>
                <w:sz w:val="10"/>
                <w:szCs w:val="10"/>
              </w:rPr>
              <w:t>2.5</w:t>
            </w:r>
          </w:p>
        </w:tc>
        <w:tc>
          <w:tcPr>
            <w:tcW w:w="672" w:type="dxa"/>
            <w:tcBorders>
              <w:bottom w:val="single" w:sz="4" w:space="0" w:color="auto"/>
            </w:tcBorders>
            <w:noWrap/>
            <w:vAlign w:val="center"/>
            <w:hideMark/>
          </w:tcPr>
          <w:p w14:paraId="421CA269" w14:textId="77777777" w:rsidR="00633771" w:rsidRPr="00A831F8" w:rsidRDefault="00633771" w:rsidP="003F010D">
            <w:pPr>
              <w:jc w:val="center"/>
              <w:rPr>
                <w:rFonts w:ascii="Arial" w:hAnsi="Arial" w:cs="Arial"/>
                <w:b/>
                <w:bCs/>
                <w:color w:val="000000"/>
                <w:sz w:val="10"/>
                <w:szCs w:val="10"/>
              </w:rPr>
            </w:pPr>
            <w:r w:rsidRPr="00A831F8">
              <w:rPr>
                <w:rFonts w:ascii="Arial" w:hAnsi="Arial" w:cs="Arial"/>
                <w:b/>
                <w:bCs/>
                <w:color w:val="000000"/>
                <w:sz w:val="10"/>
                <w:szCs w:val="10"/>
              </w:rPr>
              <w:t>4</w:t>
            </w:r>
          </w:p>
        </w:tc>
        <w:tc>
          <w:tcPr>
            <w:tcW w:w="1003" w:type="dxa"/>
            <w:tcBorders>
              <w:bottom w:val="single" w:sz="4" w:space="0" w:color="auto"/>
            </w:tcBorders>
            <w:noWrap/>
            <w:vAlign w:val="center"/>
            <w:hideMark/>
          </w:tcPr>
          <w:p w14:paraId="5F8F7F0B"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5</w:t>
            </w:r>
          </w:p>
        </w:tc>
      </w:tr>
    </w:tbl>
    <w:p w14:paraId="1B65CC33" w14:textId="317260AB" w:rsidR="00F45785" w:rsidRDefault="00F45785" w:rsidP="00F45785">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00703541">
        <w:rPr>
          <w:rFonts w:ascii="Arial" w:hAnsi="Arial" w:cs="Arial"/>
          <w:color w:val="auto"/>
          <w:sz w:val="22"/>
          <w:szCs w:val="22"/>
        </w:rPr>
        <w:t xml:space="preserve">, </w:t>
      </w:r>
      <w:r w:rsidRPr="00F45785">
        <w:rPr>
          <w:rFonts w:ascii="Arial" w:hAnsi="Arial" w:cs="Arial"/>
          <w:color w:val="auto"/>
          <w:sz w:val="22"/>
          <w:szCs w:val="22"/>
        </w:rPr>
        <w:t>2017.</w:t>
      </w:r>
    </w:p>
    <w:p w14:paraId="20259B55" w14:textId="77777777" w:rsidR="000A42F5" w:rsidRPr="000A42F5" w:rsidRDefault="000A42F5" w:rsidP="000A42F5"/>
    <w:p w14:paraId="617351FC" w14:textId="2955267F" w:rsidR="00246A5A" w:rsidRPr="00CA5891" w:rsidRDefault="00246A5A" w:rsidP="00246A5A">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13</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Factor y clasificación de la forma de fundación.</w:t>
      </w:r>
    </w:p>
    <w:tbl>
      <w:tblPr>
        <w:tblW w:w="4956" w:type="dxa"/>
        <w:tblLayout w:type="fixed"/>
        <w:tblLook w:val="04A0" w:firstRow="1" w:lastRow="0" w:firstColumn="1" w:lastColumn="0" w:noHBand="0" w:noVBand="1"/>
      </w:tblPr>
      <w:tblGrid>
        <w:gridCol w:w="686"/>
        <w:gridCol w:w="686"/>
        <w:gridCol w:w="831"/>
        <w:gridCol w:w="758"/>
        <w:gridCol w:w="909"/>
        <w:gridCol w:w="1086"/>
      </w:tblGrid>
      <w:tr w:rsidR="00633771" w:rsidRPr="00CA5891" w14:paraId="78D3C41B" w14:textId="77777777" w:rsidTr="00A13FA1">
        <w:trPr>
          <w:trHeight w:val="278"/>
        </w:trPr>
        <w:tc>
          <w:tcPr>
            <w:tcW w:w="686" w:type="dxa"/>
            <w:tcBorders>
              <w:top w:val="single" w:sz="4" w:space="0" w:color="auto"/>
              <w:bottom w:val="single" w:sz="4" w:space="0" w:color="auto"/>
            </w:tcBorders>
            <w:vAlign w:val="center"/>
            <w:hideMark/>
          </w:tcPr>
          <w:p w14:paraId="52EAEFB7"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Forma de Fundación</w:t>
            </w:r>
          </w:p>
        </w:tc>
        <w:tc>
          <w:tcPr>
            <w:tcW w:w="686" w:type="dxa"/>
            <w:tcBorders>
              <w:top w:val="single" w:sz="4" w:space="0" w:color="auto"/>
              <w:bottom w:val="single" w:sz="4" w:space="0" w:color="auto"/>
            </w:tcBorders>
            <w:vAlign w:val="center"/>
            <w:hideMark/>
          </w:tcPr>
          <w:p w14:paraId="19FB0EC2"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Muy Empinado</w:t>
            </w:r>
          </w:p>
        </w:tc>
        <w:tc>
          <w:tcPr>
            <w:tcW w:w="831" w:type="dxa"/>
            <w:tcBorders>
              <w:top w:val="single" w:sz="4" w:space="0" w:color="auto"/>
              <w:bottom w:val="single" w:sz="4" w:space="0" w:color="auto"/>
            </w:tcBorders>
            <w:vAlign w:val="center"/>
            <w:hideMark/>
          </w:tcPr>
          <w:p w14:paraId="4F71E2B2"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Empinado</w:t>
            </w:r>
          </w:p>
        </w:tc>
        <w:tc>
          <w:tcPr>
            <w:tcW w:w="758" w:type="dxa"/>
            <w:tcBorders>
              <w:top w:val="single" w:sz="4" w:space="0" w:color="auto"/>
              <w:bottom w:val="single" w:sz="4" w:space="0" w:color="auto"/>
            </w:tcBorders>
            <w:vAlign w:val="center"/>
            <w:hideMark/>
          </w:tcPr>
          <w:p w14:paraId="5F12A5AC"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Moderado</w:t>
            </w:r>
          </w:p>
        </w:tc>
        <w:tc>
          <w:tcPr>
            <w:tcW w:w="909" w:type="dxa"/>
            <w:tcBorders>
              <w:top w:val="single" w:sz="4" w:space="0" w:color="auto"/>
              <w:bottom w:val="single" w:sz="4" w:space="0" w:color="auto"/>
            </w:tcBorders>
            <w:vAlign w:val="center"/>
            <w:hideMark/>
          </w:tcPr>
          <w:p w14:paraId="696A9D9C"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Suave</w:t>
            </w:r>
          </w:p>
        </w:tc>
        <w:tc>
          <w:tcPr>
            <w:tcW w:w="1086" w:type="dxa"/>
            <w:tcBorders>
              <w:top w:val="single" w:sz="4" w:space="0" w:color="auto"/>
              <w:bottom w:val="single" w:sz="4" w:space="0" w:color="auto"/>
            </w:tcBorders>
            <w:vAlign w:val="center"/>
            <w:hideMark/>
          </w:tcPr>
          <w:p w14:paraId="3A2D599E"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Talud rocoso plano y escalonado; relleno de pozos.</w:t>
            </w:r>
          </w:p>
        </w:tc>
      </w:tr>
      <w:tr w:rsidR="00633771" w:rsidRPr="00CA5891" w14:paraId="164421A3" w14:textId="77777777" w:rsidTr="00A13FA1">
        <w:trPr>
          <w:trHeight w:val="1088"/>
        </w:trPr>
        <w:tc>
          <w:tcPr>
            <w:tcW w:w="686" w:type="dxa"/>
            <w:tcBorders>
              <w:top w:val="single" w:sz="4" w:space="0" w:color="auto"/>
            </w:tcBorders>
            <w:vAlign w:val="center"/>
            <w:hideMark/>
          </w:tcPr>
          <w:p w14:paraId="6F174B79"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Forma de la Sección.</w:t>
            </w:r>
          </w:p>
        </w:tc>
        <w:tc>
          <w:tcPr>
            <w:tcW w:w="686" w:type="dxa"/>
            <w:tcBorders>
              <w:top w:val="single" w:sz="4" w:space="0" w:color="auto"/>
            </w:tcBorders>
            <w:vAlign w:val="center"/>
            <w:hideMark/>
          </w:tcPr>
          <w:p w14:paraId="6BB750F9" w14:textId="77777777" w:rsidR="00633771" w:rsidRPr="00CA5891" w:rsidRDefault="00633771" w:rsidP="003F010D">
            <w:pPr>
              <w:ind w:left="-105" w:right="-112"/>
              <w:jc w:val="center"/>
              <w:rPr>
                <w:rFonts w:ascii="Arial" w:hAnsi="Arial" w:cs="Arial"/>
                <w:color w:val="000000"/>
                <w:sz w:val="10"/>
                <w:szCs w:val="10"/>
              </w:rPr>
            </w:pPr>
            <w:r w:rsidRPr="00CA5891">
              <w:rPr>
                <w:rFonts w:ascii="Arial" w:hAnsi="Arial" w:cs="Arial"/>
                <w:color w:val="000000"/>
                <w:sz w:val="10"/>
                <w:szCs w:val="10"/>
              </w:rPr>
              <w:t>Convexo en Taludes pronunciados a muy pronunciados.</w:t>
            </w:r>
          </w:p>
        </w:tc>
        <w:tc>
          <w:tcPr>
            <w:tcW w:w="831" w:type="dxa"/>
            <w:tcBorders>
              <w:top w:val="single" w:sz="4" w:space="0" w:color="auto"/>
            </w:tcBorders>
            <w:vAlign w:val="center"/>
            <w:hideMark/>
          </w:tcPr>
          <w:p w14:paraId="72AA4F93" w14:textId="287CA0AF"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Convexo en Taludes moderados: Cóncavo o Plano en Taludes pronunciados a muy pronunciados</w:t>
            </w:r>
          </w:p>
        </w:tc>
        <w:tc>
          <w:tcPr>
            <w:tcW w:w="758" w:type="dxa"/>
            <w:tcBorders>
              <w:top w:val="single" w:sz="4" w:space="0" w:color="auto"/>
            </w:tcBorders>
            <w:vAlign w:val="center"/>
            <w:hideMark/>
          </w:tcPr>
          <w:p w14:paraId="0ABBA2A2"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Convexo en Taludes suaves; Plano o Cóncavo en Taludes moderados.</w:t>
            </w:r>
          </w:p>
        </w:tc>
        <w:tc>
          <w:tcPr>
            <w:tcW w:w="909" w:type="dxa"/>
            <w:tcBorders>
              <w:top w:val="single" w:sz="4" w:space="0" w:color="auto"/>
            </w:tcBorders>
            <w:vAlign w:val="center"/>
            <w:hideMark/>
          </w:tcPr>
          <w:p w14:paraId="5B5AC770"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Plano o Cóncavo en Taludes suaves.</w:t>
            </w:r>
          </w:p>
        </w:tc>
        <w:tc>
          <w:tcPr>
            <w:tcW w:w="1086" w:type="dxa"/>
            <w:tcBorders>
              <w:top w:val="single" w:sz="4" w:space="0" w:color="auto"/>
            </w:tcBorders>
            <w:vAlign w:val="center"/>
            <w:hideMark/>
          </w:tcPr>
          <w:p w14:paraId="44A2026E"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Plano o Cóncavo en Taludes planos o muy irregulares.</w:t>
            </w:r>
          </w:p>
        </w:tc>
      </w:tr>
      <w:tr w:rsidR="00633771" w:rsidRPr="00CA5891" w14:paraId="32787FEC" w14:textId="77777777" w:rsidTr="009E317B">
        <w:trPr>
          <w:trHeight w:val="1224"/>
        </w:trPr>
        <w:tc>
          <w:tcPr>
            <w:tcW w:w="686" w:type="dxa"/>
            <w:noWrap/>
            <w:vAlign w:val="center"/>
            <w:hideMark/>
          </w:tcPr>
          <w:p w14:paraId="4ECB1E5D"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Forma del Plano.</w:t>
            </w:r>
          </w:p>
        </w:tc>
        <w:tc>
          <w:tcPr>
            <w:tcW w:w="686" w:type="dxa"/>
            <w:vAlign w:val="center"/>
            <w:hideMark/>
          </w:tcPr>
          <w:p w14:paraId="6158BFCF"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Taludes con una pronunciada forma convexa.</w:t>
            </w:r>
          </w:p>
        </w:tc>
        <w:tc>
          <w:tcPr>
            <w:tcW w:w="831" w:type="dxa"/>
            <w:vAlign w:val="center"/>
            <w:hideMark/>
          </w:tcPr>
          <w:p w14:paraId="24C342DD"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Taludes convexos de radio grande.</w:t>
            </w:r>
          </w:p>
        </w:tc>
        <w:tc>
          <w:tcPr>
            <w:tcW w:w="758" w:type="dxa"/>
            <w:vAlign w:val="center"/>
            <w:hideMark/>
          </w:tcPr>
          <w:p w14:paraId="71E8E9E1"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Taludes planos sin confinamiento lateral.</w:t>
            </w:r>
          </w:p>
        </w:tc>
        <w:tc>
          <w:tcPr>
            <w:tcW w:w="909" w:type="dxa"/>
            <w:vAlign w:val="center"/>
            <w:hideMark/>
          </w:tcPr>
          <w:p w14:paraId="0F615587"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Taludes cóncavos y valles anchos que ofrecen un confinamiento natural limitado.</w:t>
            </w:r>
          </w:p>
        </w:tc>
        <w:tc>
          <w:tcPr>
            <w:tcW w:w="1086" w:type="dxa"/>
            <w:vAlign w:val="center"/>
            <w:hideMark/>
          </w:tcPr>
          <w:p w14:paraId="241AC807"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Valles estrechos o barrancos que proporcionan confinamiento natural sustancial.</w:t>
            </w:r>
          </w:p>
        </w:tc>
      </w:tr>
      <w:tr w:rsidR="00633771" w:rsidRPr="00CA5891" w14:paraId="6F857560" w14:textId="77777777" w:rsidTr="00A13FA1">
        <w:trPr>
          <w:trHeight w:val="57"/>
        </w:trPr>
        <w:tc>
          <w:tcPr>
            <w:tcW w:w="686" w:type="dxa"/>
            <w:tcBorders>
              <w:bottom w:val="single" w:sz="4" w:space="0" w:color="auto"/>
            </w:tcBorders>
            <w:noWrap/>
            <w:vAlign w:val="center"/>
            <w:hideMark/>
          </w:tcPr>
          <w:p w14:paraId="53D0503B"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Valuación</w:t>
            </w:r>
          </w:p>
        </w:tc>
        <w:tc>
          <w:tcPr>
            <w:tcW w:w="686" w:type="dxa"/>
            <w:tcBorders>
              <w:bottom w:val="single" w:sz="4" w:space="0" w:color="auto"/>
            </w:tcBorders>
            <w:noWrap/>
            <w:vAlign w:val="center"/>
            <w:hideMark/>
          </w:tcPr>
          <w:p w14:paraId="79A2DCEB"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0</w:t>
            </w:r>
          </w:p>
        </w:tc>
        <w:tc>
          <w:tcPr>
            <w:tcW w:w="831" w:type="dxa"/>
            <w:tcBorders>
              <w:bottom w:val="single" w:sz="4" w:space="0" w:color="auto"/>
            </w:tcBorders>
            <w:noWrap/>
            <w:vAlign w:val="center"/>
            <w:hideMark/>
          </w:tcPr>
          <w:p w14:paraId="78021C61"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0.5</w:t>
            </w:r>
          </w:p>
        </w:tc>
        <w:tc>
          <w:tcPr>
            <w:tcW w:w="758" w:type="dxa"/>
            <w:tcBorders>
              <w:bottom w:val="single" w:sz="4" w:space="0" w:color="auto"/>
            </w:tcBorders>
            <w:noWrap/>
            <w:vAlign w:val="center"/>
            <w:hideMark/>
          </w:tcPr>
          <w:p w14:paraId="04079C92"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1</w:t>
            </w:r>
          </w:p>
        </w:tc>
        <w:tc>
          <w:tcPr>
            <w:tcW w:w="909" w:type="dxa"/>
            <w:tcBorders>
              <w:bottom w:val="single" w:sz="4" w:space="0" w:color="auto"/>
            </w:tcBorders>
            <w:noWrap/>
            <w:vAlign w:val="center"/>
            <w:hideMark/>
          </w:tcPr>
          <w:p w14:paraId="330E2CBC"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1.5</w:t>
            </w:r>
          </w:p>
        </w:tc>
        <w:tc>
          <w:tcPr>
            <w:tcW w:w="1086" w:type="dxa"/>
            <w:tcBorders>
              <w:bottom w:val="single" w:sz="4" w:space="0" w:color="auto"/>
            </w:tcBorders>
            <w:noWrap/>
            <w:vAlign w:val="center"/>
            <w:hideMark/>
          </w:tcPr>
          <w:p w14:paraId="41D6FBC4"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2</w:t>
            </w:r>
          </w:p>
        </w:tc>
      </w:tr>
    </w:tbl>
    <w:p w14:paraId="67C56E50" w14:textId="5BCFCCA4" w:rsidR="00F45785" w:rsidRDefault="00F45785" w:rsidP="00F45785">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00703541">
        <w:rPr>
          <w:rFonts w:ascii="Arial" w:hAnsi="Arial" w:cs="Arial"/>
          <w:color w:val="auto"/>
          <w:sz w:val="22"/>
          <w:szCs w:val="22"/>
        </w:rPr>
        <w:t xml:space="preserve">, </w:t>
      </w:r>
      <w:r w:rsidRPr="00F45785">
        <w:rPr>
          <w:rFonts w:ascii="Arial" w:hAnsi="Arial" w:cs="Arial"/>
          <w:color w:val="auto"/>
          <w:sz w:val="22"/>
          <w:szCs w:val="22"/>
        </w:rPr>
        <w:t>2017.</w:t>
      </w:r>
    </w:p>
    <w:p w14:paraId="7C38449D" w14:textId="6AB4AB34" w:rsidR="00246A5A" w:rsidRPr="00CA5891" w:rsidRDefault="00246A5A" w:rsidP="00246A5A">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14</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Factor y clasificación del tipo de sobrecarga.</w:t>
      </w:r>
    </w:p>
    <w:tbl>
      <w:tblPr>
        <w:tblW w:w="4968" w:type="dxa"/>
        <w:tblLook w:val="04A0" w:firstRow="1" w:lastRow="0" w:firstColumn="1" w:lastColumn="0" w:noHBand="0" w:noVBand="1"/>
      </w:tblPr>
      <w:tblGrid>
        <w:gridCol w:w="795"/>
        <w:gridCol w:w="678"/>
        <w:gridCol w:w="672"/>
        <w:gridCol w:w="989"/>
        <w:gridCol w:w="945"/>
        <w:gridCol w:w="889"/>
      </w:tblGrid>
      <w:tr w:rsidR="00633771" w:rsidRPr="00CA5891" w14:paraId="0717D5FF" w14:textId="77777777" w:rsidTr="003F010D">
        <w:trPr>
          <w:trHeight w:val="261"/>
        </w:trPr>
        <w:tc>
          <w:tcPr>
            <w:tcW w:w="795" w:type="dxa"/>
            <w:tcBorders>
              <w:top w:val="single" w:sz="4" w:space="0" w:color="auto"/>
              <w:bottom w:val="single" w:sz="4" w:space="0" w:color="auto"/>
            </w:tcBorders>
            <w:vAlign w:val="center"/>
            <w:hideMark/>
          </w:tcPr>
          <w:p w14:paraId="27DD99B9"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Tipo de Sobrecarga</w:t>
            </w:r>
          </w:p>
        </w:tc>
        <w:tc>
          <w:tcPr>
            <w:tcW w:w="678" w:type="dxa"/>
            <w:tcBorders>
              <w:top w:val="single" w:sz="4" w:space="0" w:color="auto"/>
              <w:bottom w:val="single" w:sz="4" w:space="0" w:color="auto"/>
            </w:tcBorders>
            <w:noWrap/>
            <w:vAlign w:val="center"/>
            <w:hideMark/>
          </w:tcPr>
          <w:p w14:paraId="7B5F1D41"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Tipo I</w:t>
            </w:r>
          </w:p>
        </w:tc>
        <w:tc>
          <w:tcPr>
            <w:tcW w:w="672" w:type="dxa"/>
            <w:tcBorders>
              <w:top w:val="single" w:sz="4" w:space="0" w:color="auto"/>
              <w:bottom w:val="single" w:sz="4" w:space="0" w:color="auto"/>
            </w:tcBorders>
            <w:noWrap/>
            <w:vAlign w:val="center"/>
            <w:hideMark/>
          </w:tcPr>
          <w:p w14:paraId="0AF238A8"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Tipo II</w:t>
            </w:r>
          </w:p>
        </w:tc>
        <w:tc>
          <w:tcPr>
            <w:tcW w:w="989" w:type="dxa"/>
            <w:tcBorders>
              <w:top w:val="single" w:sz="4" w:space="0" w:color="auto"/>
              <w:bottom w:val="single" w:sz="4" w:space="0" w:color="auto"/>
            </w:tcBorders>
            <w:noWrap/>
            <w:vAlign w:val="center"/>
            <w:hideMark/>
          </w:tcPr>
          <w:p w14:paraId="09744A32"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Tipo III</w:t>
            </w:r>
          </w:p>
        </w:tc>
        <w:tc>
          <w:tcPr>
            <w:tcW w:w="945" w:type="dxa"/>
            <w:tcBorders>
              <w:top w:val="single" w:sz="4" w:space="0" w:color="auto"/>
              <w:bottom w:val="single" w:sz="4" w:space="0" w:color="auto"/>
            </w:tcBorders>
            <w:noWrap/>
            <w:vAlign w:val="center"/>
            <w:hideMark/>
          </w:tcPr>
          <w:p w14:paraId="4D4F0661"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Tipo IV</w:t>
            </w:r>
          </w:p>
        </w:tc>
        <w:tc>
          <w:tcPr>
            <w:tcW w:w="889" w:type="dxa"/>
            <w:tcBorders>
              <w:top w:val="single" w:sz="4" w:space="0" w:color="auto"/>
              <w:bottom w:val="single" w:sz="4" w:space="0" w:color="auto"/>
            </w:tcBorders>
            <w:noWrap/>
            <w:vAlign w:val="center"/>
            <w:hideMark/>
          </w:tcPr>
          <w:p w14:paraId="6BB48323"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Tipo V</w:t>
            </w:r>
          </w:p>
        </w:tc>
      </w:tr>
      <w:tr w:rsidR="00633771" w:rsidRPr="00CA5891" w14:paraId="2D77EB9C" w14:textId="77777777" w:rsidTr="003F010D">
        <w:trPr>
          <w:trHeight w:val="2234"/>
        </w:trPr>
        <w:tc>
          <w:tcPr>
            <w:tcW w:w="795" w:type="dxa"/>
            <w:tcBorders>
              <w:top w:val="single" w:sz="4" w:space="0" w:color="auto"/>
            </w:tcBorders>
            <w:noWrap/>
            <w:vAlign w:val="center"/>
            <w:hideMark/>
          </w:tcPr>
          <w:p w14:paraId="387949EA"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Descripción</w:t>
            </w:r>
          </w:p>
        </w:tc>
        <w:tc>
          <w:tcPr>
            <w:tcW w:w="678" w:type="dxa"/>
            <w:tcBorders>
              <w:top w:val="single" w:sz="4" w:space="0" w:color="auto"/>
            </w:tcBorders>
            <w:hideMark/>
          </w:tcPr>
          <w:p w14:paraId="20156B47"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 xml:space="preserve">Suelos altamente orgánicos, limos y arcillas muy blandos a blandos; arcillas muy </w:t>
            </w:r>
            <w:proofErr w:type="spellStart"/>
            <w:r w:rsidRPr="00CA5891">
              <w:rPr>
                <w:rFonts w:ascii="Arial" w:hAnsi="Arial" w:cs="Arial"/>
                <w:color w:val="000000"/>
                <w:sz w:val="10"/>
                <w:szCs w:val="10"/>
              </w:rPr>
              <w:t>sencibles</w:t>
            </w:r>
            <w:proofErr w:type="spellEnd"/>
            <w:r w:rsidRPr="00CA5891">
              <w:rPr>
                <w:rFonts w:ascii="Arial" w:hAnsi="Arial" w:cs="Arial"/>
                <w:color w:val="000000"/>
                <w:sz w:val="10"/>
                <w:szCs w:val="10"/>
              </w:rPr>
              <w:t>; otros suelos muy débiles.</w:t>
            </w:r>
          </w:p>
        </w:tc>
        <w:tc>
          <w:tcPr>
            <w:tcW w:w="672" w:type="dxa"/>
            <w:tcBorders>
              <w:top w:val="single" w:sz="4" w:space="0" w:color="auto"/>
            </w:tcBorders>
            <w:hideMark/>
          </w:tcPr>
          <w:p w14:paraId="70C15164"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Suelos blandos a firmes, débiles o sensibles de grano fino (por ejemplo, depósitos lacustres, limos y arcillas, suelos residuales de grano fino).</w:t>
            </w:r>
          </w:p>
        </w:tc>
        <w:tc>
          <w:tcPr>
            <w:tcW w:w="989" w:type="dxa"/>
            <w:tcBorders>
              <w:top w:val="single" w:sz="4" w:space="0" w:color="auto"/>
            </w:tcBorders>
            <w:hideMark/>
          </w:tcPr>
          <w:p w14:paraId="435C57EC" w14:textId="77777777" w:rsidR="00633771" w:rsidRPr="00CA5891" w:rsidRDefault="00633771" w:rsidP="003F010D">
            <w:pPr>
              <w:jc w:val="both"/>
              <w:rPr>
                <w:rFonts w:ascii="Arial" w:hAnsi="Arial" w:cs="Arial"/>
                <w:b/>
                <w:bCs/>
                <w:color w:val="000000"/>
                <w:sz w:val="10"/>
                <w:szCs w:val="10"/>
              </w:rPr>
            </w:pPr>
            <w:r w:rsidRPr="00CA5891">
              <w:rPr>
                <w:rFonts w:ascii="Arial" w:hAnsi="Arial" w:cs="Arial"/>
                <w:b/>
                <w:bCs/>
                <w:color w:val="000000"/>
                <w:sz w:val="10"/>
                <w:szCs w:val="10"/>
              </w:rPr>
              <w:t>Depósitos aluviales; arenas y gravas sueltas a moderadamente densas; depósitos coluviales de grano mixto; suelos residuales arenosos; suelos rígidos de grano fino.</w:t>
            </w:r>
          </w:p>
        </w:tc>
        <w:tc>
          <w:tcPr>
            <w:tcW w:w="945" w:type="dxa"/>
            <w:tcBorders>
              <w:top w:val="single" w:sz="4" w:space="0" w:color="auto"/>
            </w:tcBorders>
            <w:hideMark/>
          </w:tcPr>
          <w:p w14:paraId="48A5D678"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Macizo rocoso muy erosionado pero coherente: depósitos de talud competente; suelos de grano grueso moderadamente densos: morrena de grano mixto moderadamente densa (Depósito de glaciares).</w:t>
            </w:r>
          </w:p>
        </w:tc>
        <w:tc>
          <w:tcPr>
            <w:tcW w:w="889" w:type="dxa"/>
            <w:tcBorders>
              <w:top w:val="single" w:sz="4" w:space="0" w:color="auto"/>
            </w:tcBorders>
            <w:hideMark/>
          </w:tcPr>
          <w:p w14:paraId="1D219C5A"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Morrena muy densa de grano mixto (depósito de glaciares) y otros suelos muy competentes o duros; suelos perpetuamente congelados con un potencial insignificante de fluencia debido a la carga del depósito: macizo rocoso competente.</w:t>
            </w:r>
          </w:p>
        </w:tc>
      </w:tr>
      <w:tr w:rsidR="00633771" w:rsidRPr="00CA5891" w14:paraId="20F4CE8C" w14:textId="77777777" w:rsidTr="003F010D">
        <w:trPr>
          <w:trHeight w:val="126"/>
        </w:trPr>
        <w:tc>
          <w:tcPr>
            <w:tcW w:w="795" w:type="dxa"/>
            <w:tcBorders>
              <w:bottom w:val="single" w:sz="4" w:space="0" w:color="auto"/>
            </w:tcBorders>
            <w:noWrap/>
            <w:vAlign w:val="center"/>
            <w:hideMark/>
          </w:tcPr>
          <w:p w14:paraId="6C967B03"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Valuación</w:t>
            </w:r>
          </w:p>
        </w:tc>
        <w:tc>
          <w:tcPr>
            <w:tcW w:w="678" w:type="dxa"/>
            <w:tcBorders>
              <w:bottom w:val="single" w:sz="4" w:space="0" w:color="auto"/>
            </w:tcBorders>
            <w:noWrap/>
            <w:vAlign w:val="center"/>
            <w:hideMark/>
          </w:tcPr>
          <w:p w14:paraId="63FA1CE5"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0</w:t>
            </w:r>
          </w:p>
        </w:tc>
        <w:tc>
          <w:tcPr>
            <w:tcW w:w="672" w:type="dxa"/>
            <w:tcBorders>
              <w:bottom w:val="single" w:sz="4" w:space="0" w:color="auto"/>
            </w:tcBorders>
            <w:noWrap/>
            <w:vAlign w:val="center"/>
            <w:hideMark/>
          </w:tcPr>
          <w:p w14:paraId="0D33724F"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1</w:t>
            </w:r>
          </w:p>
        </w:tc>
        <w:tc>
          <w:tcPr>
            <w:tcW w:w="989" w:type="dxa"/>
            <w:tcBorders>
              <w:bottom w:val="single" w:sz="4" w:space="0" w:color="auto"/>
            </w:tcBorders>
            <w:noWrap/>
            <w:vAlign w:val="center"/>
            <w:hideMark/>
          </w:tcPr>
          <w:p w14:paraId="09B4F082"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2</w:t>
            </w:r>
          </w:p>
        </w:tc>
        <w:tc>
          <w:tcPr>
            <w:tcW w:w="945" w:type="dxa"/>
            <w:tcBorders>
              <w:bottom w:val="single" w:sz="4" w:space="0" w:color="auto"/>
            </w:tcBorders>
            <w:noWrap/>
            <w:vAlign w:val="center"/>
            <w:hideMark/>
          </w:tcPr>
          <w:p w14:paraId="7D7B5A5A"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3</w:t>
            </w:r>
          </w:p>
        </w:tc>
        <w:tc>
          <w:tcPr>
            <w:tcW w:w="889" w:type="dxa"/>
            <w:tcBorders>
              <w:bottom w:val="single" w:sz="4" w:space="0" w:color="auto"/>
            </w:tcBorders>
            <w:noWrap/>
            <w:vAlign w:val="center"/>
            <w:hideMark/>
          </w:tcPr>
          <w:p w14:paraId="00463891"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4</w:t>
            </w:r>
          </w:p>
        </w:tc>
      </w:tr>
    </w:tbl>
    <w:p w14:paraId="3595DA15" w14:textId="0CD0E7BB" w:rsidR="00F45785" w:rsidRDefault="00F45785" w:rsidP="00F45785">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00703541">
        <w:rPr>
          <w:rFonts w:ascii="Arial" w:hAnsi="Arial" w:cs="Arial"/>
          <w:color w:val="auto"/>
          <w:sz w:val="22"/>
          <w:szCs w:val="22"/>
        </w:rPr>
        <w:t xml:space="preserve">, </w:t>
      </w:r>
      <w:r w:rsidRPr="00F45785">
        <w:rPr>
          <w:rFonts w:ascii="Arial" w:hAnsi="Arial" w:cs="Arial"/>
          <w:color w:val="auto"/>
          <w:sz w:val="22"/>
          <w:szCs w:val="22"/>
        </w:rPr>
        <w:t>201</w:t>
      </w:r>
      <w:r w:rsidR="00703541">
        <w:rPr>
          <w:rFonts w:ascii="Arial" w:hAnsi="Arial" w:cs="Arial"/>
          <w:color w:val="auto"/>
          <w:sz w:val="22"/>
          <w:szCs w:val="22"/>
        </w:rPr>
        <w:t>7</w:t>
      </w:r>
      <w:r w:rsidRPr="00F45785">
        <w:rPr>
          <w:rFonts w:ascii="Arial" w:hAnsi="Arial" w:cs="Arial"/>
          <w:color w:val="auto"/>
          <w:sz w:val="22"/>
          <w:szCs w:val="22"/>
        </w:rPr>
        <w:t>.</w:t>
      </w:r>
    </w:p>
    <w:p w14:paraId="3631BDC3" w14:textId="77777777" w:rsidR="000A42F5" w:rsidRPr="000A42F5" w:rsidRDefault="000A42F5" w:rsidP="000A42F5"/>
    <w:p w14:paraId="0F906545" w14:textId="0B7DA24B" w:rsidR="00246A5A" w:rsidRPr="00CA5891" w:rsidRDefault="00246A5A" w:rsidP="00246A5A">
      <w:pPr>
        <w:pStyle w:val="Caption"/>
        <w:keepNext/>
        <w:jc w:val="both"/>
        <w:rPr>
          <w:rFonts w:ascii="Arial" w:hAnsi="Arial" w:cs="Arial"/>
          <w:b/>
          <w:bCs/>
          <w:color w:val="auto"/>
          <w:sz w:val="22"/>
          <w:szCs w:val="22"/>
        </w:rPr>
      </w:pPr>
      <w:r w:rsidRPr="00CA5891">
        <w:rPr>
          <w:rFonts w:ascii="Arial" w:hAnsi="Arial" w:cs="Arial"/>
          <w:b/>
          <w:bCs/>
          <w:color w:val="auto"/>
          <w:sz w:val="22"/>
          <w:szCs w:val="22"/>
        </w:rPr>
        <w:lastRenderedPageBreak/>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15</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Factor y clasificación del espesor de sobrecarga</w:t>
      </w:r>
      <w:r w:rsidRPr="00CA5891">
        <w:rPr>
          <w:rFonts w:ascii="Arial" w:hAnsi="Arial" w:cs="Arial"/>
          <w:b/>
          <w:bCs/>
          <w:color w:val="auto"/>
          <w:sz w:val="22"/>
          <w:szCs w:val="22"/>
        </w:rPr>
        <w:t>.</w:t>
      </w:r>
    </w:p>
    <w:tbl>
      <w:tblPr>
        <w:tblW w:w="4860" w:type="dxa"/>
        <w:jc w:val="center"/>
        <w:tblLook w:val="04A0" w:firstRow="1" w:lastRow="0" w:firstColumn="1" w:lastColumn="0" w:noHBand="0" w:noVBand="1"/>
      </w:tblPr>
      <w:tblGrid>
        <w:gridCol w:w="1043"/>
        <w:gridCol w:w="685"/>
        <w:gridCol w:w="689"/>
        <w:gridCol w:w="689"/>
        <w:gridCol w:w="813"/>
        <w:gridCol w:w="941"/>
      </w:tblGrid>
      <w:tr w:rsidR="00633771" w:rsidRPr="009E317B" w14:paraId="5577FF57" w14:textId="77777777" w:rsidTr="009E317B">
        <w:trPr>
          <w:trHeight w:val="224"/>
          <w:jc w:val="center"/>
        </w:trPr>
        <w:tc>
          <w:tcPr>
            <w:tcW w:w="1043" w:type="dxa"/>
            <w:tcBorders>
              <w:top w:val="single" w:sz="4" w:space="0" w:color="auto"/>
              <w:bottom w:val="single" w:sz="4" w:space="0" w:color="auto"/>
            </w:tcBorders>
            <w:vAlign w:val="center"/>
            <w:hideMark/>
          </w:tcPr>
          <w:p w14:paraId="637DB383"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Espesor de Sobrecarga (m)</w:t>
            </w:r>
          </w:p>
        </w:tc>
        <w:tc>
          <w:tcPr>
            <w:tcW w:w="685" w:type="dxa"/>
            <w:tcBorders>
              <w:top w:val="single" w:sz="4" w:space="0" w:color="auto"/>
              <w:bottom w:val="single" w:sz="4" w:space="0" w:color="auto"/>
            </w:tcBorders>
            <w:noWrap/>
            <w:vAlign w:val="center"/>
            <w:hideMark/>
          </w:tcPr>
          <w:p w14:paraId="685C8E0A"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&gt; 5 m</w:t>
            </w:r>
          </w:p>
        </w:tc>
        <w:tc>
          <w:tcPr>
            <w:tcW w:w="689" w:type="dxa"/>
            <w:tcBorders>
              <w:top w:val="single" w:sz="4" w:space="0" w:color="auto"/>
              <w:bottom w:val="single" w:sz="4" w:space="0" w:color="auto"/>
            </w:tcBorders>
            <w:noWrap/>
            <w:vAlign w:val="center"/>
            <w:hideMark/>
          </w:tcPr>
          <w:p w14:paraId="41C21396" w14:textId="77777777" w:rsidR="00633771" w:rsidRPr="009E317B" w:rsidRDefault="00633771" w:rsidP="003F010D">
            <w:pPr>
              <w:jc w:val="center"/>
              <w:rPr>
                <w:rFonts w:ascii="Arial" w:hAnsi="Arial" w:cs="Arial"/>
                <w:b/>
                <w:bCs/>
                <w:color w:val="000000"/>
                <w:sz w:val="10"/>
                <w:szCs w:val="10"/>
              </w:rPr>
            </w:pPr>
            <w:r w:rsidRPr="009E317B">
              <w:rPr>
                <w:rFonts w:ascii="Arial" w:hAnsi="Arial" w:cs="Arial"/>
                <w:b/>
                <w:bCs/>
                <w:color w:val="000000"/>
                <w:sz w:val="10"/>
                <w:szCs w:val="10"/>
              </w:rPr>
              <w:t>3-5 m</w:t>
            </w:r>
          </w:p>
        </w:tc>
        <w:tc>
          <w:tcPr>
            <w:tcW w:w="689" w:type="dxa"/>
            <w:tcBorders>
              <w:top w:val="single" w:sz="4" w:space="0" w:color="auto"/>
              <w:bottom w:val="single" w:sz="4" w:space="0" w:color="auto"/>
            </w:tcBorders>
            <w:noWrap/>
            <w:vAlign w:val="center"/>
            <w:hideMark/>
          </w:tcPr>
          <w:p w14:paraId="4D76484B"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1-3 m</w:t>
            </w:r>
          </w:p>
        </w:tc>
        <w:tc>
          <w:tcPr>
            <w:tcW w:w="813" w:type="dxa"/>
            <w:tcBorders>
              <w:top w:val="single" w:sz="4" w:space="0" w:color="auto"/>
              <w:bottom w:val="single" w:sz="4" w:space="0" w:color="auto"/>
            </w:tcBorders>
            <w:noWrap/>
            <w:vAlign w:val="center"/>
            <w:hideMark/>
          </w:tcPr>
          <w:p w14:paraId="4DC0472D"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0.3-1 m</w:t>
            </w:r>
          </w:p>
        </w:tc>
        <w:tc>
          <w:tcPr>
            <w:tcW w:w="941" w:type="dxa"/>
            <w:tcBorders>
              <w:top w:val="single" w:sz="4" w:space="0" w:color="auto"/>
              <w:bottom w:val="single" w:sz="4" w:space="0" w:color="auto"/>
            </w:tcBorders>
            <w:noWrap/>
            <w:vAlign w:val="center"/>
            <w:hideMark/>
          </w:tcPr>
          <w:p w14:paraId="647772B2"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&lt; 0.3 m</w:t>
            </w:r>
          </w:p>
        </w:tc>
      </w:tr>
      <w:tr w:rsidR="00633771" w:rsidRPr="009E317B" w14:paraId="5E3F4D21" w14:textId="77777777" w:rsidTr="009E317B">
        <w:trPr>
          <w:trHeight w:val="224"/>
          <w:jc w:val="center"/>
        </w:trPr>
        <w:tc>
          <w:tcPr>
            <w:tcW w:w="1043" w:type="dxa"/>
            <w:tcBorders>
              <w:top w:val="single" w:sz="4" w:space="0" w:color="auto"/>
              <w:bottom w:val="single" w:sz="4" w:space="0" w:color="auto"/>
            </w:tcBorders>
            <w:noWrap/>
            <w:vAlign w:val="center"/>
            <w:hideMark/>
          </w:tcPr>
          <w:p w14:paraId="778B7CED"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Valuación</w:t>
            </w:r>
          </w:p>
        </w:tc>
        <w:tc>
          <w:tcPr>
            <w:tcW w:w="685" w:type="dxa"/>
            <w:tcBorders>
              <w:top w:val="single" w:sz="4" w:space="0" w:color="auto"/>
              <w:bottom w:val="single" w:sz="4" w:space="0" w:color="auto"/>
            </w:tcBorders>
            <w:noWrap/>
            <w:vAlign w:val="center"/>
            <w:hideMark/>
          </w:tcPr>
          <w:p w14:paraId="3D448583"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0</w:t>
            </w:r>
          </w:p>
        </w:tc>
        <w:tc>
          <w:tcPr>
            <w:tcW w:w="689" w:type="dxa"/>
            <w:tcBorders>
              <w:top w:val="single" w:sz="4" w:space="0" w:color="auto"/>
              <w:bottom w:val="single" w:sz="4" w:space="0" w:color="auto"/>
            </w:tcBorders>
            <w:noWrap/>
            <w:vAlign w:val="center"/>
            <w:hideMark/>
          </w:tcPr>
          <w:p w14:paraId="08C2BE59" w14:textId="77777777" w:rsidR="00633771" w:rsidRPr="009E317B" w:rsidRDefault="00633771" w:rsidP="003F010D">
            <w:pPr>
              <w:jc w:val="center"/>
              <w:rPr>
                <w:rFonts w:ascii="Arial" w:hAnsi="Arial" w:cs="Arial"/>
                <w:b/>
                <w:bCs/>
                <w:color w:val="000000"/>
                <w:sz w:val="10"/>
                <w:szCs w:val="10"/>
              </w:rPr>
            </w:pPr>
            <w:r w:rsidRPr="009E317B">
              <w:rPr>
                <w:rFonts w:ascii="Arial" w:hAnsi="Arial" w:cs="Arial"/>
                <w:b/>
                <w:bCs/>
                <w:color w:val="000000"/>
                <w:sz w:val="10"/>
                <w:szCs w:val="10"/>
              </w:rPr>
              <w:t>0.5</w:t>
            </w:r>
          </w:p>
        </w:tc>
        <w:tc>
          <w:tcPr>
            <w:tcW w:w="689" w:type="dxa"/>
            <w:tcBorders>
              <w:top w:val="single" w:sz="4" w:space="0" w:color="auto"/>
              <w:bottom w:val="single" w:sz="4" w:space="0" w:color="auto"/>
            </w:tcBorders>
            <w:noWrap/>
            <w:vAlign w:val="center"/>
            <w:hideMark/>
          </w:tcPr>
          <w:p w14:paraId="320D01F2"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1</w:t>
            </w:r>
          </w:p>
        </w:tc>
        <w:tc>
          <w:tcPr>
            <w:tcW w:w="813" w:type="dxa"/>
            <w:tcBorders>
              <w:top w:val="single" w:sz="4" w:space="0" w:color="auto"/>
              <w:bottom w:val="single" w:sz="4" w:space="0" w:color="auto"/>
            </w:tcBorders>
            <w:noWrap/>
            <w:vAlign w:val="center"/>
            <w:hideMark/>
          </w:tcPr>
          <w:p w14:paraId="381081CC"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1.5</w:t>
            </w:r>
          </w:p>
        </w:tc>
        <w:tc>
          <w:tcPr>
            <w:tcW w:w="941" w:type="dxa"/>
            <w:tcBorders>
              <w:top w:val="single" w:sz="4" w:space="0" w:color="auto"/>
              <w:bottom w:val="single" w:sz="4" w:space="0" w:color="auto"/>
            </w:tcBorders>
            <w:noWrap/>
            <w:vAlign w:val="center"/>
            <w:hideMark/>
          </w:tcPr>
          <w:p w14:paraId="6C5043A0"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2</w:t>
            </w:r>
          </w:p>
        </w:tc>
      </w:tr>
    </w:tbl>
    <w:p w14:paraId="71BAB990" w14:textId="1EE9B334" w:rsidR="00F45785" w:rsidRDefault="00F45785" w:rsidP="00F45785">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00703541">
        <w:rPr>
          <w:rFonts w:ascii="Arial" w:hAnsi="Arial" w:cs="Arial"/>
          <w:color w:val="auto"/>
          <w:sz w:val="22"/>
          <w:szCs w:val="22"/>
        </w:rPr>
        <w:t xml:space="preserve">, </w:t>
      </w:r>
      <w:r w:rsidRPr="00F45785">
        <w:rPr>
          <w:rFonts w:ascii="Arial" w:hAnsi="Arial" w:cs="Arial"/>
          <w:color w:val="auto"/>
          <w:sz w:val="22"/>
          <w:szCs w:val="22"/>
        </w:rPr>
        <w:t>2017.</w:t>
      </w:r>
    </w:p>
    <w:p w14:paraId="28141878" w14:textId="34D81EC8" w:rsidR="00246A5A" w:rsidRPr="00CA5891" w:rsidRDefault="00246A5A" w:rsidP="00246A5A">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16</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Factor y clasificación del potencial de falla no drenada.</w:t>
      </w:r>
    </w:p>
    <w:tbl>
      <w:tblPr>
        <w:tblW w:w="5114" w:type="dxa"/>
        <w:tblLayout w:type="fixed"/>
        <w:tblLook w:val="04A0" w:firstRow="1" w:lastRow="0" w:firstColumn="1" w:lastColumn="0" w:noHBand="0" w:noVBand="1"/>
      </w:tblPr>
      <w:tblGrid>
        <w:gridCol w:w="810"/>
        <w:gridCol w:w="900"/>
        <w:gridCol w:w="810"/>
        <w:gridCol w:w="794"/>
        <w:gridCol w:w="900"/>
        <w:gridCol w:w="900"/>
      </w:tblGrid>
      <w:tr w:rsidR="00633771" w:rsidRPr="00CA5891" w14:paraId="5328A6D6" w14:textId="77777777" w:rsidTr="009E317B">
        <w:trPr>
          <w:trHeight w:val="179"/>
        </w:trPr>
        <w:tc>
          <w:tcPr>
            <w:tcW w:w="810" w:type="dxa"/>
            <w:tcBorders>
              <w:top w:val="single" w:sz="4" w:space="0" w:color="auto"/>
              <w:bottom w:val="single" w:sz="4" w:space="0" w:color="auto"/>
            </w:tcBorders>
            <w:vAlign w:val="bottom"/>
            <w:hideMark/>
          </w:tcPr>
          <w:p w14:paraId="469217A8" w14:textId="77777777" w:rsidR="00633771" w:rsidRPr="00CA5891" w:rsidRDefault="00633771" w:rsidP="003F010D">
            <w:pPr>
              <w:tabs>
                <w:tab w:val="left" w:pos="623"/>
              </w:tabs>
              <w:rPr>
                <w:rFonts w:ascii="Arial" w:hAnsi="Arial" w:cs="Arial"/>
                <w:color w:val="000000"/>
                <w:sz w:val="10"/>
                <w:szCs w:val="10"/>
              </w:rPr>
            </w:pPr>
            <w:r w:rsidRPr="00CA5891">
              <w:rPr>
                <w:rFonts w:ascii="Arial" w:hAnsi="Arial" w:cs="Arial"/>
                <w:color w:val="000000"/>
                <w:sz w:val="10"/>
                <w:szCs w:val="10"/>
              </w:rPr>
              <w:t>Potencial de falla no drenada</w:t>
            </w:r>
          </w:p>
        </w:tc>
        <w:tc>
          <w:tcPr>
            <w:tcW w:w="900" w:type="dxa"/>
            <w:tcBorders>
              <w:top w:val="single" w:sz="4" w:space="0" w:color="auto"/>
              <w:bottom w:val="single" w:sz="4" w:space="0" w:color="auto"/>
            </w:tcBorders>
            <w:noWrap/>
            <w:vAlign w:val="center"/>
            <w:hideMark/>
          </w:tcPr>
          <w:p w14:paraId="6DA26F21"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Muy Alto</w:t>
            </w:r>
          </w:p>
        </w:tc>
        <w:tc>
          <w:tcPr>
            <w:tcW w:w="810" w:type="dxa"/>
            <w:tcBorders>
              <w:top w:val="single" w:sz="4" w:space="0" w:color="auto"/>
              <w:bottom w:val="single" w:sz="4" w:space="0" w:color="auto"/>
            </w:tcBorders>
            <w:noWrap/>
            <w:vAlign w:val="center"/>
            <w:hideMark/>
          </w:tcPr>
          <w:p w14:paraId="0B8E42CC"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Alto</w:t>
            </w:r>
          </w:p>
        </w:tc>
        <w:tc>
          <w:tcPr>
            <w:tcW w:w="794" w:type="dxa"/>
            <w:tcBorders>
              <w:top w:val="single" w:sz="4" w:space="0" w:color="auto"/>
              <w:bottom w:val="single" w:sz="4" w:space="0" w:color="auto"/>
            </w:tcBorders>
            <w:noWrap/>
            <w:vAlign w:val="center"/>
            <w:hideMark/>
          </w:tcPr>
          <w:p w14:paraId="6BA53EAF"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Moderado</w:t>
            </w:r>
          </w:p>
        </w:tc>
        <w:tc>
          <w:tcPr>
            <w:tcW w:w="900" w:type="dxa"/>
            <w:tcBorders>
              <w:top w:val="single" w:sz="4" w:space="0" w:color="auto"/>
              <w:bottom w:val="single" w:sz="4" w:space="0" w:color="auto"/>
            </w:tcBorders>
            <w:noWrap/>
            <w:vAlign w:val="center"/>
            <w:hideMark/>
          </w:tcPr>
          <w:p w14:paraId="3D62B0B7"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Bajo</w:t>
            </w:r>
          </w:p>
        </w:tc>
        <w:tc>
          <w:tcPr>
            <w:tcW w:w="900" w:type="dxa"/>
            <w:tcBorders>
              <w:top w:val="single" w:sz="4" w:space="0" w:color="auto"/>
              <w:bottom w:val="single" w:sz="4" w:space="0" w:color="auto"/>
            </w:tcBorders>
            <w:noWrap/>
            <w:vAlign w:val="center"/>
            <w:hideMark/>
          </w:tcPr>
          <w:p w14:paraId="0E22411D"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Despreciable</w:t>
            </w:r>
          </w:p>
        </w:tc>
      </w:tr>
      <w:tr w:rsidR="00633771" w:rsidRPr="00CA5891" w14:paraId="342760E2" w14:textId="77777777" w:rsidTr="0075768E">
        <w:trPr>
          <w:trHeight w:val="890"/>
        </w:trPr>
        <w:tc>
          <w:tcPr>
            <w:tcW w:w="810" w:type="dxa"/>
            <w:tcBorders>
              <w:top w:val="single" w:sz="4" w:space="0" w:color="auto"/>
            </w:tcBorders>
            <w:noWrap/>
            <w:vAlign w:val="center"/>
            <w:hideMark/>
          </w:tcPr>
          <w:p w14:paraId="59954D83" w14:textId="77777777" w:rsidR="00633771" w:rsidRPr="00CA5891" w:rsidRDefault="00633771" w:rsidP="003F010D">
            <w:pPr>
              <w:rPr>
                <w:rFonts w:ascii="Arial" w:hAnsi="Arial" w:cs="Arial"/>
                <w:color w:val="000000"/>
                <w:sz w:val="10"/>
                <w:szCs w:val="10"/>
              </w:rPr>
            </w:pPr>
            <w:r w:rsidRPr="00CA5891">
              <w:rPr>
                <w:rFonts w:ascii="Arial" w:hAnsi="Arial" w:cs="Arial"/>
                <w:color w:val="000000"/>
                <w:sz w:val="10"/>
                <w:szCs w:val="10"/>
              </w:rPr>
              <w:t>Descripción</w:t>
            </w:r>
          </w:p>
        </w:tc>
        <w:tc>
          <w:tcPr>
            <w:tcW w:w="900" w:type="dxa"/>
            <w:tcBorders>
              <w:top w:val="single" w:sz="4" w:space="0" w:color="auto"/>
            </w:tcBorders>
            <w:hideMark/>
          </w:tcPr>
          <w:p w14:paraId="4FCB7866" w14:textId="77777777" w:rsidR="00633771" w:rsidRPr="00CA5891" w:rsidRDefault="00633771" w:rsidP="003F010D">
            <w:pPr>
              <w:rPr>
                <w:rFonts w:ascii="Arial" w:hAnsi="Arial" w:cs="Arial"/>
                <w:color w:val="000000"/>
                <w:sz w:val="10"/>
                <w:szCs w:val="10"/>
              </w:rPr>
            </w:pPr>
            <w:r w:rsidRPr="00CA5891">
              <w:rPr>
                <w:rFonts w:ascii="Arial" w:hAnsi="Arial" w:cs="Arial"/>
                <w:color w:val="000000"/>
                <w:sz w:val="10"/>
                <w:szCs w:val="10"/>
              </w:rPr>
              <w:t xml:space="preserve">Suelos saturados, normalmente </w:t>
            </w:r>
            <w:proofErr w:type="spellStart"/>
            <w:r w:rsidRPr="00CA5891">
              <w:rPr>
                <w:rFonts w:ascii="Arial" w:hAnsi="Arial" w:cs="Arial"/>
                <w:color w:val="000000"/>
                <w:sz w:val="10"/>
                <w:szCs w:val="10"/>
              </w:rPr>
              <w:t>sobreconsolidados</w:t>
            </w:r>
            <w:proofErr w:type="spellEnd"/>
            <w:r w:rsidRPr="00CA5891">
              <w:rPr>
                <w:rFonts w:ascii="Arial" w:hAnsi="Arial" w:cs="Arial"/>
                <w:color w:val="000000"/>
                <w:sz w:val="10"/>
                <w:szCs w:val="10"/>
              </w:rPr>
              <w:t>, compresibles de Tipo I o II que tiene una conductividad hidráulica muy baja y se comportan como suelos de baja resistencia S</w:t>
            </w:r>
            <w:r w:rsidRPr="00CA5891">
              <w:rPr>
                <w:rFonts w:ascii="Arial" w:hAnsi="Arial" w:cs="Arial"/>
                <w:color w:val="000000"/>
                <w:sz w:val="10"/>
                <w:szCs w:val="10"/>
                <w:vertAlign w:val="subscript"/>
              </w:rPr>
              <w:t>u</w:t>
            </w:r>
            <w:r w:rsidRPr="00CA5891">
              <w:rPr>
                <w:rFonts w:ascii="Arial" w:hAnsi="Arial" w:cs="Arial"/>
                <w:color w:val="000000"/>
                <w:sz w:val="10"/>
                <w:szCs w:val="10"/>
              </w:rPr>
              <w:t xml:space="preserve"> (materiales sin fricción); muy alto potencial de generación de presiones de poros excesivas cuando se carga rápidamente. </w:t>
            </w:r>
          </w:p>
        </w:tc>
        <w:tc>
          <w:tcPr>
            <w:tcW w:w="810" w:type="dxa"/>
            <w:tcBorders>
              <w:top w:val="single" w:sz="4" w:space="0" w:color="auto"/>
            </w:tcBorders>
            <w:hideMark/>
          </w:tcPr>
          <w:p w14:paraId="4BD6CAC7" w14:textId="77777777" w:rsidR="00633771" w:rsidRPr="00CA5891" w:rsidRDefault="00633771" w:rsidP="003F010D">
            <w:pPr>
              <w:rPr>
                <w:rFonts w:ascii="Arial" w:hAnsi="Arial" w:cs="Arial"/>
                <w:color w:val="000000"/>
                <w:sz w:val="10"/>
                <w:szCs w:val="10"/>
              </w:rPr>
            </w:pPr>
            <w:r w:rsidRPr="00CA5891">
              <w:rPr>
                <w:rFonts w:ascii="Arial" w:hAnsi="Arial" w:cs="Arial"/>
                <w:color w:val="000000"/>
                <w:sz w:val="10"/>
                <w:szCs w:val="10"/>
              </w:rPr>
              <w:t xml:space="preserve">Suelos saturados, normal o ligeramente </w:t>
            </w:r>
            <w:proofErr w:type="spellStart"/>
            <w:r w:rsidRPr="00CA5891">
              <w:rPr>
                <w:rFonts w:ascii="Arial" w:hAnsi="Arial" w:cs="Arial"/>
                <w:color w:val="000000"/>
                <w:sz w:val="10"/>
                <w:szCs w:val="10"/>
              </w:rPr>
              <w:t>sobreconsolidados</w:t>
            </w:r>
            <w:proofErr w:type="spellEnd"/>
            <w:r w:rsidRPr="00CA5891">
              <w:rPr>
                <w:rFonts w:ascii="Arial" w:hAnsi="Arial" w:cs="Arial"/>
                <w:color w:val="000000"/>
                <w:sz w:val="10"/>
                <w:szCs w:val="10"/>
              </w:rPr>
              <w:t xml:space="preserve">, compresibles Tipo I o II que tienen una conductividad hidráulica baja y se comportan como materiales Mohr-Coulomb (c-φ), alto </w:t>
            </w:r>
            <w:proofErr w:type="spellStart"/>
            <w:r w:rsidRPr="00CA5891">
              <w:rPr>
                <w:rFonts w:ascii="Arial" w:hAnsi="Arial" w:cs="Arial"/>
                <w:color w:val="000000"/>
                <w:sz w:val="10"/>
                <w:szCs w:val="10"/>
              </w:rPr>
              <w:t>potecial</w:t>
            </w:r>
            <w:proofErr w:type="spellEnd"/>
            <w:r w:rsidRPr="00CA5891">
              <w:rPr>
                <w:rFonts w:ascii="Arial" w:hAnsi="Arial" w:cs="Arial"/>
                <w:color w:val="000000"/>
                <w:sz w:val="10"/>
                <w:szCs w:val="10"/>
              </w:rPr>
              <w:t xml:space="preserve"> para la generación de presiones de poros excesivas cuando se cargan rápidamente.</w:t>
            </w:r>
          </w:p>
        </w:tc>
        <w:tc>
          <w:tcPr>
            <w:tcW w:w="794" w:type="dxa"/>
            <w:tcBorders>
              <w:top w:val="single" w:sz="4" w:space="0" w:color="auto"/>
            </w:tcBorders>
            <w:hideMark/>
          </w:tcPr>
          <w:p w14:paraId="0A2E1973" w14:textId="77777777" w:rsidR="00633771" w:rsidRPr="00CA5891" w:rsidRDefault="00633771" w:rsidP="003F010D">
            <w:pPr>
              <w:rPr>
                <w:rFonts w:ascii="Arial" w:hAnsi="Arial" w:cs="Arial"/>
                <w:color w:val="000000"/>
                <w:sz w:val="10"/>
                <w:szCs w:val="10"/>
              </w:rPr>
            </w:pPr>
            <w:r w:rsidRPr="00CA5891">
              <w:rPr>
                <w:rFonts w:ascii="Arial" w:hAnsi="Arial" w:cs="Arial"/>
                <w:color w:val="000000"/>
                <w:sz w:val="10"/>
                <w:szCs w:val="10"/>
              </w:rPr>
              <w:t>Suelos saturados, normalmente consolidados, mixto o suelos de grano fino de Tipo III o IV con conductividad hidráulica baja a moderada y potencial moderado de generación de presiones de poros excesivas cuando se carga rápidamente; potencial desconocido de falla no drenada.</w:t>
            </w:r>
          </w:p>
        </w:tc>
        <w:tc>
          <w:tcPr>
            <w:tcW w:w="900" w:type="dxa"/>
            <w:tcBorders>
              <w:top w:val="single" w:sz="4" w:space="0" w:color="auto"/>
            </w:tcBorders>
            <w:hideMark/>
          </w:tcPr>
          <w:p w14:paraId="25930C7F" w14:textId="77777777" w:rsidR="00633771" w:rsidRPr="00CA5891" w:rsidRDefault="00633771" w:rsidP="003F010D">
            <w:pPr>
              <w:rPr>
                <w:rFonts w:ascii="Arial" w:hAnsi="Arial" w:cs="Arial"/>
                <w:color w:val="000000"/>
                <w:sz w:val="10"/>
                <w:szCs w:val="10"/>
              </w:rPr>
            </w:pPr>
            <w:r w:rsidRPr="00CA5891">
              <w:rPr>
                <w:rFonts w:ascii="Arial" w:hAnsi="Arial" w:cs="Arial"/>
                <w:color w:val="000000"/>
                <w:sz w:val="10"/>
                <w:szCs w:val="10"/>
              </w:rPr>
              <w:t xml:space="preserve">Suelos no saturados, normalmente o </w:t>
            </w:r>
            <w:proofErr w:type="spellStart"/>
            <w:r w:rsidRPr="00CA5891">
              <w:rPr>
                <w:rFonts w:ascii="Arial" w:hAnsi="Arial" w:cs="Arial"/>
                <w:color w:val="000000"/>
                <w:sz w:val="10"/>
                <w:szCs w:val="10"/>
              </w:rPr>
              <w:t>sobreconsolidados</w:t>
            </w:r>
            <w:proofErr w:type="spellEnd"/>
            <w:r w:rsidRPr="00CA5891">
              <w:rPr>
                <w:rFonts w:ascii="Arial" w:hAnsi="Arial" w:cs="Arial"/>
                <w:color w:val="000000"/>
                <w:sz w:val="10"/>
                <w:szCs w:val="10"/>
              </w:rPr>
              <w:t>, mixtos o de grano fino de Tipo III o IV con conductividad hidráulica moderada y bajo potencial de generación de presiones de poros excesivas cuando se cargan rápidamente; bajo potencial de falla no drenada pero no puede descartarse totalmente.</w:t>
            </w:r>
          </w:p>
        </w:tc>
        <w:tc>
          <w:tcPr>
            <w:tcW w:w="900" w:type="dxa"/>
            <w:tcBorders>
              <w:top w:val="single" w:sz="4" w:space="0" w:color="auto"/>
            </w:tcBorders>
            <w:hideMark/>
          </w:tcPr>
          <w:p w14:paraId="15533510" w14:textId="77777777" w:rsidR="00633771" w:rsidRPr="00CA5891" w:rsidRDefault="00633771" w:rsidP="003F010D">
            <w:pPr>
              <w:rPr>
                <w:rFonts w:ascii="Arial" w:hAnsi="Arial" w:cs="Arial"/>
                <w:b/>
                <w:bCs/>
                <w:color w:val="000000"/>
                <w:sz w:val="10"/>
                <w:szCs w:val="10"/>
              </w:rPr>
            </w:pPr>
            <w:r w:rsidRPr="00CA5891">
              <w:rPr>
                <w:rFonts w:ascii="Arial" w:hAnsi="Arial" w:cs="Arial"/>
                <w:b/>
                <w:bCs/>
                <w:color w:val="000000"/>
                <w:sz w:val="10"/>
                <w:szCs w:val="10"/>
              </w:rPr>
              <w:t>Suelos de grano mixto de Tipo III, IV o V muy consolidados o macizo rocoso competente o suelos granulares de Tipo III o IV con alta conductividad hidráulica, alta resistencia y potencial insignificante de generación de presiones de poros excesivas cuando se cargan rápidamente.</w:t>
            </w:r>
          </w:p>
        </w:tc>
      </w:tr>
      <w:tr w:rsidR="00633771" w:rsidRPr="00CA5891" w14:paraId="126ADCB6" w14:textId="77777777" w:rsidTr="009E317B">
        <w:trPr>
          <w:trHeight w:val="155"/>
        </w:trPr>
        <w:tc>
          <w:tcPr>
            <w:tcW w:w="810" w:type="dxa"/>
            <w:tcBorders>
              <w:bottom w:val="single" w:sz="4" w:space="0" w:color="auto"/>
            </w:tcBorders>
            <w:noWrap/>
            <w:hideMark/>
          </w:tcPr>
          <w:p w14:paraId="65BC8F2C" w14:textId="77777777" w:rsidR="00633771" w:rsidRPr="00CA5891" w:rsidRDefault="00633771" w:rsidP="0075768E">
            <w:pPr>
              <w:jc w:val="center"/>
              <w:rPr>
                <w:rFonts w:ascii="Arial" w:hAnsi="Arial" w:cs="Arial"/>
                <w:color w:val="000000"/>
                <w:sz w:val="10"/>
                <w:szCs w:val="10"/>
              </w:rPr>
            </w:pPr>
            <w:r w:rsidRPr="00CA5891">
              <w:rPr>
                <w:rFonts w:ascii="Arial" w:hAnsi="Arial" w:cs="Arial"/>
                <w:color w:val="000000"/>
                <w:sz w:val="10"/>
                <w:szCs w:val="10"/>
              </w:rPr>
              <w:t>Valuación</w:t>
            </w:r>
          </w:p>
        </w:tc>
        <w:tc>
          <w:tcPr>
            <w:tcW w:w="900" w:type="dxa"/>
            <w:tcBorders>
              <w:bottom w:val="single" w:sz="4" w:space="0" w:color="auto"/>
            </w:tcBorders>
            <w:noWrap/>
            <w:vAlign w:val="center"/>
            <w:hideMark/>
          </w:tcPr>
          <w:p w14:paraId="0DCD795B"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-20</w:t>
            </w:r>
          </w:p>
        </w:tc>
        <w:tc>
          <w:tcPr>
            <w:tcW w:w="810" w:type="dxa"/>
            <w:tcBorders>
              <w:bottom w:val="single" w:sz="4" w:space="0" w:color="auto"/>
            </w:tcBorders>
            <w:noWrap/>
            <w:vAlign w:val="center"/>
            <w:hideMark/>
          </w:tcPr>
          <w:p w14:paraId="1EB560E4"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-10</w:t>
            </w:r>
          </w:p>
        </w:tc>
        <w:tc>
          <w:tcPr>
            <w:tcW w:w="794" w:type="dxa"/>
            <w:tcBorders>
              <w:bottom w:val="single" w:sz="4" w:space="0" w:color="auto"/>
            </w:tcBorders>
            <w:noWrap/>
            <w:vAlign w:val="center"/>
            <w:hideMark/>
          </w:tcPr>
          <w:p w14:paraId="2F52D396"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-5</w:t>
            </w:r>
          </w:p>
        </w:tc>
        <w:tc>
          <w:tcPr>
            <w:tcW w:w="900" w:type="dxa"/>
            <w:tcBorders>
              <w:bottom w:val="single" w:sz="4" w:space="0" w:color="auto"/>
            </w:tcBorders>
            <w:noWrap/>
            <w:vAlign w:val="center"/>
            <w:hideMark/>
          </w:tcPr>
          <w:p w14:paraId="178BE348"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-2.5</w:t>
            </w:r>
          </w:p>
        </w:tc>
        <w:tc>
          <w:tcPr>
            <w:tcW w:w="900" w:type="dxa"/>
            <w:tcBorders>
              <w:bottom w:val="single" w:sz="4" w:space="0" w:color="auto"/>
            </w:tcBorders>
            <w:noWrap/>
            <w:vAlign w:val="center"/>
            <w:hideMark/>
          </w:tcPr>
          <w:p w14:paraId="6C9B0710"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0</w:t>
            </w:r>
          </w:p>
        </w:tc>
      </w:tr>
    </w:tbl>
    <w:p w14:paraId="3631A018" w14:textId="3FE51FB6" w:rsidR="00F45785" w:rsidRDefault="00F45785" w:rsidP="00F45785">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00703541">
        <w:rPr>
          <w:rFonts w:ascii="Arial" w:hAnsi="Arial" w:cs="Arial"/>
          <w:color w:val="auto"/>
          <w:sz w:val="22"/>
          <w:szCs w:val="22"/>
        </w:rPr>
        <w:t xml:space="preserve">, </w:t>
      </w:r>
      <w:r w:rsidRPr="00F45785">
        <w:rPr>
          <w:rFonts w:ascii="Arial" w:hAnsi="Arial" w:cs="Arial"/>
          <w:color w:val="auto"/>
          <w:sz w:val="22"/>
          <w:szCs w:val="22"/>
        </w:rPr>
        <w:t>2017.</w:t>
      </w:r>
    </w:p>
    <w:p w14:paraId="62883FB2" w14:textId="28566F43" w:rsidR="00246A5A" w:rsidRPr="00CA5891" w:rsidRDefault="00246A5A" w:rsidP="00246A5A">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17</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Factor y clasificación del potencial de licuefacción de la fundación.</w:t>
      </w:r>
    </w:p>
    <w:tbl>
      <w:tblPr>
        <w:tblW w:w="5108" w:type="dxa"/>
        <w:tblLook w:val="04A0" w:firstRow="1" w:lastRow="0" w:firstColumn="1" w:lastColumn="0" w:noHBand="0" w:noVBand="1"/>
      </w:tblPr>
      <w:tblGrid>
        <w:gridCol w:w="793"/>
        <w:gridCol w:w="881"/>
        <w:gridCol w:w="967"/>
        <w:gridCol w:w="839"/>
        <w:gridCol w:w="789"/>
        <w:gridCol w:w="839"/>
      </w:tblGrid>
      <w:tr w:rsidR="00633771" w:rsidRPr="00CA5891" w14:paraId="7CFE4C0C" w14:textId="77777777" w:rsidTr="00F45785">
        <w:trPr>
          <w:trHeight w:val="621"/>
        </w:trPr>
        <w:tc>
          <w:tcPr>
            <w:tcW w:w="793" w:type="dxa"/>
            <w:tcBorders>
              <w:top w:val="single" w:sz="4" w:space="0" w:color="auto"/>
              <w:bottom w:val="single" w:sz="4" w:space="0" w:color="auto"/>
            </w:tcBorders>
            <w:vAlign w:val="center"/>
            <w:hideMark/>
          </w:tcPr>
          <w:p w14:paraId="2143594F"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Potencial de Licuefacción de la Fundación</w:t>
            </w:r>
          </w:p>
        </w:tc>
        <w:tc>
          <w:tcPr>
            <w:tcW w:w="881" w:type="dxa"/>
            <w:tcBorders>
              <w:top w:val="single" w:sz="4" w:space="0" w:color="auto"/>
              <w:bottom w:val="single" w:sz="4" w:space="0" w:color="auto"/>
            </w:tcBorders>
            <w:noWrap/>
            <w:vAlign w:val="center"/>
            <w:hideMark/>
          </w:tcPr>
          <w:p w14:paraId="2FC5E3AC"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Muy Alto</w:t>
            </w:r>
          </w:p>
        </w:tc>
        <w:tc>
          <w:tcPr>
            <w:tcW w:w="967" w:type="dxa"/>
            <w:tcBorders>
              <w:top w:val="single" w:sz="4" w:space="0" w:color="auto"/>
              <w:bottom w:val="single" w:sz="4" w:space="0" w:color="auto"/>
            </w:tcBorders>
            <w:noWrap/>
            <w:vAlign w:val="center"/>
            <w:hideMark/>
          </w:tcPr>
          <w:p w14:paraId="55BC0B42"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Alto</w:t>
            </w:r>
          </w:p>
        </w:tc>
        <w:tc>
          <w:tcPr>
            <w:tcW w:w="839" w:type="dxa"/>
            <w:tcBorders>
              <w:top w:val="single" w:sz="4" w:space="0" w:color="auto"/>
              <w:bottom w:val="single" w:sz="4" w:space="0" w:color="auto"/>
            </w:tcBorders>
            <w:noWrap/>
            <w:vAlign w:val="center"/>
            <w:hideMark/>
          </w:tcPr>
          <w:p w14:paraId="2A08D1A6"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Moderado</w:t>
            </w:r>
          </w:p>
        </w:tc>
        <w:tc>
          <w:tcPr>
            <w:tcW w:w="789" w:type="dxa"/>
            <w:tcBorders>
              <w:top w:val="single" w:sz="4" w:space="0" w:color="auto"/>
              <w:bottom w:val="single" w:sz="4" w:space="0" w:color="auto"/>
            </w:tcBorders>
            <w:noWrap/>
            <w:vAlign w:val="center"/>
            <w:hideMark/>
          </w:tcPr>
          <w:p w14:paraId="2F5F8BA5"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Bajo</w:t>
            </w:r>
          </w:p>
        </w:tc>
        <w:tc>
          <w:tcPr>
            <w:tcW w:w="839" w:type="dxa"/>
            <w:tcBorders>
              <w:top w:val="single" w:sz="4" w:space="0" w:color="auto"/>
              <w:bottom w:val="single" w:sz="4" w:space="0" w:color="auto"/>
            </w:tcBorders>
            <w:noWrap/>
            <w:vAlign w:val="center"/>
            <w:hideMark/>
          </w:tcPr>
          <w:p w14:paraId="7F7D1793"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Despreciable</w:t>
            </w:r>
          </w:p>
        </w:tc>
      </w:tr>
      <w:tr w:rsidR="00633771" w:rsidRPr="00CA5891" w14:paraId="38DD8A7C" w14:textId="77777777" w:rsidTr="00F45785">
        <w:trPr>
          <w:trHeight w:val="1457"/>
        </w:trPr>
        <w:tc>
          <w:tcPr>
            <w:tcW w:w="793" w:type="dxa"/>
            <w:tcBorders>
              <w:top w:val="single" w:sz="4" w:space="0" w:color="auto"/>
            </w:tcBorders>
            <w:noWrap/>
            <w:vAlign w:val="center"/>
            <w:hideMark/>
          </w:tcPr>
          <w:p w14:paraId="42B86D0F"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Descripción.</w:t>
            </w:r>
          </w:p>
        </w:tc>
        <w:tc>
          <w:tcPr>
            <w:tcW w:w="881" w:type="dxa"/>
            <w:tcBorders>
              <w:top w:val="single" w:sz="4" w:space="0" w:color="auto"/>
            </w:tcBorders>
            <w:hideMark/>
          </w:tcPr>
          <w:p w14:paraId="383CA64D"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Muy uniforme; muy suelto; finos plásticos mínimos; estructura abierta, con soporte de clastos; alta proporción de vacíos; clastos redondeados; saturados.</w:t>
            </w:r>
          </w:p>
        </w:tc>
        <w:tc>
          <w:tcPr>
            <w:tcW w:w="967" w:type="dxa"/>
            <w:tcBorders>
              <w:top w:val="single" w:sz="4" w:space="0" w:color="auto"/>
            </w:tcBorders>
            <w:hideMark/>
          </w:tcPr>
          <w:p w14:paraId="09C4A740"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 xml:space="preserve">Arcillas </w:t>
            </w:r>
            <w:proofErr w:type="spellStart"/>
            <w:r w:rsidRPr="00CA5891">
              <w:rPr>
                <w:rFonts w:ascii="Arial" w:hAnsi="Arial" w:cs="Arial"/>
                <w:color w:val="000000"/>
                <w:sz w:val="10"/>
                <w:szCs w:val="10"/>
              </w:rPr>
              <w:t>extrasensibles</w:t>
            </w:r>
            <w:proofErr w:type="spellEnd"/>
            <w:r w:rsidRPr="00CA5891">
              <w:rPr>
                <w:rFonts w:ascii="Arial" w:hAnsi="Arial" w:cs="Arial"/>
                <w:color w:val="000000"/>
                <w:sz w:val="10"/>
                <w:szCs w:val="10"/>
              </w:rPr>
              <w:t xml:space="preserve"> y suelos extremadamente débiles.</w:t>
            </w:r>
          </w:p>
        </w:tc>
        <w:tc>
          <w:tcPr>
            <w:tcW w:w="839" w:type="dxa"/>
            <w:tcBorders>
              <w:top w:val="single" w:sz="4" w:space="0" w:color="auto"/>
            </w:tcBorders>
            <w:hideMark/>
          </w:tcPr>
          <w:p w14:paraId="5850FC78"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Potencial de licuefacción moderado (o desconocido).</w:t>
            </w:r>
          </w:p>
        </w:tc>
        <w:tc>
          <w:tcPr>
            <w:tcW w:w="789" w:type="dxa"/>
            <w:tcBorders>
              <w:top w:val="single" w:sz="4" w:space="0" w:color="auto"/>
            </w:tcBorders>
            <w:hideMark/>
          </w:tcPr>
          <w:p w14:paraId="35F2669B"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Baja licuefacción potencial, pero no puede descartarse totalmente.</w:t>
            </w:r>
          </w:p>
        </w:tc>
        <w:tc>
          <w:tcPr>
            <w:tcW w:w="839" w:type="dxa"/>
            <w:tcBorders>
              <w:top w:val="single" w:sz="4" w:space="0" w:color="auto"/>
            </w:tcBorders>
            <w:hideMark/>
          </w:tcPr>
          <w:p w14:paraId="2F570813" w14:textId="77777777" w:rsidR="00633771" w:rsidRPr="00CA5891" w:rsidRDefault="00633771" w:rsidP="003F010D">
            <w:pPr>
              <w:jc w:val="both"/>
              <w:rPr>
                <w:rFonts w:ascii="Arial" w:hAnsi="Arial" w:cs="Arial"/>
                <w:b/>
                <w:bCs/>
                <w:color w:val="000000"/>
                <w:sz w:val="10"/>
                <w:szCs w:val="10"/>
              </w:rPr>
            </w:pPr>
            <w:r w:rsidRPr="00CA5891">
              <w:rPr>
                <w:rFonts w:ascii="Arial" w:hAnsi="Arial" w:cs="Arial"/>
                <w:b/>
                <w:bCs/>
                <w:color w:val="000000"/>
                <w:sz w:val="10"/>
                <w:szCs w:val="10"/>
              </w:rPr>
              <w:t>Bien graduada; densa; alto contenido de finos plásticos; estructura soportada por la matriz; bajo índice de vacíos; clastos angulosos; secos.</w:t>
            </w:r>
          </w:p>
        </w:tc>
      </w:tr>
      <w:tr w:rsidR="00633771" w:rsidRPr="00CA5891" w14:paraId="1394ECAE" w14:textId="77777777" w:rsidTr="00F45785">
        <w:trPr>
          <w:trHeight w:val="140"/>
        </w:trPr>
        <w:tc>
          <w:tcPr>
            <w:tcW w:w="793" w:type="dxa"/>
            <w:tcBorders>
              <w:bottom w:val="single" w:sz="4" w:space="0" w:color="auto"/>
            </w:tcBorders>
            <w:noWrap/>
            <w:vAlign w:val="center"/>
            <w:hideMark/>
          </w:tcPr>
          <w:p w14:paraId="261678C3"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Valuación</w:t>
            </w:r>
          </w:p>
        </w:tc>
        <w:tc>
          <w:tcPr>
            <w:tcW w:w="881" w:type="dxa"/>
            <w:tcBorders>
              <w:bottom w:val="single" w:sz="4" w:space="0" w:color="auto"/>
            </w:tcBorders>
            <w:noWrap/>
            <w:vAlign w:val="center"/>
            <w:hideMark/>
          </w:tcPr>
          <w:p w14:paraId="47238FC8"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-20</w:t>
            </w:r>
          </w:p>
        </w:tc>
        <w:tc>
          <w:tcPr>
            <w:tcW w:w="967" w:type="dxa"/>
            <w:tcBorders>
              <w:bottom w:val="single" w:sz="4" w:space="0" w:color="auto"/>
            </w:tcBorders>
            <w:noWrap/>
            <w:vAlign w:val="center"/>
            <w:hideMark/>
          </w:tcPr>
          <w:p w14:paraId="3A4FB550"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-10</w:t>
            </w:r>
          </w:p>
        </w:tc>
        <w:tc>
          <w:tcPr>
            <w:tcW w:w="839" w:type="dxa"/>
            <w:tcBorders>
              <w:bottom w:val="single" w:sz="4" w:space="0" w:color="auto"/>
            </w:tcBorders>
            <w:noWrap/>
            <w:vAlign w:val="center"/>
            <w:hideMark/>
          </w:tcPr>
          <w:p w14:paraId="1EEB86BF"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-5</w:t>
            </w:r>
          </w:p>
        </w:tc>
        <w:tc>
          <w:tcPr>
            <w:tcW w:w="789" w:type="dxa"/>
            <w:tcBorders>
              <w:bottom w:val="single" w:sz="4" w:space="0" w:color="auto"/>
            </w:tcBorders>
            <w:noWrap/>
            <w:vAlign w:val="center"/>
            <w:hideMark/>
          </w:tcPr>
          <w:p w14:paraId="4C9D0834"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-2.5</w:t>
            </w:r>
          </w:p>
        </w:tc>
        <w:tc>
          <w:tcPr>
            <w:tcW w:w="839" w:type="dxa"/>
            <w:tcBorders>
              <w:bottom w:val="single" w:sz="4" w:space="0" w:color="auto"/>
            </w:tcBorders>
            <w:noWrap/>
            <w:vAlign w:val="center"/>
            <w:hideMark/>
          </w:tcPr>
          <w:p w14:paraId="3F50A349"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0</w:t>
            </w:r>
          </w:p>
        </w:tc>
      </w:tr>
    </w:tbl>
    <w:p w14:paraId="3324DC29" w14:textId="4A0230A4" w:rsidR="00F45785" w:rsidRPr="00F45785" w:rsidRDefault="00F45785" w:rsidP="00F45785">
      <w:pPr>
        <w:pStyle w:val="Caption"/>
        <w:keepNext/>
        <w:jc w:val="both"/>
        <w:rPr>
          <w:rFonts w:ascii="Arial" w:hAnsi="Arial" w:cs="Arial"/>
          <w:b/>
          <w:bCs/>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00703541">
        <w:rPr>
          <w:rFonts w:ascii="Arial" w:hAnsi="Arial" w:cs="Arial"/>
          <w:color w:val="auto"/>
          <w:sz w:val="22"/>
          <w:szCs w:val="22"/>
        </w:rPr>
        <w:t xml:space="preserve">, </w:t>
      </w:r>
      <w:r w:rsidRPr="00F45785">
        <w:rPr>
          <w:rFonts w:ascii="Arial" w:hAnsi="Arial" w:cs="Arial"/>
          <w:color w:val="auto"/>
          <w:sz w:val="22"/>
          <w:szCs w:val="22"/>
        </w:rPr>
        <w:t>2017.</w:t>
      </w:r>
    </w:p>
    <w:p w14:paraId="03CBE605" w14:textId="53D4D483" w:rsidR="009931B6" w:rsidRPr="00CA5891" w:rsidRDefault="009931B6" w:rsidP="009931B6">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18</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Factor y clasificación del macizo rocoso.</w:t>
      </w:r>
    </w:p>
    <w:tbl>
      <w:tblPr>
        <w:tblW w:w="5079" w:type="dxa"/>
        <w:tblLayout w:type="fixed"/>
        <w:tblLook w:val="04A0" w:firstRow="1" w:lastRow="0" w:firstColumn="1" w:lastColumn="0" w:noHBand="0" w:noVBand="1"/>
      </w:tblPr>
      <w:tblGrid>
        <w:gridCol w:w="806"/>
        <w:gridCol w:w="989"/>
        <w:gridCol w:w="945"/>
        <w:gridCol w:w="860"/>
        <w:gridCol w:w="681"/>
        <w:gridCol w:w="798"/>
      </w:tblGrid>
      <w:tr w:rsidR="00633771" w:rsidRPr="00CA5891" w14:paraId="55858C4C" w14:textId="77777777" w:rsidTr="009E317B">
        <w:trPr>
          <w:trHeight w:val="138"/>
        </w:trPr>
        <w:tc>
          <w:tcPr>
            <w:tcW w:w="806" w:type="dxa"/>
            <w:tcBorders>
              <w:top w:val="single" w:sz="4" w:space="0" w:color="auto"/>
              <w:bottom w:val="single" w:sz="4" w:space="0" w:color="auto"/>
            </w:tcBorders>
            <w:noWrap/>
            <w:vAlign w:val="center"/>
            <w:hideMark/>
          </w:tcPr>
          <w:p w14:paraId="04039516"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Macizo Rocoso</w:t>
            </w:r>
          </w:p>
        </w:tc>
        <w:tc>
          <w:tcPr>
            <w:tcW w:w="989" w:type="dxa"/>
            <w:tcBorders>
              <w:top w:val="single" w:sz="4" w:space="0" w:color="auto"/>
              <w:bottom w:val="single" w:sz="4" w:space="0" w:color="auto"/>
            </w:tcBorders>
            <w:noWrap/>
            <w:vAlign w:val="center"/>
            <w:hideMark/>
          </w:tcPr>
          <w:p w14:paraId="187B281D"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Tipo A</w:t>
            </w:r>
          </w:p>
        </w:tc>
        <w:tc>
          <w:tcPr>
            <w:tcW w:w="945" w:type="dxa"/>
            <w:tcBorders>
              <w:top w:val="single" w:sz="4" w:space="0" w:color="auto"/>
              <w:bottom w:val="single" w:sz="4" w:space="0" w:color="auto"/>
            </w:tcBorders>
            <w:noWrap/>
            <w:vAlign w:val="center"/>
            <w:hideMark/>
          </w:tcPr>
          <w:p w14:paraId="47BEA013"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Tipo B</w:t>
            </w:r>
          </w:p>
        </w:tc>
        <w:tc>
          <w:tcPr>
            <w:tcW w:w="860" w:type="dxa"/>
            <w:tcBorders>
              <w:top w:val="single" w:sz="4" w:space="0" w:color="auto"/>
              <w:bottom w:val="single" w:sz="4" w:space="0" w:color="auto"/>
            </w:tcBorders>
            <w:noWrap/>
            <w:vAlign w:val="center"/>
            <w:hideMark/>
          </w:tcPr>
          <w:p w14:paraId="770FD3F0"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Tipo C</w:t>
            </w:r>
          </w:p>
        </w:tc>
        <w:tc>
          <w:tcPr>
            <w:tcW w:w="681" w:type="dxa"/>
            <w:tcBorders>
              <w:top w:val="single" w:sz="4" w:space="0" w:color="auto"/>
              <w:bottom w:val="single" w:sz="4" w:space="0" w:color="auto"/>
            </w:tcBorders>
            <w:noWrap/>
            <w:vAlign w:val="center"/>
            <w:hideMark/>
          </w:tcPr>
          <w:p w14:paraId="354292A1"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Tipo D</w:t>
            </w:r>
          </w:p>
        </w:tc>
        <w:tc>
          <w:tcPr>
            <w:tcW w:w="798" w:type="dxa"/>
            <w:tcBorders>
              <w:top w:val="single" w:sz="4" w:space="0" w:color="auto"/>
              <w:bottom w:val="single" w:sz="4" w:space="0" w:color="auto"/>
            </w:tcBorders>
            <w:noWrap/>
            <w:vAlign w:val="center"/>
            <w:hideMark/>
          </w:tcPr>
          <w:p w14:paraId="55FFE874"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Tipo E</w:t>
            </w:r>
          </w:p>
        </w:tc>
      </w:tr>
      <w:tr w:rsidR="00633771" w:rsidRPr="00CA5891" w14:paraId="4DEA7076" w14:textId="77777777" w:rsidTr="009E317B">
        <w:trPr>
          <w:trHeight w:val="709"/>
        </w:trPr>
        <w:tc>
          <w:tcPr>
            <w:tcW w:w="806" w:type="dxa"/>
            <w:tcBorders>
              <w:top w:val="single" w:sz="4" w:space="0" w:color="auto"/>
            </w:tcBorders>
            <w:noWrap/>
            <w:vAlign w:val="center"/>
            <w:hideMark/>
          </w:tcPr>
          <w:p w14:paraId="7F64177F"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Competencia</w:t>
            </w:r>
          </w:p>
        </w:tc>
        <w:tc>
          <w:tcPr>
            <w:tcW w:w="989" w:type="dxa"/>
            <w:tcBorders>
              <w:top w:val="single" w:sz="4" w:space="0" w:color="auto"/>
            </w:tcBorders>
            <w:hideMark/>
          </w:tcPr>
          <w:p w14:paraId="3DE665D0" w14:textId="77777777" w:rsidR="00633771" w:rsidRPr="00CA5891" w:rsidRDefault="00633771" w:rsidP="003F010D">
            <w:pPr>
              <w:rPr>
                <w:rFonts w:ascii="Arial" w:hAnsi="Arial" w:cs="Arial"/>
                <w:color w:val="000000"/>
                <w:sz w:val="10"/>
                <w:szCs w:val="10"/>
              </w:rPr>
            </w:pPr>
            <w:r w:rsidRPr="00CA5891">
              <w:rPr>
                <w:rFonts w:ascii="Arial" w:hAnsi="Arial" w:cs="Arial"/>
                <w:color w:val="000000"/>
                <w:sz w:val="10"/>
                <w:szCs w:val="10"/>
              </w:rPr>
              <w:t>Rocas muy débiles y/o muy alteradas por la arcilla, cizalladas o muy fracturadas; laminada, muy carbonosa; filita; flysch; GSI/RMR &lt; 20; Q &lt; 1.</w:t>
            </w:r>
          </w:p>
        </w:tc>
        <w:tc>
          <w:tcPr>
            <w:tcW w:w="945" w:type="dxa"/>
            <w:tcBorders>
              <w:top w:val="single" w:sz="4" w:space="0" w:color="auto"/>
            </w:tcBorders>
            <w:hideMark/>
          </w:tcPr>
          <w:p w14:paraId="4ADCAE02" w14:textId="77777777" w:rsidR="00633771" w:rsidRPr="00CA5891" w:rsidRDefault="00633771" w:rsidP="003F010D">
            <w:pPr>
              <w:rPr>
                <w:rFonts w:ascii="Arial" w:hAnsi="Arial" w:cs="Arial"/>
                <w:color w:val="000000"/>
                <w:sz w:val="10"/>
                <w:szCs w:val="10"/>
              </w:rPr>
            </w:pPr>
            <w:r w:rsidRPr="00CA5891">
              <w:rPr>
                <w:rFonts w:ascii="Arial" w:hAnsi="Arial" w:cs="Arial"/>
                <w:color w:val="000000"/>
                <w:sz w:val="10"/>
                <w:szCs w:val="10"/>
              </w:rPr>
              <w:t>Rocas sedimentarias de grano fino; rocas moderadamente meteorizadas o alteradas, moderada o intensamente fracturadas; GSI/RMR 20-40; Q 1-4.</w:t>
            </w:r>
          </w:p>
        </w:tc>
        <w:tc>
          <w:tcPr>
            <w:tcW w:w="860" w:type="dxa"/>
            <w:tcBorders>
              <w:top w:val="single" w:sz="4" w:space="0" w:color="auto"/>
            </w:tcBorders>
            <w:hideMark/>
          </w:tcPr>
          <w:p w14:paraId="0F0C6D94" w14:textId="77777777" w:rsidR="00633771" w:rsidRPr="00CA5891" w:rsidRDefault="00633771" w:rsidP="003F010D">
            <w:pPr>
              <w:rPr>
                <w:rFonts w:ascii="Arial" w:hAnsi="Arial" w:cs="Arial"/>
                <w:color w:val="000000"/>
                <w:sz w:val="10"/>
                <w:szCs w:val="10"/>
              </w:rPr>
            </w:pPr>
            <w:r w:rsidRPr="00CA5891">
              <w:rPr>
                <w:rFonts w:ascii="Arial" w:hAnsi="Arial" w:cs="Arial"/>
                <w:color w:val="000000"/>
                <w:sz w:val="10"/>
                <w:szCs w:val="10"/>
              </w:rPr>
              <w:t>Moderadamente competente; moderadamente fracturadas; ligeramente meteorizadas o alteradas; GSI/RMR 40-60; Q 4-10.</w:t>
            </w:r>
          </w:p>
        </w:tc>
        <w:tc>
          <w:tcPr>
            <w:tcW w:w="681" w:type="dxa"/>
            <w:tcBorders>
              <w:top w:val="single" w:sz="4" w:space="0" w:color="auto"/>
            </w:tcBorders>
            <w:hideMark/>
          </w:tcPr>
          <w:p w14:paraId="6AD47AFD" w14:textId="77777777" w:rsidR="00633771" w:rsidRPr="00CA5891" w:rsidRDefault="00633771" w:rsidP="003F010D">
            <w:pPr>
              <w:rPr>
                <w:rFonts w:ascii="Arial" w:hAnsi="Arial" w:cs="Arial"/>
                <w:b/>
                <w:bCs/>
                <w:color w:val="000000"/>
                <w:sz w:val="10"/>
                <w:szCs w:val="10"/>
              </w:rPr>
            </w:pPr>
            <w:r w:rsidRPr="00CA5891">
              <w:rPr>
                <w:rFonts w:ascii="Arial" w:hAnsi="Arial" w:cs="Arial"/>
                <w:b/>
                <w:bCs/>
                <w:color w:val="000000"/>
                <w:sz w:val="10"/>
                <w:szCs w:val="10"/>
              </w:rPr>
              <w:t>Competente, duro, no meteorizado o alterado, en bloque; GSI/RMR 60-80; Q 10-40.</w:t>
            </w:r>
          </w:p>
        </w:tc>
        <w:tc>
          <w:tcPr>
            <w:tcW w:w="798" w:type="dxa"/>
            <w:tcBorders>
              <w:top w:val="single" w:sz="4" w:space="0" w:color="auto"/>
            </w:tcBorders>
            <w:hideMark/>
          </w:tcPr>
          <w:p w14:paraId="747F2CE6" w14:textId="77777777" w:rsidR="00633771" w:rsidRPr="00CA5891" w:rsidRDefault="00633771" w:rsidP="003F010D">
            <w:pPr>
              <w:rPr>
                <w:rFonts w:ascii="Arial" w:hAnsi="Arial" w:cs="Arial"/>
                <w:color w:val="000000"/>
                <w:sz w:val="10"/>
                <w:szCs w:val="10"/>
              </w:rPr>
            </w:pPr>
            <w:r w:rsidRPr="00CA5891">
              <w:rPr>
                <w:rFonts w:ascii="Arial" w:hAnsi="Arial" w:cs="Arial"/>
                <w:color w:val="000000"/>
                <w:sz w:val="10"/>
                <w:szCs w:val="10"/>
              </w:rPr>
              <w:t>Muy competente, no meteorizado, no alterado; duro, masivo; GSI/RMR &gt; 80; Q &gt; 40.</w:t>
            </w:r>
          </w:p>
        </w:tc>
      </w:tr>
      <w:tr w:rsidR="00633771" w:rsidRPr="00CA5891" w14:paraId="1F4A71BB" w14:textId="77777777" w:rsidTr="009E317B">
        <w:trPr>
          <w:trHeight w:val="709"/>
        </w:trPr>
        <w:tc>
          <w:tcPr>
            <w:tcW w:w="806" w:type="dxa"/>
            <w:noWrap/>
            <w:vAlign w:val="center"/>
            <w:hideMark/>
          </w:tcPr>
          <w:p w14:paraId="35E930EA"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Estructura</w:t>
            </w:r>
          </w:p>
        </w:tc>
        <w:tc>
          <w:tcPr>
            <w:tcW w:w="989" w:type="dxa"/>
            <w:hideMark/>
          </w:tcPr>
          <w:p w14:paraId="4E0656E0" w14:textId="77777777" w:rsidR="00633771" w:rsidRPr="00CA5891" w:rsidRDefault="00633771" w:rsidP="003F010D">
            <w:pPr>
              <w:rPr>
                <w:rFonts w:ascii="Arial" w:hAnsi="Arial" w:cs="Arial"/>
                <w:color w:val="000000"/>
                <w:sz w:val="10"/>
                <w:szCs w:val="10"/>
              </w:rPr>
            </w:pPr>
            <w:r w:rsidRPr="00CA5891">
              <w:rPr>
                <w:rFonts w:ascii="Arial" w:hAnsi="Arial" w:cs="Arial"/>
                <w:color w:val="000000"/>
                <w:sz w:val="10"/>
                <w:szCs w:val="10"/>
              </w:rPr>
              <w:t>Orientación adversa de fallas o zonas de cizallamiento; posibilidad de fallo de la fundación controlado estructuralmente.</w:t>
            </w:r>
          </w:p>
        </w:tc>
        <w:tc>
          <w:tcPr>
            <w:tcW w:w="945" w:type="dxa"/>
            <w:hideMark/>
          </w:tcPr>
          <w:p w14:paraId="643FAF5B" w14:textId="77777777" w:rsidR="00633771" w:rsidRPr="00CA5891" w:rsidRDefault="00633771" w:rsidP="003F010D">
            <w:pPr>
              <w:rPr>
                <w:rFonts w:ascii="Arial" w:hAnsi="Arial" w:cs="Arial"/>
                <w:color w:val="000000"/>
                <w:sz w:val="10"/>
                <w:szCs w:val="10"/>
              </w:rPr>
            </w:pPr>
            <w:r w:rsidRPr="00CA5891">
              <w:rPr>
                <w:rFonts w:ascii="Arial" w:hAnsi="Arial" w:cs="Arial"/>
                <w:color w:val="000000"/>
                <w:sz w:val="10"/>
                <w:szCs w:val="10"/>
              </w:rPr>
              <w:t>Orientación adversa, juntas continuas, posibilidad de falla de la fundación sobre anisotropía de la estructura bien desarrollada.</w:t>
            </w:r>
          </w:p>
        </w:tc>
        <w:tc>
          <w:tcPr>
            <w:tcW w:w="860" w:type="dxa"/>
            <w:hideMark/>
          </w:tcPr>
          <w:p w14:paraId="7A372A0B" w14:textId="77777777" w:rsidR="00633771" w:rsidRPr="00CA5891" w:rsidRDefault="00633771" w:rsidP="003F010D">
            <w:pPr>
              <w:rPr>
                <w:rFonts w:ascii="Arial" w:hAnsi="Arial" w:cs="Arial"/>
                <w:b/>
                <w:bCs/>
                <w:color w:val="000000"/>
                <w:sz w:val="10"/>
                <w:szCs w:val="10"/>
              </w:rPr>
            </w:pPr>
            <w:r w:rsidRPr="00CA5891">
              <w:rPr>
                <w:rFonts w:ascii="Arial" w:hAnsi="Arial" w:cs="Arial"/>
                <w:b/>
                <w:bCs/>
                <w:color w:val="000000"/>
                <w:sz w:val="10"/>
                <w:szCs w:val="10"/>
              </w:rPr>
              <w:t>Potencial limitado (o desconocido) de falla de fundación en la estructura principal o anisotropía de la estructura moderadamente desarrollada.</w:t>
            </w:r>
          </w:p>
        </w:tc>
        <w:tc>
          <w:tcPr>
            <w:tcW w:w="681" w:type="dxa"/>
            <w:hideMark/>
          </w:tcPr>
          <w:p w14:paraId="3154EF18" w14:textId="77777777" w:rsidR="00633771" w:rsidRPr="00CA5891" w:rsidRDefault="00633771" w:rsidP="003F010D">
            <w:pPr>
              <w:rPr>
                <w:rFonts w:ascii="Arial" w:hAnsi="Arial" w:cs="Arial"/>
                <w:color w:val="000000"/>
                <w:sz w:val="10"/>
                <w:szCs w:val="10"/>
              </w:rPr>
            </w:pPr>
            <w:r w:rsidRPr="00CA5891">
              <w:rPr>
                <w:rFonts w:ascii="Arial" w:hAnsi="Arial" w:cs="Arial"/>
                <w:color w:val="000000"/>
                <w:sz w:val="10"/>
                <w:szCs w:val="10"/>
              </w:rPr>
              <w:t>Potencial insignificante de falla de fundación en estructura mayor o anisotropía de la estructura poco desarrollada.</w:t>
            </w:r>
          </w:p>
        </w:tc>
        <w:tc>
          <w:tcPr>
            <w:tcW w:w="798" w:type="dxa"/>
            <w:hideMark/>
          </w:tcPr>
          <w:p w14:paraId="22653261" w14:textId="77777777" w:rsidR="00633771" w:rsidRPr="00CA5891" w:rsidRDefault="00633771" w:rsidP="003F010D">
            <w:pPr>
              <w:rPr>
                <w:rFonts w:ascii="Arial" w:hAnsi="Arial" w:cs="Arial"/>
                <w:color w:val="000000"/>
                <w:sz w:val="10"/>
                <w:szCs w:val="10"/>
              </w:rPr>
            </w:pPr>
            <w:r w:rsidRPr="00CA5891">
              <w:rPr>
                <w:rFonts w:ascii="Arial" w:hAnsi="Arial" w:cs="Arial"/>
                <w:color w:val="000000"/>
                <w:sz w:val="10"/>
                <w:szCs w:val="10"/>
              </w:rPr>
              <w:t>Ninguna estructura o fábrica adversa.</w:t>
            </w:r>
          </w:p>
        </w:tc>
      </w:tr>
      <w:tr w:rsidR="00633771" w:rsidRPr="00CA5891" w14:paraId="253D5F1E" w14:textId="77777777" w:rsidTr="009E317B">
        <w:trPr>
          <w:trHeight w:val="138"/>
        </w:trPr>
        <w:tc>
          <w:tcPr>
            <w:tcW w:w="806" w:type="dxa"/>
            <w:tcBorders>
              <w:bottom w:val="single" w:sz="4" w:space="0" w:color="auto"/>
            </w:tcBorders>
            <w:noWrap/>
            <w:vAlign w:val="center"/>
            <w:hideMark/>
          </w:tcPr>
          <w:p w14:paraId="05F9D925"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Valuación</w:t>
            </w:r>
          </w:p>
        </w:tc>
        <w:tc>
          <w:tcPr>
            <w:tcW w:w="989" w:type="dxa"/>
            <w:tcBorders>
              <w:bottom w:val="single" w:sz="4" w:space="0" w:color="auto"/>
            </w:tcBorders>
            <w:noWrap/>
            <w:vAlign w:val="center"/>
            <w:hideMark/>
          </w:tcPr>
          <w:p w14:paraId="5D0C1B7C"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0</w:t>
            </w:r>
          </w:p>
        </w:tc>
        <w:tc>
          <w:tcPr>
            <w:tcW w:w="945" w:type="dxa"/>
            <w:tcBorders>
              <w:bottom w:val="single" w:sz="4" w:space="0" w:color="auto"/>
            </w:tcBorders>
            <w:noWrap/>
            <w:vAlign w:val="center"/>
            <w:hideMark/>
          </w:tcPr>
          <w:p w14:paraId="348742FB"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1</w:t>
            </w:r>
          </w:p>
        </w:tc>
        <w:tc>
          <w:tcPr>
            <w:tcW w:w="860" w:type="dxa"/>
            <w:tcBorders>
              <w:bottom w:val="single" w:sz="4" w:space="0" w:color="auto"/>
            </w:tcBorders>
            <w:noWrap/>
            <w:vAlign w:val="center"/>
            <w:hideMark/>
          </w:tcPr>
          <w:p w14:paraId="44217658"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2</w:t>
            </w:r>
          </w:p>
        </w:tc>
        <w:tc>
          <w:tcPr>
            <w:tcW w:w="681" w:type="dxa"/>
            <w:tcBorders>
              <w:bottom w:val="single" w:sz="4" w:space="0" w:color="auto"/>
            </w:tcBorders>
            <w:noWrap/>
            <w:vAlign w:val="center"/>
            <w:hideMark/>
          </w:tcPr>
          <w:p w14:paraId="52C5DBAB"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3</w:t>
            </w:r>
          </w:p>
        </w:tc>
        <w:tc>
          <w:tcPr>
            <w:tcW w:w="798" w:type="dxa"/>
            <w:tcBorders>
              <w:bottom w:val="single" w:sz="4" w:space="0" w:color="auto"/>
            </w:tcBorders>
            <w:noWrap/>
            <w:vAlign w:val="center"/>
            <w:hideMark/>
          </w:tcPr>
          <w:p w14:paraId="0B8916D3"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4</w:t>
            </w:r>
          </w:p>
        </w:tc>
      </w:tr>
    </w:tbl>
    <w:p w14:paraId="10C7A500" w14:textId="2527B18A" w:rsidR="00F45785" w:rsidRDefault="00F45785" w:rsidP="00F45785">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00703541">
        <w:rPr>
          <w:rFonts w:ascii="Arial" w:hAnsi="Arial" w:cs="Arial"/>
          <w:color w:val="auto"/>
          <w:sz w:val="22"/>
          <w:szCs w:val="22"/>
        </w:rPr>
        <w:t xml:space="preserve">, </w:t>
      </w:r>
      <w:r w:rsidRPr="00F45785">
        <w:rPr>
          <w:rFonts w:ascii="Arial" w:hAnsi="Arial" w:cs="Arial"/>
          <w:color w:val="auto"/>
          <w:sz w:val="22"/>
          <w:szCs w:val="22"/>
        </w:rPr>
        <w:t>2017.</w:t>
      </w:r>
    </w:p>
    <w:p w14:paraId="27AD50DD" w14:textId="77777777" w:rsidR="000A42F5" w:rsidRPr="000A42F5" w:rsidRDefault="000A42F5" w:rsidP="000A42F5"/>
    <w:p w14:paraId="30959C19" w14:textId="5243B27B" w:rsidR="009931B6" w:rsidRPr="00CA5891" w:rsidRDefault="009931B6" w:rsidP="009931B6">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19</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Factor y clasificación de agua subterránea.</w:t>
      </w:r>
    </w:p>
    <w:tbl>
      <w:tblPr>
        <w:tblW w:w="5040" w:type="dxa"/>
        <w:jc w:val="center"/>
        <w:tblLook w:val="04A0" w:firstRow="1" w:lastRow="0" w:firstColumn="1" w:lastColumn="0" w:noHBand="0" w:noVBand="1"/>
      </w:tblPr>
      <w:tblGrid>
        <w:gridCol w:w="1080"/>
        <w:gridCol w:w="1350"/>
        <w:gridCol w:w="1170"/>
        <w:gridCol w:w="1440"/>
      </w:tblGrid>
      <w:tr w:rsidR="00633771" w:rsidRPr="009E317B" w14:paraId="034E2539" w14:textId="77777777" w:rsidTr="009E317B">
        <w:trPr>
          <w:trHeight w:val="99"/>
          <w:jc w:val="center"/>
        </w:trPr>
        <w:tc>
          <w:tcPr>
            <w:tcW w:w="1080" w:type="dxa"/>
            <w:tcBorders>
              <w:top w:val="single" w:sz="4" w:space="0" w:color="auto"/>
              <w:bottom w:val="single" w:sz="4" w:space="0" w:color="auto"/>
            </w:tcBorders>
            <w:noWrap/>
            <w:hideMark/>
          </w:tcPr>
          <w:p w14:paraId="489E3204"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Agua Subterránea</w:t>
            </w:r>
          </w:p>
        </w:tc>
        <w:tc>
          <w:tcPr>
            <w:tcW w:w="1350" w:type="dxa"/>
            <w:tcBorders>
              <w:top w:val="single" w:sz="4" w:space="0" w:color="auto"/>
              <w:bottom w:val="single" w:sz="4" w:space="0" w:color="auto"/>
            </w:tcBorders>
            <w:noWrap/>
            <w:vAlign w:val="center"/>
            <w:hideMark/>
          </w:tcPr>
          <w:p w14:paraId="77F19127"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Alto</w:t>
            </w:r>
          </w:p>
        </w:tc>
        <w:tc>
          <w:tcPr>
            <w:tcW w:w="1170" w:type="dxa"/>
            <w:tcBorders>
              <w:top w:val="single" w:sz="4" w:space="0" w:color="auto"/>
              <w:bottom w:val="single" w:sz="4" w:space="0" w:color="auto"/>
            </w:tcBorders>
            <w:noWrap/>
            <w:vAlign w:val="center"/>
            <w:hideMark/>
          </w:tcPr>
          <w:p w14:paraId="095A6CDF"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Moderado</w:t>
            </w:r>
          </w:p>
        </w:tc>
        <w:tc>
          <w:tcPr>
            <w:tcW w:w="1440" w:type="dxa"/>
            <w:tcBorders>
              <w:top w:val="single" w:sz="4" w:space="0" w:color="auto"/>
              <w:bottom w:val="single" w:sz="4" w:space="0" w:color="auto"/>
            </w:tcBorders>
            <w:noWrap/>
            <w:vAlign w:val="center"/>
            <w:hideMark/>
          </w:tcPr>
          <w:p w14:paraId="6D0F6978" w14:textId="77777777" w:rsidR="00633771" w:rsidRPr="009E317B" w:rsidRDefault="00633771" w:rsidP="003F010D">
            <w:pPr>
              <w:jc w:val="center"/>
              <w:rPr>
                <w:rFonts w:ascii="Arial" w:hAnsi="Arial" w:cs="Arial"/>
                <w:b/>
                <w:bCs/>
                <w:color w:val="000000"/>
                <w:sz w:val="10"/>
                <w:szCs w:val="10"/>
              </w:rPr>
            </w:pPr>
            <w:r w:rsidRPr="009E317B">
              <w:rPr>
                <w:rFonts w:ascii="Arial" w:hAnsi="Arial" w:cs="Arial"/>
                <w:b/>
                <w:bCs/>
                <w:color w:val="000000"/>
                <w:sz w:val="10"/>
                <w:szCs w:val="10"/>
              </w:rPr>
              <w:t>Bajo</w:t>
            </w:r>
          </w:p>
        </w:tc>
      </w:tr>
      <w:tr w:rsidR="00633771" w:rsidRPr="009E317B" w14:paraId="5EB23884" w14:textId="77777777" w:rsidTr="0075768E">
        <w:trPr>
          <w:trHeight w:val="1097"/>
          <w:jc w:val="center"/>
        </w:trPr>
        <w:tc>
          <w:tcPr>
            <w:tcW w:w="1080" w:type="dxa"/>
            <w:tcBorders>
              <w:top w:val="single" w:sz="4" w:space="0" w:color="auto"/>
            </w:tcBorders>
            <w:noWrap/>
            <w:hideMark/>
          </w:tcPr>
          <w:p w14:paraId="67F69C4C" w14:textId="77777777" w:rsidR="00633771" w:rsidRPr="009E317B" w:rsidRDefault="00633771" w:rsidP="003F010D">
            <w:pPr>
              <w:jc w:val="center"/>
              <w:rPr>
                <w:rFonts w:ascii="Arial" w:hAnsi="Arial" w:cs="Arial"/>
                <w:color w:val="000000"/>
                <w:sz w:val="10"/>
                <w:szCs w:val="10"/>
              </w:rPr>
            </w:pPr>
          </w:p>
        </w:tc>
        <w:tc>
          <w:tcPr>
            <w:tcW w:w="1350" w:type="dxa"/>
            <w:tcBorders>
              <w:top w:val="single" w:sz="4" w:space="0" w:color="auto"/>
            </w:tcBorders>
            <w:hideMark/>
          </w:tcPr>
          <w:p w14:paraId="7AD71056" w14:textId="77777777" w:rsidR="00633771" w:rsidRPr="009E317B" w:rsidRDefault="00633771" w:rsidP="003F010D">
            <w:pPr>
              <w:jc w:val="both"/>
              <w:rPr>
                <w:rFonts w:ascii="Arial" w:hAnsi="Arial" w:cs="Arial"/>
                <w:color w:val="000000"/>
                <w:sz w:val="10"/>
                <w:szCs w:val="10"/>
              </w:rPr>
            </w:pPr>
            <w:r w:rsidRPr="009E317B">
              <w:rPr>
                <w:rFonts w:ascii="Arial" w:hAnsi="Arial" w:cs="Arial"/>
                <w:color w:val="000000"/>
                <w:sz w:val="10"/>
                <w:szCs w:val="10"/>
              </w:rPr>
              <w:t>Nivel freático en la superficie; descarga activa o infiltración; fuertes gradientes ascendentes, posibilidad de generación de altas presiones de poros en la fundación debido a la carga del depósito.</w:t>
            </w:r>
          </w:p>
        </w:tc>
        <w:tc>
          <w:tcPr>
            <w:tcW w:w="1170" w:type="dxa"/>
            <w:tcBorders>
              <w:top w:val="single" w:sz="4" w:space="0" w:color="auto"/>
            </w:tcBorders>
            <w:hideMark/>
          </w:tcPr>
          <w:p w14:paraId="279AA655" w14:textId="77777777" w:rsidR="00633771" w:rsidRPr="009E317B" w:rsidRDefault="00633771" w:rsidP="003F010D">
            <w:pPr>
              <w:jc w:val="both"/>
              <w:rPr>
                <w:rFonts w:ascii="Arial" w:hAnsi="Arial" w:cs="Arial"/>
                <w:color w:val="000000"/>
                <w:sz w:val="10"/>
                <w:szCs w:val="10"/>
              </w:rPr>
            </w:pPr>
            <w:r w:rsidRPr="009E317B">
              <w:rPr>
                <w:rFonts w:ascii="Arial" w:hAnsi="Arial" w:cs="Arial"/>
                <w:color w:val="000000"/>
                <w:sz w:val="10"/>
                <w:szCs w:val="10"/>
              </w:rPr>
              <w:t>Nivel freático &gt; 5 m por debajo de la superficie del suelo; potencial limitado de desarrollo de presiones de poros adversas en la fundación debido a la carga del depósito.</w:t>
            </w:r>
          </w:p>
        </w:tc>
        <w:tc>
          <w:tcPr>
            <w:tcW w:w="1440" w:type="dxa"/>
            <w:tcBorders>
              <w:top w:val="single" w:sz="4" w:space="0" w:color="auto"/>
            </w:tcBorders>
            <w:hideMark/>
          </w:tcPr>
          <w:p w14:paraId="72EBE4B7" w14:textId="77777777" w:rsidR="00633771" w:rsidRPr="009E317B" w:rsidRDefault="00633771" w:rsidP="003F010D">
            <w:pPr>
              <w:jc w:val="both"/>
              <w:rPr>
                <w:rFonts w:ascii="Arial" w:hAnsi="Arial" w:cs="Arial"/>
                <w:b/>
                <w:bCs/>
                <w:color w:val="000000"/>
                <w:sz w:val="10"/>
                <w:szCs w:val="10"/>
              </w:rPr>
            </w:pPr>
            <w:r w:rsidRPr="009E317B">
              <w:rPr>
                <w:rFonts w:ascii="Arial" w:hAnsi="Arial" w:cs="Arial"/>
                <w:b/>
                <w:bCs/>
                <w:color w:val="000000"/>
                <w:sz w:val="10"/>
                <w:szCs w:val="10"/>
              </w:rPr>
              <w:t>Nivel freático a gran profundidad; posibilidad insignificante de presiones de poros adversas en la fundación.</w:t>
            </w:r>
          </w:p>
        </w:tc>
      </w:tr>
      <w:tr w:rsidR="00633771" w:rsidRPr="009E317B" w14:paraId="6C1877CF" w14:textId="77777777" w:rsidTr="009E317B">
        <w:trPr>
          <w:trHeight w:val="99"/>
          <w:jc w:val="center"/>
        </w:trPr>
        <w:tc>
          <w:tcPr>
            <w:tcW w:w="1080" w:type="dxa"/>
            <w:tcBorders>
              <w:bottom w:val="single" w:sz="4" w:space="0" w:color="auto"/>
            </w:tcBorders>
            <w:noWrap/>
            <w:hideMark/>
          </w:tcPr>
          <w:p w14:paraId="762EF97D"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Valuación</w:t>
            </w:r>
          </w:p>
        </w:tc>
        <w:tc>
          <w:tcPr>
            <w:tcW w:w="1350" w:type="dxa"/>
            <w:tcBorders>
              <w:bottom w:val="single" w:sz="4" w:space="0" w:color="auto"/>
            </w:tcBorders>
            <w:noWrap/>
            <w:vAlign w:val="center"/>
            <w:hideMark/>
          </w:tcPr>
          <w:p w14:paraId="032632F0"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0</w:t>
            </w:r>
          </w:p>
        </w:tc>
        <w:tc>
          <w:tcPr>
            <w:tcW w:w="1170" w:type="dxa"/>
            <w:tcBorders>
              <w:bottom w:val="single" w:sz="4" w:space="0" w:color="auto"/>
            </w:tcBorders>
            <w:noWrap/>
            <w:vAlign w:val="center"/>
            <w:hideMark/>
          </w:tcPr>
          <w:p w14:paraId="6B7CE4D8" w14:textId="77777777" w:rsidR="00633771" w:rsidRPr="009E317B" w:rsidRDefault="00633771" w:rsidP="003F010D">
            <w:pPr>
              <w:jc w:val="center"/>
              <w:rPr>
                <w:rFonts w:ascii="Arial" w:hAnsi="Arial" w:cs="Arial"/>
                <w:color w:val="000000"/>
                <w:sz w:val="10"/>
                <w:szCs w:val="10"/>
              </w:rPr>
            </w:pPr>
            <w:r w:rsidRPr="009E317B">
              <w:rPr>
                <w:rFonts w:ascii="Arial" w:hAnsi="Arial" w:cs="Arial"/>
                <w:color w:val="000000"/>
                <w:sz w:val="10"/>
                <w:szCs w:val="10"/>
              </w:rPr>
              <w:t>1.5</w:t>
            </w:r>
          </w:p>
        </w:tc>
        <w:tc>
          <w:tcPr>
            <w:tcW w:w="1440" w:type="dxa"/>
            <w:tcBorders>
              <w:bottom w:val="single" w:sz="4" w:space="0" w:color="auto"/>
            </w:tcBorders>
            <w:noWrap/>
            <w:vAlign w:val="center"/>
            <w:hideMark/>
          </w:tcPr>
          <w:p w14:paraId="31643380" w14:textId="77777777" w:rsidR="00633771" w:rsidRPr="009E317B" w:rsidRDefault="00633771" w:rsidP="003F010D">
            <w:pPr>
              <w:jc w:val="center"/>
              <w:rPr>
                <w:rFonts w:ascii="Arial" w:hAnsi="Arial" w:cs="Arial"/>
                <w:b/>
                <w:bCs/>
                <w:color w:val="000000"/>
                <w:sz w:val="10"/>
                <w:szCs w:val="10"/>
              </w:rPr>
            </w:pPr>
            <w:r w:rsidRPr="009E317B">
              <w:rPr>
                <w:rFonts w:ascii="Arial" w:hAnsi="Arial" w:cs="Arial"/>
                <w:b/>
                <w:bCs/>
                <w:color w:val="000000"/>
                <w:sz w:val="10"/>
                <w:szCs w:val="10"/>
              </w:rPr>
              <w:t>3</w:t>
            </w:r>
          </w:p>
        </w:tc>
      </w:tr>
    </w:tbl>
    <w:p w14:paraId="0FF94961" w14:textId="67A86163" w:rsidR="00F45785" w:rsidRDefault="00F45785" w:rsidP="00F45785">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00703541">
        <w:rPr>
          <w:rFonts w:ascii="Arial" w:hAnsi="Arial" w:cs="Arial"/>
          <w:color w:val="auto"/>
          <w:sz w:val="22"/>
          <w:szCs w:val="22"/>
        </w:rPr>
        <w:t xml:space="preserve">, </w:t>
      </w:r>
      <w:r w:rsidRPr="00F45785">
        <w:rPr>
          <w:rFonts w:ascii="Arial" w:hAnsi="Arial" w:cs="Arial"/>
          <w:color w:val="auto"/>
          <w:sz w:val="22"/>
          <w:szCs w:val="22"/>
        </w:rPr>
        <w:t>2017.</w:t>
      </w:r>
    </w:p>
    <w:p w14:paraId="3BE12B1C" w14:textId="70483EF8" w:rsidR="009931B6" w:rsidRPr="00CA5891" w:rsidRDefault="009931B6" w:rsidP="009931B6">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20</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Factor y clasificación de la gradación de material.</w:t>
      </w:r>
      <w:r w:rsidR="00CA5891" w:rsidRPr="00CA5891">
        <w:rPr>
          <w:rFonts w:ascii="Arial" w:hAnsi="Arial" w:cs="Arial"/>
          <w:color w:val="auto"/>
          <w:sz w:val="22"/>
          <w:szCs w:val="22"/>
        </w:rPr>
        <w:t xml:space="preserve"> </w:t>
      </w:r>
    </w:p>
    <w:tbl>
      <w:tblPr>
        <w:tblW w:w="4978" w:type="dxa"/>
        <w:tblLook w:val="04A0" w:firstRow="1" w:lastRow="0" w:firstColumn="1" w:lastColumn="0" w:noHBand="0" w:noVBand="1"/>
      </w:tblPr>
      <w:tblGrid>
        <w:gridCol w:w="948"/>
        <w:gridCol w:w="636"/>
        <w:gridCol w:w="987"/>
        <w:gridCol w:w="900"/>
        <w:gridCol w:w="781"/>
        <w:gridCol w:w="726"/>
      </w:tblGrid>
      <w:tr w:rsidR="00CA5891" w:rsidRPr="00CA5891" w14:paraId="746D135B" w14:textId="77777777" w:rsidTr="00CA5891">
        <w:trPr>
          <w:trHeight w:val="381"/>
        </w:trPr>
        <w:tc>
          <w:tcPr>
            <w:tcW w:w="948" w:type="dxa"/>
            <w:tcBorders>
              <w:top w:val="single" w:sz="4" w:space="0" w:color="auto"/>
              <w:left w:val="nil"/>
              <w:bottom w:val="single" w:sz="4" w:space="0" w:color="auto"/>
              <w:right w:val="nil"/>
            </w:tcBorders>
            <w:noWrap/>
            <w:vAlign w:val="center"/>
            <w:hideMark/>
          </w:tcPr>
          <w:p w14:paraId="2E123DC2" w14:textId="77777777" w:rsidR="00CA5891" w:rsidRPr="00CA5891" w:rsidRDefault="00CA5891" w:rsidP="00CA5891">
            <w:pPr>
              <w:jc w:val="center"/>
              <w:rPr>
                <w:rFonts w:ascii="Arial" w:eastAsia="Times New Roman" w:hAnsi="Arial" w:cs="Arial"/>
                <w:b/>
                <w:bCs/>
                <w:color w:val="000000"/>
                <w:sz w:val="10"/>
                <w:szCs w:val="10"/>
                <w:lang w:eastAsia="en-US"/>
              </w:rPr>
            </w:pPr>
            <w:r w:rsidRPr="00CA5891">
              <w:rPr>
                <w:rFonts w:ascii="Arial" w:eastAsia="Times New Roman" w:hAnsi="Arial" w:cs="Arial"/>
                <w:b/>
                <w:bCs/>
                <w:color w:val="000000"/>
                <w:sz w:val="10"/>
                <w:szCs w:val="10"/>
                <w:lang w:eastAsia="en-US"/>
              </w:rPr>
              <w:t>Gradación.</w:t>
            </w:r>
          </w:p>
        </w:tc>
        <w:tc>
          <w:tcPr>
            <w:tcW w:w="636" w:type="dxa"/>
            <w:tcBorders>
              <w:top w:val="single" w:sz="4" w:space="0" w:color="auto"/>
              <w:left w:val="nil"/>
              <w:bottom w:val="single" w:sz="4" w:space="0" w:color="auto"/>
              <w:right w:val="nil"/>
            </w:tcBorders>
            <w:noWrap/>
            <w:vAlign w:val="center"/>
            <w:hideMark/>
          </w:tcPr>
          <w:p w14:paraId="0CD805CF" w14:textId="77777777" w:rsidR="00CA5891" w:rsidRPr="00CA5891" w:rsidRDefault="00CA5891" w:rsidP="00CA5891">
            <w:pPr>
              <w:jc w:val="center"/>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Grano muy fino.</w:t>
            </w:r>
          </w:p>
        </w:tc>
        <w:tc>
          <w:tcPr>
            <w:tcW w:w="987" w:type="dxa"/>
            <w:tcBorders>
              <w:top w:val="single" w:sz="4" w:space="0" w:color="auto"/>
              <w:left w:val="nil"/>
              <w:bottom w:val="single" w:sz="4" w:space="0" w:color="auto"/>
              <w:right w:val="nil"/>
            </w:tcBorders>
            <w:noWrap/>
            <w:vAlign w:val="center"/>
            <w:hideMark/>
          </w:tcPr>
          <w:p w14:paraId="566390DE" w14:textId="77777777" w:rsidR="00CA5891" w:rsidRPr="00CA5891" w:rsidRDefault="00CA5891" w:rsidP="00CA5891">
            <w:pPr>
              <w:jc w:val="center"/>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Grano fino-mixto.</w:t>
            </w:r>
          </w:p>
        </w:tc>
        <w:tc>
          <w:tcPr>
            <w:tcW w:w="900" w:type="dxa"/>
            <w:tcBorders>
              <w:top w:val="single" w:sz="4" w:space="0" w:color="auto"/>
              <w:left w:val="nil"/>
              <w:bottom w:val="single" w:sz="4" w:space="0" w:color="auto"/>
              <w:right w:val="nil"/>
            </w:tcBorders>
            <w:noWrap/>
            <w:vAlign w:val="center"/>
            <w:hideMark/>
          </w:tcPr>
          <w:p w14:paraId="44B9771B" w14:textId="77777777" w:rsidR="00CA5891" w:rsidRPr="00CA5891" w:rsidRDefault="00CA5891" w:rsidP="00CA5891">
            <w:pPr>
              <w:jc w:val="center"/>
              <w:rPr>
                <w:rFonts w:ascii="Arial" w:eastAsia="Times New Roman" w:hAnsi="Arial" w:cs="Arial"/>
                <w:b/>
                <w:bCs/>
                <w:color w:val="000000"/>
                <w:sz w:val="10"/>
                <w:szCs w:val="10"/>
                <w:lang w:eastAsia="en-US"/>
              </w:rPr>
            </w:pPr>
            <w:r w:rsidRPr="00CA5891">
              <w:rPr>
                <w:rFonts w:ascii="Arial" w:eastAsia="Times New Roman" w:hAnsi="Arial" w:cs="Arial"/>
                <w:b/>
                <w:bCs/>
                <w:color w:val="000000"/>
                <w:sz w:val="10"/>
                <w:szCs w:val="10"/>
                <w:lang w:eastAsia="en-US"/>
              </w:rPr>
              <w:t>Grano mixto.</w:t>
            </w:r>
          </w:p>
        </w:tc>
        <w:tc>
          <w:tcPr>
            <w:tcW w:w="781" w:type="dxa"/>
            <w:tcBorders>
              <w:top w:val="single" w:sz="4" w:space="0" w:color="auto"/>
              <w:left w:val="nil"/>
              <w:bottom w:val="single" w:sz="4" w:space="0" w:color="auto"/>
              <w:right w:val="nil"/>
            </w:tcBorders>
            <w:noWrap/>
            <w:vAlign w:val="center"/>
            <w:hideMark/>
          </w:tcPr>
          <w:p w14:paraId="1A1B1436" w14:textId="77777777" w:rsidR="00CA5891" w:rsidRPr="00CA5891" w:rsidRDefault="00CA5891" w:rsidP="00CA5891">
            <w:pPr>
              <w:jc w:val="center"/>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Grano grueso-mixto.</w:t>
            </w:r>
          </w:p>
        </w:tc>
        <w:tc>
          <w:tcPr>
            <w:tcW w:w="726" w:type="dxa"/>
            <w:tcBorders>
              <w:top w:val="single" w:sz="4" w:space="0" w:color="auto"/>
              <w:left w:val="nil"/>
              <w:bottom w:val="single" w:sz="4" w:space="0" w:color="auto"/>
              <w:right w:val="nil"/>
            </w:tcBorders>
            <w:noWrap/>
            <w:vAlign w:val="center"/>
            <w:hideMark/>
          </w:tcPr>
          <w:p w14:paraId="1BE32772" w14:textId="77777777" w:rsidR="00CA5891" w:rsidRPr="00CA5891" w:rsidRDefault="00CA5891" w:rsidP="00CA5891">
            <w:pPr>
              <w:jc w:val="center"/>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Grano muy grueso.</w:t>
            </w:r>
          </w:p>
        </w:tc>
      </w:tr>
      <w:tr w:rsidR="00CA5891" w:rsidRPr="00CA5891" w14:paraId="32A7C4A0" w14:textId="77777777" w:rsidTr="005C1081">
        <w:trPr>
          <w:trHeight w:val="242"/>
        </w:trPr>
        <w:tc>
          <w:tcPr>
            <w:tcW w:w="948" w:type="dxa"/>
            <w:tcBorders>
              <w:top w:val="single" w:sz="4" w:space="0" w:color="auto"/>
              <w:left w:val="nil"/>
              <w:bottom w:val="nil"/>
              <w:right w:val="nil"/>
            </w:tcBorders>
            <w:vAlign w:val="center"/>
            <w:hideMark/>
          </w:tcPr>
          <w:p w14:paraId="178C8D30" w14:textId="77777777" w:rsidR="00CA5891" w:rsidRPr="00CA5891" w:rsidRDefault="00CA5891" w:rsidP="00CA5891">
            <w:pPr>
              <w:jc w:val="center"/>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Tamaño de material suelto.</w:t>
            </w:r>
          </w:p>
        </w:tc>
        <w:tc>
          <w:tcPr>
            <w:tcW w:w="636" w:type="dxa"/>
            <w:tcBorders>
              <w:top w:val="single" w:sz="4" w:space="0" w:color="auto"/>
              <w:left w:val="nil"/>
              <w:bottom w:val="nil"/>
              <w:right w:val="nil"/>
            </w:tcBorders>
            <w:noWrap/>
            <w:vAlign w:val="center"/>
            <w:hideMark/>
          </w:tcPr>
          <w:p w14:paraId="0611191F" w14:textId="77777777" w:rsidR="00CA5891" w:rsidRPr="00CA5891" w:rsidRDefault="00CA5891" w:rsidP="00CA5891">
            <w:pPr>
              <w:jc w:val="center"/>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&lt; 4 in</w:t>
            </w:r>
          </w:p>
        </w:tc>
        <w:tc>
          <w:tcPr>
            <w:tcW w:w="987" w:type="dxa"/>
            <w:tcBorders>
              <w:top w:val="single" w:sz="4" w:space="0" w:color="auto"/>
              <w:left w:val="nil"/>
              <w:bottom w:val="nil"/>
              <w:right w:val="nil"/>
            </w:tcBorders>
            <w:noWrap/>
            <w:vAlign w:val="center"/>
            <w:hideMark/>
          </w:tcPr>
          <w:p w14:paraId="58FD73F5" w14:textId="77777777" w:rsidR="00CA5891" w:rsidRPr="00CA5891" w:rsidRDefault="00CA5891" w:rsidP="00CA5891">
            <w:pPr>
              <w:jc w:val="center"/>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4 - 7 in</w:t>
            </w:r>
          </w:p>
        </w:tc>
        <w:tc>
          <w:tcPr>
            <w:tcW w:w="900" w:type="dxa"/>
            <w:tcBorders>
              <w:top w:val="single" w:sz="4" w:space="0" w:color="auto"/>
              <w:left w:val="nil"/>
              <w:bottom w:val="nil"/>
              <w:right w:val="nil"/>
            </w:tcBorders>
            <w:noWrap/>
            <w:vAlign w:val="center"/>
            <w:hideMark/>
          </w:tcPr>
          <w:p w14:paraId="0E56529A" w14:textId="77777777" w:rsidR="00CA5891" w:rsidRPr="00CA5891" w:rsidRDefault="00CA5891" w:rsidP="00CA5891">
            <w:pPr>
              <w:jc w:val="center"/>
              <w:rPr>
                <w:rFonts w:ascii="Arial" w:eastAsia="Times New Roman" w:hAnsi="Arial" w:cs="Arial"/>
                <w:b/>
                <w:bCs/>
                <w:color w:val="000000"/>
                <w:sz w:val="10"/>
                <w:szCs w:val="10"/>
                <w:lang w:eastAsia="en-US"/>
              </w:rPr>
            </w:pPr>
            <w:r w:rsidRPr="00CA5891">
              <w:rPr>
                <w:rFonts w:ascii="Arial" w:eastAsia="Times New Roman" w:hAnsi="Arial" w:cs="Arial"/>
                <w:b/>
                <w:bCs/>
                <w:color w:val="000000"/>
                <w:sz w:val="10"/>
                <w:szCs w:val="10"/>
                <w:lang w:eastAsia="en-US"/>
              </w:rPr>
              <w:t>7 - 10 in</w:t>
            </w:r>
          </w:p>
        </w:tc>
        <w:tc>
          <w:tcPr>
            <w:tcW w:w="781" w:type="dxa"/>
            <w:tcBorders>
              <w:top w:val="single" w:sz="4" w:space="0" w:color="auto"/>
              <w:left w:val="nil"/>
              <w:bottom w:val="nil"/>
              <w:right w:val="nil"/>
            </w:tcBorders>
            <w:noWrap/>
            <w:vAlign w:val="center"/>
            <w:hideMark/>
          </w:tcPr>
          <w:p w14:paraId="20AB9432" w14:textId="77777777" w:rsidR="00CA5891" w:rsidRPr="00CA5891" w:rsidRDefault="00CA5891" w:rsidP="00CA5891">
            <w:pPr>
              <w:jc w:val="center"/>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10 - 13 in</w:t>
            </w:r>
          </w:p>
        </w:tc>
        <w:tc>
          <w:tcPr>
            <w:tcW w:w="726" w:type="dxa"/>
            <w:tcBorders>
              <w:top w:val="single" w:sz="4" w:space="0" w:color="auto"/>
              <w:left w:val="nil"/>
              <w:bottom w:val="nil"/>
              <w:right w:val="nil"/>
            </w:tcBorders>
            <w:noWrap/>
            <w:vAlign w:val="center"/>
            <w:hideMark/>
          </w:tcPr>
          <w:p w14:paraId="7161091E" w14:textId="77777777" w:rsidR="00CA5891" w:rsidRPr="00CA5891" w:rsidRDefault="00CA5891" w:rsidP="00CA5891">
            <w:pPr>
              <w:jc w:val="center"/>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&gt; 13 in</w:t>
            </w:r>
          </w:p>
        </w:tc>
      </w:tr>
      <w:tr w:rsidR="00CA5891" w:rsidRPr="00CA5891" w14:paraId="010DB149" w14:textId="77777777" w:rsidTr="005C1081">
        <w:trPr>
          <w:trHeight w:val="198"/>
        </w:trPr>
        <w:tc>
          <w:tcPr>
            <w:tcW w:w="948" w:type="dxa"/>
            <w:tcBorders>
              <w:top w:val="nil"/>
              <w:left w:val="nil"/>
              <w:bottom w:val="single" w:sz="4" w:space="0" w:color="auto"/>
              <w:right w:val="nil"/>
            </w:tcBorders>
            <w:noWrap/>
            <w:vAlign w:val="center"/>
            <w:hideMark/>
          </w:tcPr>
          <w:p w14:paraId="1A18F8D3" w14:textId="77777777" w:rsidR="00CA5891" w:rsidRPr="00CA5891" w:rsidRDefault="00CA5891" w:rsidP="00CA5891">
            <w:pPr>
              <w:jc w:val="center"/>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Valuación</w:t>
            </w:r>
          </w:p>
        </w:tc>
        <w:tc>
          <w:tcPr>
            <w:tcW w:w="636" w:type="dxa"/>
            <w:tcBorders>
              <w:top w:val="nil"/>
              <w:left w:val="nil"/>
              <w:bottom w:val="single" w:sz="4" w:space="0" w:color="auto"/>
              <w:right w:val="nil"/>
            </w:tcBorders>
            <w:noWrap/>
            <w:vAlign w:val="center"/>
            <w:hideMark/>
          </w:tcPr>
          <w:p w14:paraId="4B0E6E40" w14:textId="77777777" w:rsidR="00CA5891" w:rsidRPr="00CA5891" w:rsidRDefault="00CA5891" w:rsidP="00CA5891">
            <w:pPr>
              <w:jc w:val="center"/>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0</w:t>
            </w:r>
          </w:p>
        </w:tc>
        <w:tc>
          <w:tcPr>
            <w:tcW w:w="987" w:type="dxa"/>
            <w:tcBorders>
              <w:top w:val="nil"/>
              <w:left w:val="nil"/>
              <w:bottom w:val="single" w:sz="4" w:space="0" w:color="auto"/>
              <w:right w:val="nil"/>
            </w:tcBorders>
            <w:noWrap/>
            <w:vAlign w:val="center"/>
            <w:hideMark/>
          </w:tcPr>
          <w:p w14:paraId="03A85E8D" w14:textId="77777777" w:rsidR="00CA5891" w:rsidRPr="00CA5891" w:rsidRDefault="00CA5891" w:rsidP="00CA5891">
            <w:pPr>
              <w:jc w:val="center"/>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2</w:t>
            </w:r>
          </w:p>
        </w:tc>
        <w:tc>
          <w:tcPr>
            <w:tcW w:w="900" w:type="dxa"/>
            <w:tcBorders>
              <w:top w:val="nil"/>
              <w:left w:val="nil"/>
              <w:bottom w:val="single" w:sz="4" w:space="0" w:color="auto"/>
              <w:right w:val="nil"/>
            </w:tcBorders>
            <w:noWrap/>
            <w:vAlign w:val="center"/>
            <w:hideMark/>
          </w:tcPr>
          <w:p w14:paraId="6D3FFDC5" w14:textId="77777777" w:rsidR="00CA5891" w:rsidRPr="00CA5891" w:rsidRDefault="00CA5891" w:rsidP="00CA5891">
            <w:pPr>
              <w:jc w:val="center"/>
              <w:rPr>
                <w:rFonts w:ascii="Arial" w:eastAsia="Times New Roman" w:hAnsi="Arial" w:cs="Arial"/>
                <w:b/>
                <w:bCs/>
                <w:color w:val="000000"/>
                <w:sz w:val="10"/>
                <w:szCs w:val="10"/>
                <w:lang w:eastAsia="en-US"/>
              </w:rPr>
            </w:pPr>
            <w:r w:rsidRPr="00CA5891">
              <w:rPr>
                <w:rFonts w:ascii="Arial" w:eastAsia="Times New Roman" w:hAnsi="Arial" w:cs="Arial"/>
                <w:b/>
                <w:bCs/>
                <w:color w:val="000000"/>
                <w:sz w:val="10"/>
                <w:szCs w:val="10"/>
                <w:lang w:eastAsia="en-US"/>
              </w:rPr>
              <w:t>3.5</w:t>
            </w:r>
          </w:p>
        </w:tc>
        <w:tc>
          <w:tcPr>
            <w:tcW w:w="781" w:type="dxa"/>
            <w:tcBorders>
              <w:top w:val="nil"/>
              <w:left w:val="nil"/>
              <w:bottom w:val="single" w:sz="4" w:space="0" w:color="auto"/>
              <w:right w:val="nil"/>
            </w:tcBorders>
            <w:noWrap/>
            <w:vAlign w:val="center"/>
            <w:hideMark/>
          </w:tcPr>
          <w:p w14:paraId="4AF75166" w14:textId="77777777" w:rsidR="00CA5891" w:rsidRPr="00CA5891" w:rsidRDefault="00CA5891" w:rsidP="00CA5891">
            <w:pPr>
              <w:jc w:val="center"/>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5</w:t>
            </w:r>
          </w:p>
        </w:tc>
        <w:tc>
          <w:tcPr>
            <w:tcW w:w="726" w:type="dxa"/>
            <w:tcBorders>
              <w:top w:val="nil"/>
              <w:left w:val="nil"/>
              <w:bottom w:val="single" w:sz="4" w:space="0" w:color="auto"/>
              <w:right w:val="nil"/>
            </w:tcBorders>
            <w:noWrap/>
            <w:vAlign w:val="center"/>
            <w:hideMark/>
          </w:tcPr>
          <w:p w14:paraId="0CFA8003" w14:textId="77777777" w:rsidR="00CA5891" w:rsidRPr="00CA5891" w:rsidRDefault="00CA5891" w:rsidP="00CA5891">
            <w:pPr>
              <w:jc w:val="center"/>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7</w:t>
            </w:r>
          </w:p>
        </w:tc>
      </w:tr>
    </w:tbl>
    <w:p w14:paraId="5E379AC1" w14:textId="4C5D3EC5" w:rsidR="00F45785" w:rsidRDefault="00F45785" w:rsidP="00F45785">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00703541">
        <w:rPr>
          <w:rFonts w:ascii="Arial" w:hAnsi="Arial" w:cs="Arial"/>
          <w:color w:val="auto"/>
          <w:sz w:val="22"/>
          <w:szCs w:val="22"/>
        </w:rPr>
        <w:t xml:space="preserve">, </w:t>
      </w:r>
      <w:r w:rsidRPr="00F45785">
        <w:rPr>
          <w:rFonts w:ascii="Arial" w:hAnsi="Arial" w:cs="Arial"/>
          <w:color w:val="auto"/>
          <w:sz w:val="22"/>
          <w:szCs w:val="22"/>
        </w:rPr>
        <w:t>2017.</w:t>
      </w:r>
    </w:p>
    <w:p w14:paraId="2A2E8FDA" w14:textId="3C19DAFF" w:rsidR="009931B6" w:rsidRPr="00CA5891" w:rsidRDefault="009931B6" w:rsidP="009931B6">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21</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Factor y clasificación de la resistencia y durabilidad.</w:t>
      </w:r>
    </w:p>
    <w:tbl>
      <w:tblPr>
        <w:tblW w:w="4986" w:type="dxa"/>
        <w:tblLook w:val="04A0" w:firstRow="1" w:lastRow="0" w:firstColumn="1" w:lastColumn="0" w:noHBand="0" w:noVBand="1"/>
      </w:tblPr>
      <w:tblGrid>
        <w:gridCol w:w="768"/>
        <w:gridCol w:w="957"/>
        <w:gridCol w:w="768"/>
        <w:gridCol w:w="768"/>
        <w:gridCol w:w="768"/>
        <w:gridCol w:w="957"/>
      </w:tblGrid>
      <w:tr w:rsidR="00CA5891" w:rsidRPr="00CA5891" w14:paraId="59C6D65E" w14:textId="77777777" w:rsidTr="00F45785">
        <w:trPr>
          <w:trHeight w:val="467"/>
        </w:trPr>
        <w:tc>
          <w:tcPr>
            <w:tcW w:w="775" w:type="dxa"/>
            <w:tcBorders>
              <w:top w:val="single" w:sz="4" w:space="0" w:color="auto"/>
              <w:left w:val="nil"/>
              <w:bottom w:val="single" w:sz="4" w:space="0" w:color="auto"/>
              <w:right w:val="nil"/>
            </w:tcBorders>
            <w:vAlign w:val="center"/>
            <w:hideMark/>
          </w:tcPr>
          <w:p w14:paraId="5EA545A3" w14:textId="3A2B300B" w:rsidR="00CA5891" w:rsidRPr="00CA5891" w:rsidRDefault="00CA5891" w:rsidP="00CA5891">
            <w:pPr>
              <w:jc w:val="both"/>
              <w:rPr>
                <w:rFonts w:ascii="Arial" w:eastAsia="Times New Roman" w:hAnsi="Arial" w:cs="Arial"/>
                <w:b/>
                <w:bCs/>
                <w:color w:val="000000"/>
                <w:sz w:val="10"/>
                <w:szCs w:val="10"/>
                <w:lang w:eastAsia="en-US"/>
              </w:rPr>
            </w:pPr>
            <w:r w:rsidRPr="00CA5891">
              <w:rPr>
                <w:rFonts w:ascii="Arial" w:eastAsia="Times New Roman" w:hAnsi="Arial" w:cs="Arial"/>
                <w:b/>
                <w:bCs/>
                <w:color w:val="000000"/>
                <w:sz w:val="10"/>
                <w:szCs w:val="10"/>
                <w:lang w:eastAsia="en-US"/>
              </w:rPr>
              <w:t>Resistencia Intacta y Durabilidad</w:t>
            </w:r>
          </w:p>
        </w:tc>
        <w:tc>
          <w:tcPr>
            <w:tcW w:w="942" w:type="dxa"/>
            <w:tcBorders>
              <w:top w:val="single" w:sz="4" w:space="0" w:color="auto"/>
              <w:left w:val="nil"/>
              <w:bottom w:val="single" w:sz="4" w:space="0" w:color="auto"/>
              <w:right w:val="nil"/>
            </w:tcBorders>
            <w:noWrap/>
            <w:vAlign w:val="center"/>
            <w:hideMark/>
          </w:tcPr>
          <w:p w14:paraId="056D56EF" w14:textId="77777777" w:rsidR="00CA5891" w:rsidRPr="00CA5891" w:rsidRDefault="00CA5891" w:rsidP="00CA5891">
            <w:pPr>
              <w:jc w:val="center"/>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Tipo 1</w:t>
            </w:r>
          </w:p>
        </w:tc>
        <w:tc>
          <w:tcPr>
            <w:tcW w:w="776" w:type="dxa"/>
            <w:tcBorders>
              <w:top w:val="single" w:sz="4" w:space="0" w:color="auto"/>
              <w:left w:val="nil"/>
              <w:bottom w:val="single" w:sz="4" w:space="0" w:color="auto"/>
              <w:right w:val="nil"/>
            </w:tcBorders>
            <w:noWrap/>
            <w:vAlign w:val="center"/>
            <w:hideMark/>
          </w:tcPr>
          <w:p w14:paraId="4EACC4B2" w14:textId="77777777" w:rsidR="00CA5891" w:rsidRPr="00CA5891" w:rsidRDefault="00CA5891" w:rsidP="00CA5891">
            <w:pPr>
              <w:jc w:val="center"/>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Tipo 2</w:t>
            </w:r>
          </w:p>
        </w:tc>
        <w:tc>
          <w:tcPr>
            <w:tcW w:w="776" w:type="dxa"/>
            <w:tcBorders>
              <w:top w:val="single" w:sz="4" w:space="0" w:color="auto"/>
              <w:left w:val="nil"/>
              <w:bottom w:val="single" w:sz="4" w:space="0" w:color="auto"/>
              <w:right w:val="nil"/>
            </w:tcBorders>
            <w:noWrap/>
            <w:vAlign w:val="center"/>
            <w:hideMark/>
          </w:tcPr>
          <w:p w14:paraId="5502D181" w14:textId="77777777" w:rsidR="00CA5891" w:rsidRPr="00CA5891" w:rsidRDefault="00CA5891" w:rsidP="00CA5891">
            <w:pPr>
              <w:jc w:val="center"/>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Tipo 3</w:t>
            </w:r>
          </w:p>
        </w:tc>
        <w:tc>
          <w:tcPr>
            <w:tcW w:w="776" w:type="dxa"/>
            <w:tcBorders>
              <w:top w:val="single" w:sz="4" w:space="0" w:color="auto"/>
              <w:left w:val="nil"/>
              <w:bottom w:val="single" w:sz="4" w:space="0" w:color="auto"/>
              <w:right w:val="nil"/>
            </w:tcBorders>
            <w:noWrap/>
            <w:vAlign w:val="center"/>
            <w:hideMark/>
          </w:tcPr>
          <w:p w14:paraId="682C30D4" w14:textId="77777777" w:rsidR="00CA5891" w:rsidRPr="00CA5891" w:rsidRDefault="00CA5891" w:rsidP="00CA5891">
            <w:pPr>
              <w:jc w:val="center"/>
              <w:rPr>
                <w:rFonts w:ascii="Arial" w:eastAsia="Times New Roman" w:hAnsi="Arial" w:cs="Arial"/>
                <w:b/>
                <w:bCs/>
                <w:color w:val="000000"/>
                <w:sz w:val="10"/>
                <w:szCs w:val="10"/>
                <w:lang w:eastAsia="en-US"/>
              </w:rPr>
            </w:pPr>
            <w:r w:rsidRPr="00CA5891">
              <w:rPr>
                <w:rFonts w:ascii="Arial" w:eastAsia="Times New Roman" w:hAnsi="Arial" w:cs="Arial"/>
                <w:b/>
                <w:bCs/>
                <w:color w:val="000000"/>
                <w:sz w:val="10"/>
                <w:szCs w:val="10"/>
                <w:lang w:eastAsia="en-US"/>
              </w:rPr>
              <w:t>Tipo 4</w:t>
            </w:r>
          </w:p>
        </w:tc>
        <w:tc>
          <w:tcPr>
            <w:tcW w:w="941" w:type="dxa"/>
            <w:tcBorders>
              <w:top w:val="single" w:sz="4" w:space="0" w:color="auto"/>
              <w:left w:val="nil"/>
              <w:bottom w:val="single" w:sz="4" w:space="0" w:color="auto"/>
              <w:right w:val="nil"/>
            </w:tcBorders>
            <w:noWrap/>
            <w:vAlign w:val="center"/>
            <w:hideMark/>
          </w:tcPr>
          <w:p w14:paraId="025A3599" w14:textId="77777777" w:rsidR="00CA5891" w:rsidRPr="00CA5891" w:rsidRDefault="00CA5891" w:rsidP="00CA5891">
            <w:pPr>
              <w:jc w:val="center"/>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Tipo 5</w:t>
            </w:r>
          </w:p>
        </w:tc>
      </w:tr>
      <w:tr w:rsidR="00CA5891" w:rsidRPr="00CA5891" w14:paraId="772509B0" w14:textId="77777777" w:rsidTr="00F45785">
        <w:trPr>
          <w:trHeight w:val="1475"/>
        </w:trPr>
        <w:tc>
          <w:tcPr>
            <w:tcW w:w="775" w:type="dxa"/>
            <w:tcBorders>
              <w:top w:val="single" w:sz="4" w:space="0" w:color="auto"/>
              <w:left w:val="nil"/>
              <w:bottom w:val="nil"/>
              <w:right w:val="nil"/>
            </w:tcBorders>
            <w:vAlign w:val="center"/>
            <w:hideMark/>
          </w:tcPr>
          <w:p w14:paraId="3C1ABF4C" w14:textId="77777777" w:rsidR="00CA5891" w:rsidRPr="00CA5891" w:rsidRDefault="00CA5891" w:rsidP="00CA5891">
            <w:pPr>
              <w:jc w:val="both"/>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Resistencia Intacta.</w:t>
            </w:r>
          </w:p>
        </w:tc>
        <w:tc>
          <w:tcPr>
            <w:tcW w:w="942" w:type="dxa"/>
            <w:tcBorders>
              <w:top w:val="single" w:sz="4" w:space="0" w:color="auto"/>
              <w:left w:val="nil"/>
              <w:bottom w:val="nil"/>
              <w:right w:val="nil"/>
            </w:tcBorders>
            <w:hideMark/>
          </w:tcPr>
          <w:p w14:paraId="6929ADB5" w14:textId="77777777" w:rsidR="00CA5891" w:rsidRPr="00CA5891" w:rsidRDefault="00CA5891" w:rsidP="00CA5891">
            <w:pPr>
              <w:jc w:val="both"/>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 xml:space="preserve">Rocas extremadamente débiles a muy débiles, R0-1 (UCS &lt; 5 </w:t>
            </w:r>
            <w:proofErr w:type="spellStart"/>
            <w:r w:rsidRPr="00CA5891">
              <w:rPr>
                <w:rFonts w:ascii="Arial" w:eastAsia="Times New Roman" w:hAnsi="Arial" w:cs="Arial"/>
                <w:color w:val="000000"/>
                <w:sz w:val="10"/>
                <w:szCs w:val="10"/>
                <w:lang w:eastAsia="en-US"/>
              </w:rPr>
              <w:t>Mpa</w:t>
            </w:r>
            <w:proofErr w:type="spellEnd"/>
            <w:r w:rsidRPr="00CA5891">
              <w:rPr>
                <w:rFonts w:ascii="Arial" w:eastAsia="Times New Roman" w:hAnsi="Arial" w:cs="Arial"/>
                <w:color w:val="000000"/>
                <w:sz w:val="10"/>
                <w:szCs w:val="10"/>
                <w:lang w:eastAsia="en-US"/>
              </w:rPr>
              <w:t>), macizo rocoso de Tipo A; sobrecargas de Tipo I y II.</w:t>
            </w:r>
          </w:p>
        </w:tc>
        <w:tc>
          <w:tcPr>
            <w:tcW w:w="776" w:type="dxa"/>
            <w:tcBorders>
              <w:top w:val="single" w:sz="4" w:space="0" w:color="auto"/>
              <w:left w:val="nil"/>
              <w:bottom w:val="nil"/>
              <w:right w:val="nil"/>
            </w:tcBorders>
            <w:hideMark/>
          </w:tcPr>
          <w:p w14:paraId="7EF9F68E" w14:textId="77777777" w:rsidR="00CA5891" w:rsidRPr="00CA5891" w:rsidRDefault="00CA5891" w:rsidP="00CA5891">
            <w:pPr>
              <w:jc w:val="both"/>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 xml:space="preserve">Rocas débiles, R2 (UCS 5-25 </w:t>
            </w:r>
            <w:proofErr w:type="spellStart"/>
            <w:r w:rsidRPr="00CA5891">
              <w:rPr>
                <w:rFonts w:ascii="Arial" w:eastAsia="Times New Roman" w:hAnsi="Arial" w:cs="Arial"/>
                <w:color w:val="000000"/>
                <w:sz w:val="10"/>
                <w:szCs w:val="10"/>
                <w:lang w:eastAsia="en-US"/>
              </w:rPr>
              <w:t>Mpa</w:t>
            </w:r>
            <w:proofErr w:type="spellEnd"/>
            <w:r w:rsidRPr="00CA5891">
              <w:rPr>
                <w:rFonts w:ascii="Arial" w:eastAsia="Times New Roman" w:hAnsi="Arial" w:cs="Arial"/>
                <w:color w:val="000000"/>
                <w:sz w:val="10"/>
                <w:szCs w:val="10"/>
                <w:lang w:eastAsia="en-US"/>
              </w:rPr>
              <w:t>), macizo rocoso de Tipo B; sobrecargas de Tipo III, IV y la mayoría de las de Tipo V.</w:t>
            </w:r>
          </w:p>
        </w:tc>
        <w:tc>
          <w:tcPr>
            <w:tcW w:w="776" w:type="dxa"/>
            <w:tcBorders>
              <w:top w:val="single" w:sz="4" w:space="0" w:color="auto"/>
              <w:left w:val="nil"/>
              <w:bottom w:val="nil"/>
              <w:right w:val="nil"/>
            </w:tcBorders>
            <w:hideMark/>
          </w:tcPr>
          <w:p w14:paraId="5674A4D0" w14:textId="77777777" w:rsidR="00CA5891" w:rsidRPr="00CA5891" w:rsidRDefault="00CA5891" w:rsidP="00CA5891">
            <w:pPr>
              <w:jc w:val="both"/>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 xml:space="preserve">Rocas de dureza media, R3 (UCS 25-50 </w:t>
            </w:r>
            <w:proofErr w:type="spellStart"/>
            <w:r w:rsidRPr="00CA5891">
              <w:rPr>
                <w:rFonts w:ascii="Arial" w:eastAsia="Times New Roman" w:hAnsi="Arial" w:cs="Arial"/>
                <w:color w:val="000000"/>
                <w:sz w:val="10"/>
                <w:szCs w:val="10"/>
                <w:lang w:eastAsia="en-US"/>
              </w:rPr>
              <w:t>Mpa</w:t>
            </w:r>
            <w:proofErr w:type="spellEnd"/>
            <w:r w:rsidRPr="00CA5891">
              <w:rPr>
                <w:rFonts w:ascii="Arial" w:eastAsia="Times New Roman" w:hAnsi="Arial" w:cs="Arial"/>
                <w:color w:val="000000"/>
                <w:sz w:val="10"/>
                <w:szCs w:val="10"/>
                <w:lang w:eastAsia="en-US"/>
              </w:rPr>
              <w:t>), macizo rocoso de Tipo C; aluvión de grano grueso y talud derivado de rocas duras.</w:t>
            </w:r>
          </w:p>
        </w:tc>
        <w:tc>
          <w:tcPr>
            <w:tcW w:w="776" w:type="dxa"/>
            <w:tcBorders>
              <w:top w:val="single" w:sz="4" w:space="0" w:color="auto"/>
              <w:left w:val="nil"/>
              <w:bottom w:val="nil"/>
              <w:right w:val="nil"/>
            </w:tcBorders>
            <w:hideMark/>
          </w:tcPr>
          <w:p w14:paraId="53E3A9E3" w14:textId="77777777" w:rsidR="00CA5891" w:rsidRPr="00CA5891" w:rsidRDefault="00CA5891" w:rsidP="00CA5891">
            <w:pPr>
              <w:jc w:val="both"/>
              <w:rPr>
                <w:rFonts w:ascii="Arial" w:eastAsia="Times New Roman" w:hAnsi="Arial" w:cs="Arial"/>
                <w:b/>
                <w:bCs/>
                <w:color w:val="000000"/>
                <w:sz w:val="10"/>
                <w:szCs w:val="10"/>
                <w:lang w:eastAsia="en-US"/>
              </w:rPr>
            </w:pPr>
            <w:r w:rsidRPr="00CA5891">
              <w:rPr>
                <w:rFonts w:ascii="Arial" w:eastAsia="Times New Roman" w:hAnsi="Arial" w:cs="Arial"/>
                <w:b/>
                <w:bCs/>
                <w:color w:val="000000"/>
                <w:sz w:val="10"/>
                <w:szCs w:val="10"/>
                <w:lang w:eastAsia="en-US"/>
              </w:rPr>
              <w:t xml:space="preserve">Rocas resistentes a muy resistentes, R4 (UCS 50-100 </w:t>
            </w:r>
            <w:proofErr w:type="spellStart"/>
            <w:r w:rsidRPr="00CA5891">
              <w:rPr>
                <w:rFonts w:ascii="Arial" w:eastAsia="Times New Roman" w:hAnsi="Arial" w:cs="Arial"/>
                <w:b/>
                <w:bCs/>
                <w:color w:val="000000"/>
                <w:sz w:val="10"/>
                <w:szCs w:val="10"/>
                <w:lang w:eastAsia="en-US"/>
              </w:rPr>
              <w:t>Mpa</w:t>
            </w:r>
            <w:proofErr w:type="spellEnd"/>
            <w:r w:rsidRPr="00CA5891">
              <w:rPr>
                <w:rFonts w:ascii="Arial" w:eastAsia="Times New Roman" w:hAnsi="Arial" w:cs="Arial"/>
                <w:b/>
                <w:bCs/>
                <w:color w:val="000000"/>
                <w:sz w:val="10"/>
                <w:szCs w:val="10"/>
                <w:lang w:eastAsia="en-US"/>
              </w:rPr>
              <w:t>); la mayor parte del macizo rocoso de Tipo D.</w:t>
            </w:r>
          </w:p>
        </w:tc>
        <w:tc>
          <w:tcPr>
            <w:tcW w:w="941" w:type="dxa"/>
            <w:tcBorders>
              <w:top w:val="single" w:sz="4" w:space="0" w:color="auto"/>
              <w:left w:val="nil"/>
              <w:bottom w:val="nil"/>
              <w:right w:val="nil"/>
            </w:tcBorders>
            <w:hideMark/>
          </w:tcPr>
          <w:p w14:paraId="5FF939A3" w14:textId="77777777" w:rsidR="00CA5891" w:rsidRPr="00CA5891" w:rsidRDefault="00CA5891" w:rsidP="00CA5891">
            <w:pPr>
              <w:jc w:val="both"/>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 xml:space="preserve">Rocas muy resistentes a extremadamente resistentes, R5-6 (UCS &gt;100 </w:t>
            </w:r>
            <w:proofErr w:type="spellStart"/>
            <w:r w:rsidRPr="00CA5891">
              <w:rPr>
                <w:rFonts w:ascii="Arial" w:eastAsia="Times New Roman" w:hAnsi="Arial" w:cs="Arial"/>
                <w:color w:val="000000"/>
                <w:sz w:val="10"/>
                <w:szCs w:val="10"/>
                <w:lang w:eastAsia="en-US"/>
              </w:rPr>
              <w:t>Mpa</w:t>
            </w:r>
            <w:proofErr w:type="spellEnd"/>
            <w:r w:rsidRPr="00CA5891">
              <w:rPr>
                <w:rFonts w:ascii="Arial" w:eastAsia="Times New Roman" w:hAnsi="Arial" w:cs="Arial"/>
                <w:color w:val="000000"/>
                <w:sz w:val="10"/>
                <w:szCs w:val="10"/>
                <w:lang w:eastAsia="en-US"/>
              </w:rPr>
              <w:t>); la mayor parte del macizo rocoso de Tipo E.</w:t>
            </w:r>
          </w:p>
        </w:tc>
      </w:tr>
      <w:tr w:rsidR="009E317B" w:rsidRPr="00CA5891" w14:paraId="2BE61C90" w14:textId="77777777" w:rsidTr="00F45785">
        <w:trPr>
          <w:trHeight w:val="450"/>
        </w:trPr>
        <w:tc>
          <w:tcPr>
            <w:tcW w:w="775" w:type="dxa"/>
            <w:tcBorders>
              <w:top w:val="nil"/>
              <w:left w:val="nil"/>
              <w:bottom w:val="nil"/>
              <w:right w:val="nil"/>
            </w:tcBorders>
            <w:noWrap/>
            <w:vAlign w:val="center"/>
            <w:hideMark/>
          </w:tcPr>
          <w:p w14:paraId="62F19F38" w14:textId="77777777" w:rsidR="00CA5891" w:rsidRPr="00CA5891" w:rsidRDefault="00CA5891" w:rsidP="00CA5891">
            <w:pPr>
              <w:jc w:val="both"/>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SDT (ID2)</w:t>
            </w:r>
          </w:p>
        </w:tc>
        <w:tc>
          <w:tcPr>
            <w:tcW w:w="942" w:type="dxa"/>
            <w:tcBorders>
              <w:top w:val="nil"/>
              <w:left w:val="nil"/>
              <w:bottom w:val="nil"/>
              <w:right w:val="nil"/>
            </w:tcBorders>
            <w:hideMark/>
          </w:tcPr>
          <w:p w14:paraId="6A7611F7" w14:textId="77777777" w:rsidR="00CA5891" w:rsidRPr="00CA5891" w:rsidRDefault="00CA5891" w:rsidP="00CA5891">
            <w:pPr>
              <w:jc w:val="both"/>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Muy baja durabilidad</w:t>
            </w:r>
            <w:r w:rsidRPr="00CA5891">
              <w:rPr>
                <w:rFonts w:ascii="Arial" w:eastAsia="Times New Roman" w:hAnsi="Arial" w:cs="Arial"/>
                <w:color w:val="000000"/>
                <w:sz w:val="10"/>
                <w:szCs w:val="10"/>
                <w:lang w:eastAsia="en-US"/>
              </w:rPr>
              <w:br/>
              <w:t>&lt; 30%</w:t>
            </w:r>
          </w:p>
        </w:tc>
        <w:tc>
          <w:tcPr>
            <w:tcW w:w="776" w:type="dxa"/>
            <w:tcBorders>
              <w:top w:val="nil"/>
              <w:left w:val="nil"/>
              <w:bottom w:val="nil"/>
              <w:right w:val="nil"/>
            </w:tcBorders>
            <w:hideMark/>
          </w:tcPr>
          <w:p w14:paraId="4E9C1CC7" w14:textId="77777777" w:rsidR="00CA5891" w:rsidRPr="00CA5891" w:rsidRDefault="00CA5891" w:rsidP="00CA5891">
            <w:pPr>
              <w:jc w:val="both"/>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Baja durabilidad</w:t>
            </w:r>
            <w:r w:rsidRPr="00CA5891">
              <w:rPr>
                <w:rFonts w:ascii="Arial" w:eastAsia="Times New Roman" w:hAnsi="Arial" w:cs="Arial"/>
                <w:color w:val="000000"/>
                <w:sz w:val="10"/>
                <w:szCs w:val="10"/>
                <w:lang w:eastAsia="en-US"/>
              </w:rPr>
              <w:br/>
              <w:t>30% - 60%</w:t>
            </w:r>
          </w:p>
        </w:tc>
        <w:tc>
          <w:tcPr>
            <w:tcW w:w="776" w:type="dxa"/>
            <w:tcBorders>
              <w:top w:val="nil"/>
              <w:left w:val="nil"/>
              <w:bottom w:val="nil"/>
              <w:right w:val="nil"/>
            </w:tcBorders>
            <w:hideMark/>
          </w:tcPr>
          <w:p w14:paraId="5608D549" w14:textId="77777777" w:rsidR="00CA5891" w:rsidRPr="00CA5891" w:rsidRDefault="00CA5891" w:rsidP="00CA5891">
            <w:pPr>
              <w:jc w:val="both"/>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Media durabilidad</w:t>
            </w:r>
            <w:r w:rsidRPr="00CA5891">
              <w:rPr>
                <w:rFonts w:ascii="Arial" w:eastAsia="Times New Roman" w:hAnsi="Arial" w:cs="Arial"/>
                <w:color w:val="000000"/>
                <w:sz w:val="10"/>
                <w:szCs w:val="10"/>
                <w:lang w:eastAsia="en-US"/>
              </w:rPr>
              <w:br/>
              <w:t>60% - 85%</w:t>
            </w:r>
          </w:p>
        </w:tc>
        <w:tc>
          <w:tcPr>
            <w:tcW w:w="776" w:type="dxa"/>
            <w:tcBorders>
              <w:top w:val="nil"/>
              <w:left w:val="nil"/>
              <w:bottom w:val="nil"/>
              <w:right w:val="nil"/>
            </w:tcBorders>
            <w:hideMark/>
          </w:tcPr>
          <w:p w14:paraId="2BEB26F0" w14:textId="77777777" w:rsidR="00CA5891" w:rsidRPr="004C2F9F" w:rsidRDefault="00CA5891" w:rsidP="00CA5891">
            <w:pPr>
              <w:jc w:val="both"/>
              <w:rPr>
                <w:rFonts w:ascii="Arial" w:eastAsia="Times New Roman" w:hAnsi="Arial" w:cs="Arial"/>
                <w:color w:val="000000"/>
                <w:sz w:val="10"/>
                <w:szCs w:val="10"/>
                <w:lang w:eastAsia="en-US"/>
              </w:rPr>
            </w:pPr>
            <w:r w:rsidRPr="004C2F9F">
              <w:rPr>
                <w:rFonts w:ascii="Arial" w:eastAsia="Times New Roman" w:hAnsi="Arial" w:cs="Arial"/>
                <w:color w:val="000000"/>
                <w:sz w:val="10"/>
                <w:szCs w:val="10"/>
                <w:lang w:eastAsia="en-US"/>
              </w:rPr>
              <w:t>Alta durabilidad</w:t>
            </w:r>
            <w:r w:rsidRPr="004C2F9F">
              <w:rPr>
                <w:rFonts w:ascii="Arial" w:eastAsia="Times New Roman" w:hAnsi="Arial" w:cs="Arial"/>
                <w:color w:val="000000"/>
                <w:sz w:val="10"/>
                <w:szCs w:val="10"/>
                <w:lang w:eastAsia="en-US"/>
              </w:rPr>
              <w:br/>
              <w:t>85% - 95%</w:t>
            </w:r>
          </w:p>
        </w:tc>
        <w:tc>
          <w:tcPr>
            <w:tcW w:w="941" w:type="dxa"/>
            <w:tcBorders>
              <w:top w:val="nil"/>
              <w:left w:val="nil"/>
              <w:bottom w:val="nil"/>
              <w:right w:val="nil"/>
            </w:tcBorders>
            <w:hideMark/>
          </w:tcPr>
          <w:p w14:paraId="7741A1B9" w14:textId="77777777" w:rsidR="00CA5891" w:rsidRPr="004C2F9F" w:rsidRDefault="00CA5891" w:rsidP="00CA5891">
            <w:pPr>
              <w:jc w:val="both"/>
              <w:rPr>
                <w:rFonts w:ascii="Arial" w:eastAsia="Times New Roman" w:hAnsi="Arial" w:cs="Arial"/>
                <w:b/>
                <w:bCs/>
                <w:color w:val="000000"/>
                <w:sz w:val="10"/>
                <w:szCs w:val="10"/>
                <w:lang w:eastAsia="en-US"/>
              </w:rPr>
            </w:pPr>
            <w:r w:rsidRPr="004C2F9F">
              <w:rPr>
                <w:rFonts w:ascii="Arial" w:eastAsia="Times New Roman" w:hAnsi="Arial" w:cs="Arial"/>
                <w:b/>
                <w:bCs/>
                <w:color w:val="000000"/>
                <w:sz w:val="10"/>
                <w:szCs w:val="10"/>
                <w:lang w:eastAsia="en-US"/>
              </w:rPr>
              <w:t>Muy alta durabilidad.</w:t>
            </w:r>
            <w:r w:rsidRPr="004C2F9F">
              <w:rPr>
                <w:rFonts w:ascii="Arial" w:eastAsia="Times New Roman" w:hAnsi="Arial" w:cs="Arial"/>
                <w:b/>
                <w:bCs/>
                <w:color w:val="000000"/>
                <w:sz w:val="10"/>
                <w:szCs w:val="10"/>
                <w:lang w:eastAsia="en-US"/>
              </w:rPr>
              <w:br/>
              <w:t>&gt; 95%</w:t>
            </w:r>
          </w:p>
        </w:tc>
      </w:tr>
      <w:tr w:rsidR="00CA5891" w:rsidRPr="00CA5891" w14:paraId="18610BAB" w14:textId="77777777" w:rsidTr="00F45785">
        <w:trPr>
          <w:trHeight w:val="99"/>
        </w:trPr>
        <w:tc>
          <w:tcPr>
            <w:tcW w:w="775" w:type="dxa"/>
            <w:tcBorders>
              <w:top w:val="nil"/>
              <w:left w:val="nil"/>
              <w:bottom w:val="single" w:sz="4" w:space="0" w:color="auto"/>
              <w:right w:val="nil"/>
            </w:tcBorders>
            <w:noWrap/>
            <w:vAlign w:val="center"/>
            <w:hideMark/>
          </w:tcPr>
          <w:p w14:paraId="2A2A3E0E" w14:textId="77777777" w:rsidR="00CA5891" w:rsidRPr="00CA5891" w:rsidRDefault="00CA5891" w:rsidP="00CA5891">
            <w:pPr>
              <w:jc w:val="both"/>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Valuación</w:t>
            </w:r>
          </w:p>
        </w:tc>
        <w:tc>
          <w:tcPr>
            <w:tcW w:w="942" w:type="dxa"/>
            <w:tcBorders>
              <w:top w:val="nil"/>
              <w:left w:val="nil"/>
              <w:bottom w:val="single" w:sz="4" w:space="0" w:color="auto"/>
              <w:right w:val="nil"/>
            </w:tcBorders>
            <w:noWrap/>
            <w:vAlign w:val="center"/>
            <w:hideMark/>
          </w:tcPr>
          <w:p w14:paraId="319B7987" w14:textId="77777777" w:rsidR="00CA5891" w:rsidRPr="00CA5891" w:rsidRDefault="00CA5891" w:rsidP="00A831F8">
            <w:pPr>
              <w:jc w:val="center"/>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0</w:t>
            </w:r>
          </w:p>
        </w:tc>
        <w:tc>
          <w:tcPr>
            <w:tcW w:w="776" w:type="dxa"/>
            <w:tcBorders>
              <w:top w:val="nil"/>
              <w:left w:val="nil"/>
              <w:bottom w:val="single" w:sz="4" w:space="0" w:color="auto"/>
              <w:right w:val="nil"/>
            </w:tcBorders>
            <w:noWrap/>
            <w:vAlign w:val="center"/>
            <w:hideMark/>
          </w:tcPr>
          <w:p w14:paraId="3491ECBC" w14:textId="77777777" w:rsidR="00CA5891" w:rsidRPr="00CA5891" w:rsidRDefault="00CA5891" w:rsidP="00A831F8">
            <w:pPr>
              <w:jc w:val="center"/>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2</w:t>
            </w:r>
          </w:p>
        </w:tc>
        <w:tc>
          <w:tcPr>
            <w:tcW w:w="776" w:type="dxa"/>
            <w:tcBorders>
              <w:top w:val="nil"/>
              <w:left w:val="nil"/>
              <w:bottom w:val="single" w:sz="4" w:space="0" w:color="auto"/>
              <w:right w:val="nil"/>
            </w:tcBorders>
            <w:noWrap/>
            <w:vAlign w:val="center"/>
            <w:hideMark/>
          </w:tcPr>
          <w:p w14:paraId="5D33C714" w14:textId="77777777" w:rsidR="00CA5891" w:rsidRPr="00CA5891" w:rsidRDefault="00CA5891" w:rsidP="00A831F8">
            <w:pPr>
              <w:jc w:val="center"/>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4</w:t>
            </w:r>
          </w:p>
        </w:tc>
        <w:tc>
          <w:tcPr>
            <w:tcW w:w="776" w:type="dxa"/>
            <w:tcBorders>
              <w:top w:val="nil"/>
              <w:left w:val="nil"/>
              <w:bottom w:val="single" w:sz="4" w:space="0" w:color="auto"/>
              <w:right w:val="nil"/>
            </w:tcBorders>
            <w:noWrap/>
            <w:vAlign w:val="center"/>
            <w:hideMark/>
          </w:tcPr>
          <w:p w14:paraId="266941DA" w14:textId="77777777" w:rsidR="00CA5891" w:rsidRPr="00CA5891" w:rsidRDefault="00CA5891" w:rsidP="00A831F8">
            <w:pPr>
              <w:jc w:val="center"/>
              <w:rPr>
                <w:rFonts w:ascii="Arial" w:eastAsia="Times New Roman" w:hAnsi="Arial" w:cs="Arial"/>
                <w:b/>
                <w:bCs/>
                <w:color w:val="000000"/>
                <w:sz w:val="10"/>
                <w:szCs w:val="10"/>
                <w:lang w:eastAsia="en-US"/>
              </w:rPr>
            </w:pPr>
            <w:r w:rsidRPr="00CA5891">
              <w:rPr>
                <w:rFonts w:ascii="Arial" w:eastAsia="Times New Roman" w:hAnsi="Arial" w:cs="Arial"/>
                <w:b/>
                <w:bCs/>
                <w:color w:val="000000"/>
                <w:sz w:val="10"/>
                <w:szCs w:val="10"/>
                <w:lang w:eastAsia="en-US"/>
              </w:rPr>
              <w:t>6</w:t>
            </w:r>
          </w:p>
        </w:tc>
        <w:tc>
          <w:tcPr>
            <w:tcW w:w="941" w:type="dxa"/>
            <w:tcBorders>
              <w:top w:val="nil"/>
              <w:left w:val="nil"/>
              <w:bottom w:val="single" w:sz="4" w:space="0" w:color="auto"/>
              <w:right w:val="nil"/>
            </w:tcBorders>
            <w:noWrap/>
            <w:vAlign w:val="center"/>
            <w:hideMark/>
          </w:tcPr>
          <w:p w14:paraId="2F101E24" w14:textId="77777777" w:rsidR="00CA5891" w:rsidRPr="00CA5891" w:rsidRDefault="00CA5891" w:rsidP="00A831F8">
            <w:pPr>
              <w:jc w:val="center"/>
              <w:rPr>
                <w:rFonts w:ascii="Arial" w:eastAsia="Times New Roman" w:hAnsi="Arial" w:cs="Arial"/>
                <w:color w:val="000000"/>
                <w:sz w:val="10"/>
                <w:szCs w:val="10"/>
                <w:lang w:eastAsia="en-US"/>
              </w:rPr>
            </w:pPr>
            <w:r w:rsidRPr="00CA5891">
              <w:rPr>
                <w:rFonts w:ascii="Arial" w:eastAsia="Times New Roman" w:hAnsi="Arial" w:cs="Arial"/>
                <w:color w:val="000000"/>
                <w:sz w:val="10"/>
                <w:szCs w:val="10"/>
                <w:lang w:eastAsia="en-US"/>
              </w:rPr>
              <w:t>8</w:t>
            </w:r>
          </w:p>
        </w:tc>
      </w:tr>
    </w:tbl>
    <w:p w14:paraId="56EC9C2A" w14:textId="6EDAED88" w:rsidR="00F45785" w:rsidRDefault="00F45785" w:rsidP="00F45785">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00703541">
        <w:rPr>
          <w:rFonts w:ascii="Arial" w:hAnsi="Arial" w:cs="Arial"/>
          <w:color w:val="auto"/>
          <w:sz w:val="22"/>
          <w:szCs w:val="22"/>
        </w:rPr>
        <w:t xml:space="preserve">, </w:t>
      </w:r>
      <w:r w:rsidRPr="00F45785">
        <w:rPr>
          <w:rFonts w:ascii="Arial" w:hAnsi="Arial" w:cs="Arial"/>
          <w:color w:val="auto"/>
          <w:sz w:val="22"/>
          <w:szCs w:val="22"/>
        </w:rPr>
        <w:t>2017.</w:t>
      </w:r>
    </w:p>
    <w:p w14:paraId="3A713100" w14:textId="437C1A96" w:rsidR="009931B6" w:rsidRPr="00CA5891" w:rsidRDefault="009931B6" w:rsidP="009931B6">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22</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Factor y clasificación del potencial de licuefacción del material.</w:t>
      </w:r>
    </w:p>
    <w:tbl>
      <w:tblPr>
        <w:tblW w:w="5091" w:type="dxa"/>
        <w:tblLook w:val="04A0" w:firstRow="1" w:lastRow="0" w:firstColumn="1" w:lastColumn="0" w:noHBand="0" w:noVBand="1"/>
      </w:tblPr>
      <w:tblGrid>
        <w:gridCol w:w="810"/>
        <w:gridCol w:w="946"/>
        <w:gridCol w:w="389"/>
        <w:gridCol w:w="811"/>
        <w:gridCol w:w="767"/>
        <w:gridCol w:w="1368"/>
      </w:tblGrid>
      <w:tr w:rsidR="00633771" w:rsidRPr="00CA5891" w14:paraId="0A068011" w14:textId="77777777" w:rsidTr="00F45785">
        <w:trPr>
          <w:trHeight w:val="123"/>
        </w:trPr>
        <w:tc>
          <w:tcPr>
            <w:tcW w:w="810" w:type="dxa"/>
            <w:tcBorders>
              <w:top w:val="single" w:sz="4" w:space="0" w:color="auto"/>
              <w:left w:val="nil"/>
              <w:bottom w:val="single" w:sz="4" w:space="0" w:color="auto"/>
              <w:right w:val="nil"/>
            </w:tcBorders>
            <w:vAlign w:val="center"/>
            <w:hideMark/>
          </w:tcPr>
          <w:p w14:paraId="4BC51E3B"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Potencial de licuefacción del material</w:t>
            </w:r>
          </w:p>
        </w:tc>
        <w:tc>
          <w:tcPr>
            <w:tcW w:w="946" w:type="dxa"/>
            <w:tcBorders>
              <w:top w:val="single" w:sz="4" w:space="0" w:color="auto"/>
              <w:left w:val="nil"/>
              <w:bottom w:val="single" w:sz="4" w:space="0" w:color="auto"/>
              <w:right w:val="nil"/>
            </w:tcBorders>
            <w:noWrap/>
            <w:vAlign w:val="center"/>
            <w:hideMark/>
          </w:tcPr>
          <w:p w14:paraId="642597DF"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Muy Alto</w:t>
            </w:r>
          </w:p>
        </w:tc>
        <w:tc>
          <w:tcPr>
            <w:tcW w:w="389" w:type="dxa"/>
            <w:tcBorders>
              <w:top w:val="single" w:sz="4" w:space="0" w:color="auto"/>
              <w:left w:val="nil"/>
              <w:bottom w:val="single" w:sz="4" w:space="0" w:color="auto"/>
              <w:right w:val="nil"/>
            </w:tcBorders>
            <w:noWrap/>
            <w:vAlign w:val="center"/>
            <w:hideMark/>
          </w:tcPr>
          <w:p w14:paraId="11402912"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Alto</w:t>
            </w:r>
          </w:p>
        </w:tc>
        <w:tc>
          <w:tcPr>
            <w:tcW w:w="811" w:type="dxa"/>
            <w:tcBorders>
              <w:top w:val="single" w:sz="4" w:space="0" w:color="auto"/>
              <w:left w:val="nil"/>
              <w:bottom w:val="single" w:sz="4" w:space="0" w:color="auto"/>
              <w:right w:val="nil"/>
            </w:tcBorders>
            <w:noWrap/>
            <w:vAlign w:val="center"/>
            <w:hideMark/>
          </w:tcPr>
          <w:p w14:paraId="65744FF5"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Moderado o Desconocido</w:t>
            </w:r>
          </w:p>
        </w:tc>
        <w:tc>
          <w:tcPr>
            <w:tcW w:w="767" w:type="dxa"/>
            <w:tcBorders>
              <w:top w:val="single" w:sz="4" w:space="0" w:color="auto"/>
              <w:left w:val="nil"/>
              <w:bottom w:val="single" w:sz="4" w:space="0" w:color="auto"/>
              <w:right w:val="nil"/>
            </w:tcBorders>
            <w:noWrap/>
            <w:vAlign w:val="center"/>
            <w:hideMark/>
          </w:tcPr>
          <w:p w14:paraId="3A2C6197"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Bajo</w:t>
            </w:r>
          </w:p>
        </w:tc>
        <w:tc>
          <w:tcPr>
            <w:tcW w:w="1368" w:type="dxa"/>
            <w:tcBorders>
              <w:top w:val="single" w:sz="4" w:space="0" w:color="auto"/>
              <w:left w:val="nil"/>
              <w:bottom w:val="single" w:sz="4" w:space="0" w:color="auto"/>
              <w:right w:val="nil"/>
            </w:tcBorders>
            <w:noWrap/>
            <w:vAlign w:val="center"/>
            <w:hideMark/>
          </w:tcPr>
          <w:p w14:paraId="53A8B3CC"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Despreciable</w:t>
            </w:r>
          </w:p>
        </w:tc>
      </w:tr>
      <w:tr w:rsidR="00633771" w:rsidRPr="00CA5891" w14:paraId="3AB4A1AA" w14:textId="77777777" w:rsidTr="00F45785">
        <w:trPr>
          <w:trHeight w:val="387"/>
        </w:trPr>
        <w:tc>
          <w:tcPr>
            <w:tcW w:w="810" w:type="dxa"/>
            <w:tcBorders>
              <w:top w:val="single" w:sz="4" w:space="0" w:color="auto"/>
              <w:left w:val="nil"/>
              <w:bottom w:val="nil"/>
              <w:right w:val="nil"/>
            </w:tcBorders>
            <w:noWrap/>
            <w:vAlign w:val="center"/>
            <w:hideMark/>
          </w:tcPr>
          <w:p w14:paraId="366BAF51"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Descripción</w:t>
            </w:r>
          </w:p>
        </w:tc>
        <w:tc>
          <w:tcPr>
            <w:tcW w:w="946" w:type="dxa"/>
            <w:tcBorders>
              <w:top w:val="single" w:sz="4" w:space="0" w:color="auto"/>
              <w:left w:val="nil"/>
              <w:bottom w:val="nil"/>
              <w:right w:val="nil"/>
            </w:tcBorders>
            <w:hideMark/>
          </w:tcPr>
          <w:p w14:paraId="5C319788"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Gradación muy uniforme; muy suelto; finos plásticos mínimos; estructura abierta, soportado por clastos; alta proporción de vacíos; clastos redondeados; saturado.</w:t>
            </w:r>
          </w:p>
        </w:tc>
        <w:tc>
          <w:tcPr>
            <w:tcW w:w="389" w:type="dxa"/>
            <w:tcBorders>
              <w:top w:val="single" w:sz="4" w:space="0" w:color="auto"/>
              <w:left w:val="nil"/>
              <w:bottom w:val="nil"/>
              <w:right w:val="nil"/>
            </w:tcBorders>
            <w:hideMark/>
          </w:tcPr>
          <w:p w14:paraId="758F25D4" w14:textId="77777777" w:rsidR="00633771" w:rsidRPr="00CA5891" w:rsidRDefault="00633771" w:rsidP="003F010D">
            <w:pPr>
              <w:jc w:val="both"/>
              <w:rPr>
                <w:rFonts w:ascii="Arial" w:hAnsi="Arial" w:cs="Arial"/>
                <w:color w:val="000000"/>
                <w:sz w:val="10"/>
                <w:szCs w:val="10"/>
              </w:rPr>
            </w:pPr>
          </w:p>
        </w:tc>
        <w:tc>
          <w:tcPr>
            <w:tcW w:w="811" w:type="dxa"/>
            <w:tcBorders>
              <w:top w:val="single" w:sz="4" w:space="0" w:color="auto"/>
              <w:left w:val="nil"/>
              <w:bottom w:val="nil"/>
              <w:right w:val="nil"/>
            </w:tcBorders>
            <w:hideMark/>
          </w:tcPr>
          <w:p w14:paraId="0FAB25A9"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Moderado (o desconocido) potencial de licuefacción.</w:t>
            </w:r>
          </w:p>
        </w:tc>
        <w:tc>
          <w:tcPr>
            <w:tcW w:w="767" w:type="dxa"/>
            <w:tcBorders>
              <w:top w:val="single" w:sz="4" w:space="0" w:color="auto"/>
              <w:left w:val="nil"/>
              <w:bottom w:val="nil"/>
              <w:right w:val="nil"/>
            </w:tcBorders>
            <w:hideMark/>
          </w:tcPr>
          <w:p w14:paraId="33D090BF"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Bajo potencial de licuefacción, pero no puede descartarse totalmente.</w:t>
            </w:r>
          </w:p>
        </w:tc>
        <w:tc>
          <w:tcPr>
            <w:tcW w:w="1368" w:type="dxa"/>
            <w:tcBorders>
              <w:top w:val="single" w:sz="4" w:space="0" w:color="auto"/>
              <w:left w:val="nil"/>
              <w:bottom w:val="nil"/>
              <w:right w:val="nil"/>
            </w:tcBorders>
            <w:hideMark/>
          </w:tcPr>
          <w:p w14:paraId="634DCCBF" w14:textId="77777777" w:rsidR="00633771" w:rsidRPr="00CA5891" w:rsidRDefault="00633771" w:rsidP="003F010D">
            <w:pPr>
              <w:jc w:val="both"/>
              <w:rPr>
                <w:rFonts w:ascii="Arial" w:hAnsi="Arial" w:cs="Arial"/>
                <w:b/>
                <w:bCs/>
                <w:color w:val="000000"/>
                <w:sz w:val="10"/>
                <w:szCs w:val="10"/>
              </w:rPr>
            </w:pPr>
            <w:r w:rsidRPr="00CA5891">
              <w:rPr>
                <w:rFonts w:ascii="Arial" w:hAnsi="Arial" w:cs="Arial"/>
                <w:b/>
                <w:bCs/>
                <w:color w:val="000000"/>
                <w:sz w:val="10"/>
                <w:szCs w:val="10"/>
              </w:rPr>
              <w:t>Bien graduado; denso; alto contenido de finos plásticos; estructura soportada por la matriz; baja proporción de vacíos; clastos angulares; seco.</w:t>
            </w:r>
          </w:p>
        </w:tc>
      </w:tr>
      <w:tr w:rsidR="00633771" w:rsidRPr="00CA5891" w14:paraId="77F77278" w14:textId="77777777" w:rsidTr="00F45785">
        <w:trPr>
          <w:trHeight w:val="56"/>
        </w:trPr>
        <w:tc>
          <w:tcPr>
            <w:tcW w:w="810" w:type="dxa"/>
            <w:tcBorders>
              <w:top w:val="nil"/>
              <w:left w:val="nil"/>
              <w:bottom w:val="single" w:sz="4" w:space="0" w:color="auto"/>
              <w:right w:val="nil"/>
            </w:tcBorders>
            <w:noWrap/>
            <w:vAlign w:val="center"/>
            <w:hideMark/>
          </w:tcPr>
          <w:p w14:paraId="3EAACE46"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Valuación</w:t>
            </w:r>
          </w:p>
        </w:tc>
        <w:tc>
          <w:tcPr>
            <w:tcW w:w="946" w:type="dxa"/>
            <w:tcBorders>
              <w:top w:val="nil"/>
              <w:left w:val="nil"/>
              <w:bottom w:val="single" w:sz="4" w:space="0" w:color="auto"/>
              <w:right w:val="nil"/>
            </w:tcBorders>
            <w:noWrap/>
            <w:vAlign w:val="center"/>
            <w:hideMark/>
          </w:tcPr>
          <w:p w14:paraId="39B83344"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-20</w:t>
            </w:r>
          </w:p>
        </w:tc>
        <w:tc>
          <w:tcPr>
            <w:tcW w:w="389" w:type="dxa"/>
            <w:tcBorders>
              <w:top w:val="nil"/>
              <w:left w:val="nil"/>
              <w:bottom w:val="single" w:sz="4" w:space="0" w:color="auto"/>
              <w:right w:val="nil"/>
            </w:tcBorders>
            <w:noWrap/>
            <w:vAlign w:val="center"/>
            <w:hideMark/>
          </w:tcPr>
          <w:p w14:paraId="6A937764"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-10</w:t>
            </w:r>
          </w:p>
        </w:tc>
        <w:tc>
          <w:tcPr>
            <w:tcW w:w="811" w:type="dxa"/>
            <w:tcBorders>
              <w:top w:val="nil"/>
              <w:left w:val="nil"/>
              <w:bottom w:val="single" w:sz="4" w:space="0" w:color="auto"/>
              <w:right w:val="nil"/>
            </w:tcBorders>
            <w:noWrap/>
            <w:vAlign w:val="center"/>
            <w:hideMark/>
          </w:tcPr>
          <w:p w14:paraId="3658204E"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-5</w:t>
            </w:r>
          </w:p>
        </w:tc>
        <w:tc>
          <w:tcPr>
            <w:tcW w:w="767" w:type="dxa"/>
            <w:tcBorders>
              <w:top w:val="nil"/>
              <w:left w:val="nil"/>
              <w:bottom w:val="single" w:sz="4" w:space="0" w:color="auto"/>
              <w:right w:val="nil"/>
            </w:tcBorders>
            <w:noWrap/>
            <w:vAlign w:val="center"/>
            <w:hideMark/>
          </w:tcPr>
          <w:p w14:paraId="6DDC162B"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-2.5</w:t>
            </w:r>
          </w:p>
        </w:tc>
        <w:tc>
          <w:tcPr>
            <w:tcW w:w="1368" w:type="dxa"/>
            <w:tcBorders>
              <w:top w:val="nil"/>
              <w:left w:val="nil"/>
              <w:bottom w:val="single" w:sz="4" w:space="0" w:color="auto"/>
              <w:right w:val="nil"/>
            </w:tcBorders>
            <w:noWrap/>
            <w:vAlign w:val="center"/>
            <w:hideMark/>
          </w:tcPr>
          <w:p w14:paraId="2F4B548D"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0</w:t>
            </w:r>
          </w:p>
        </w:tc>
      </w:tr>
    </w:tbl>
    <w:p w14:paraId="0C8F8972" w14:textId="56E0AF55" w:rsidR="00F45785" w:rsidRDefault="00F45785" w:rsidP="00F45785">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00703541">
        <w:rPr>
          <w:rFonts w:ascii="Arial" w:hAnsi="Arial" w:cs="Arial"/>
          <w:color w:val="auto"/>
          <w:sz w:val="22"/>
          <w:szCs w:val="22"/>
        </w:rPr>
        <w:t xml:space="preserve">, </w:t>
      </w:r>
      <w:r w:rsidRPr="00F45785">
        <w:rPr>
          <w:rFonts w:ascii="Arial" w:hAnsi="Arial" w:cs="Arial"/>
          <w:color w:val="auto"/>
          <w:sz w:val="22"/>
          <w:szCs w:val="22"/>
        </w:rPr>
        <w:t>2017.</w:t>
      </w:r>
    </w:p>
    <w:p w14:paraId="03159BC4" w14:textId="77777777" w:rsidR="000A42F5" w:rsidRPr="000A42F5" w:rsidRDefault="000A42F5" w:rsidP="000A42F5"/>
    <w:p w14:paraId="63266EF4" w14:textId="66722DE7" w:rsidR="009931B6" w:rsidRPr="00CA5891" w:rsidRDefault="009931B6" w:rsidP="009931B6">
      <w:pPr>
        <w:pStyle w:val="Caption"/>
        <w:keepNext/>
        <w:jc w:val="both"/>
        <w:rPr>
          <w:rFonts w:ascii="Arial" w:hAnsi="Arial" w:cs="Arial"/>
          <w:b/>
          <w:bCs/>
          <w:color w:val="auto"/>
          <w:sz w:val="22"/>
          <w:szCs w:val="22"/>
        </w:rPr>
      </w:pPr>
      <w:r w:rsidRPr="00CA5891">
        <w:rPr>
          <w:rFonts w:ascii="Arial" w:hAnsi="Arial" w:cs="Arial"/>
          <w:b/>
          <w:bCs/>
          <w:color w:val="auto"/>
          <w:sz w:val="22"/>
          <w:szCs w:val="22"/>
        </w:rPr>
        <w:lastRenderedPageBreak/>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23</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Factor y clasificación de la estabilidad química.</w:t>
      </w:r>
    </w:p>
    <w:tbl>
      <w:tblPr>
        <w:tblW w:w="5092" w:type="dxa"/>
        <w:tblLayout w:type="fixed"/>
        <w:tblLook w:val="04A0" w:firstRow="1" w:lastRow="0" w:firstColumn="1" w:lastColumn="0" w:noHBand="0" w:noVBand="1"/>
      </w:tblPr>
      <w:tblGrid>
        <w:gridCol w:w="810"/>
        <w:gridCol w:w="900"/>
        <w:gridCol w:w="644"/>
        <w:gridCol w:w="1156"/>
        <w:gridCol w:w="644"/>
        <w:gridCol w:w="938"/>
      </w:tblGrid>
      <w:tr w:rsidR="00633771" w:rsidRPr="00CA5891" w14:paraId="24786236" w14:textId="77777777" w:rsidTr="003F010D">
        <w:trPr>
          <w:trHeight w:val="383"/>
        </w:trPr>
        <w:tc>
          <w:tcPr>
            <w:tcW w:w="810" w:type="dxa"/>
            <w:tcBorders>
              <w:top w:val="single" w:sz="4" w:space="0" w:color="auto"/>
              <w:left w:val="nil"/>
              <w:bottom w:val="single" w:sz="4" w:space="0" w:color="auto"/>
              <w:right w:val="nil"/>
            </w:tcBorders>
            <w:noWrap/>
            <w:vAlign w:val="center"/>
            <w:hideMark/>
          </w:tcPr>
          <w:p w14:paraId="0AB85C7A"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Estabilidad química</w:t>
            </w:r>
          </w:p>
        </w:tc>
        <w:tc>
          <w:tcPr>
            <w:tcW w:w="900" w:type="dxa"/>
            <w:tcBorders>
              <w:top w:val="single" w:sz="4" w:space="0" w:color="auto"/>
              <w:left w:val="nil"/>
              <w:bottom w:val="single" w:sz="4" w:space="0" w:color="auto"/>
              <w:right w:val="nil"/>
            </w:tcBorders>
            <w:noWrap/>
            <w:vAlign w:val="center"/>
            <w:hideMark/>
          </w:tcPr>
          <w:p w14:paraId="5DC07522"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Altamente Reactivo</w:t>
            </w:r>
          </w:p>
        </w:tc>
        <w:tc>
          <w:tcPr>
            <w:tcW w:w="644" w:type="dxa"/>
            <w:tcBorders>
              <w:top w:val="single" w:sz="4" w:space="0" w:color="auto"/>
              <w:left w:val="nil"/>
              <w:bottom w:val="single" w:sz="4" w:space="0" w:color="auto"/>
              <w:right w:val="nil"/>
            </w:tcBorders>
            <w:noWrap/>
            <w:vAlign w:val="center"/>
            <w:hideMark/>
          </w:tcPr>
          <w:p w14:paraId="3B5A77C3"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A/M Reactivo</w:t>
            </w:r>
          </w:p>
        </w:tc>
        <w:tc>
          <w:tcPr>
            <w:tcW w:w="1156" w:type="dxa"/>
            <w:tcBorders>
              <w:top w:val="single" w:sz="4" w:space="0" w:color="auto"/>
              <w:left w:val="nil"/>
              <w:bottom w:val="single" w:sz="4" w:space="0" w:color="auto"/>
              <w:right w:val="nil"/>
            </w:tcBorders>
            <w:noWrap/>
            <w:vAlign w:val="center"/>
            <w:hideMark/>
          </w:tcPr>
          <w:p w14:paraId="18B14896"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Moderadamente Reactivo</w:t>
            </w:r>
          </w:p>
        </w:tc>
        <w:tc>
          <w:tcPr>
            <w:tcW w:w="644" w:type="dxa"/>
            <w:tcBorders>
              <w:top w:val="single" w:sz="4" w:space="0" w:color="auto"/>
              <w:left w:val="nil"/>
              <w:bottom w:val="single" w:sz="4" w:space="0" w:color="auto"/>
              <w:right w:val="nil"/>
            </w:tcBorders>
            <w:noWrap/>
            <w:vAlign w:val="center"/>
            <w:hideMark/>
          </w:tcPr>
          <w:p w14:paraId="643A66AD"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M/N Reactivo</w:t>
            </w:r>
          </w:p>
        </w:tc>
        <w:tc>
          <w:tcPr>
            <w:tcW w:w="938" w:type="dxa"/>
            <w:tcBorders>
              <w:top w:val="single" w:sz="4" w:space="0" w:color="auto"/>
              <w:left w:val="nil"/>
              <w:bottom w:val="single" w:sz="4" w:space="0" w:color="auto"/>
              <w:right w:val="nil"/>
            </w:tcBorders>
            <w:noWrap/>
            <w:vAlign w:val="center"/>
            <w:hideMark/>
          </w:tcPr>
          <w:p w14:paraId="2F81DFED"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Neutral</w:t>
            </w:r>
          </w:p>
        </w:tc>
      </w:tr>
      <w:tr w:rsidR="00633771" w:rsidRPr="00CA5891" w14:paraId="61C4ACC9" w14:textId="77777777" w:rsidTr="003F010D">
        <w:trPr>
          <w:trHeight w:val="1079"/>
        </w:trPr>
        <w:tc>
          <w:tcPr>
            <w:tcW w:w="810" w:type="dxa"/>
            <w:tcBorders>
              <w:top w:val="single" w:sz="4" w:space="0" w:color="auto"/>
              <w:left w:val="nil"/>
              <w:bottom w:val="nil"/>
              <w:right w:val="nil"/>
            </w:tcBorders>
            <w:noWrap/>
            <w:vAlign w:val="center"/>
            <w:hideMark/>
          </w:tcPr>
          <w:p w14:paraId="395C86A9"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Potencial ARD</w:t>
            </w:r>
          </w:p>
        </w:tc>
        <w:tc>
          <w:tcPr>
            <w:tcW w:w="900" w:type="dxa"/>
            <w:tcBorders>
              <w:top w:val="single" w:sz="4" w:space="0" w:color="auto"/>
              <w:left w:val="nil"/>
              <w:bottom w:val="nil"/>
              <w:right w:val="nil"/>
            </w:tcBorders>
            <w:hideMark/>
          </w:tcPr>
          <w:p w14:paraId="2DA6E174"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Alto potencial de descomposición química / oxidación / generación de ARD.</w:t>
            </w:r>
          </w:p>
        </w:tc>
        <w:tc>
          <w:tcPr>
            <w:tcW w:w="644" w:type="dxa"/>
            <w:tcBorders>
              <w:top w:val="single" w:sz="4" w:space="0" w:color="auto"/>
              <w:left w:val="nil"/>
              <w:bottom w:val="nil"/>
              <w:right w:val="nil"/>
            </w:tcBorders>
            <w:hideMark/>
          </w:tcPr>
          <w:p w14:paraId="7623F3BB" w14:textId="77777777" w:rsidR="00633771" w:rsidRPr="00CA5891" w:rsidRDefault="00633771" w:rsidP="003F010D">
            <w:pPr>
              <w:jc w:val="both"/>
              <w:rPr>
                <w:rFonts w:ascii="Arial" w:hAnsi="Arial" w:cs="Arial"/>
                <w:color w:val="000000"/>
                <w:sz w:val="10"/>
                <w:szCs w:val="10"/>
              </w:rPr>
            </w:pPr>
          </w:p>
        </w:tc>
        <w:tc>
          <w:tcPr>
            <w:tcW w:w="1156" w:type="dxa"/>
            <w:tcBorders>
              <w:top w:val="single" w:sz="4" w:space="0" w:color="auto"/>
              <w:left w:val="nil"/>
              <w:bottom w:val="nil"/>
              <w:right w:val="nil"/>
            </w:tcBorders>
            <w:hideMark/>
          </w:tcPr>
          <w:p w14:paraId="5C4A4FE8"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Moderado (o desconocido) potencial de descomposición química / oxidación / generación de ARD.</w:t>
            </w:r>
          </w:p>
        </w:tc>
        <w:tc>
          <w:tcPr>
            <w:tcW w:w="644" w:type="dxa"/>
            <w:tcBorders>
              <w:top w:val="single" w:sz="4" w:space="0" w:color="auto"/>
              <w:left w:val="nil"/>
              <w:bottom w:val="nil"/>
              <w:right w:val="nil"/>
            </w:tcBorders>
            <w:hideMark/>
          </w:tcPr>
          <w:p w14:paraId="29E8649A" w14:textId="77777777" w:rsidR="00633771" w:rsidRPr="00CA5891" w:rsidRDefault="00633771" w:rsidP="003F010D">
            <w:pPr>
              <w:jc w:val="both"/>
              <w:rPr>
                <w:rFonts w:ascii="Arial" w:hAnsi="Arial" w:cs="Arial"/>
                <w:color w:val="000000"/>
                <w:sz w:val="10"/>
                <w:szCs w:val="10"/>
              </w:rPr>
            </w:pPr>
          </w:p>
        </w:tc>
        <w:tc>
          <w:tcPr>
            <w:tcW w:w="938" w:type="dxa"/>
            <w:tcBorders>
              <w:top w:val="single" w:sz="4" w:space="0" w:color="auto"/>
              <w:left w:val="nil"/>
              <w:bottom w:val="nil"/>
              <w:right w:val="nil"/>
            </w:tcBorders>
            <w:hideMark/>
          </w:tcPr>
          <w:p w14:paraId="5368424F" w14:textId="77777777" w:rsidR="00633771" w:rsidRPr="00CA5891" w:rsidRDefault="00633771" w:rsidP="003F010D">
            <w:pPr>
              <w:jc w:val="both"/>
              <w:rPr>
                <w:rFonts w:ascii="Arial" w:hAnsi="Arial" w:cs="Arial"/>
                <w:b/>
                <w:bCs/>
                <w:color w:val="000000"/>
                <w:sz w:val="10"/>
                <w:szCs w:val="10"/>
              </w:rPr>
            </w:pPr>
            <w:r w:rsidRPr="00CA5891">
              <w:rPr>
                <w:rFonts w:ascii="Arial" w:hAnsi="Arial" w:cs="Arial"/>
                <w:b/>
                <w:bCs/>
                <w:color w:val="000000"/>
                <w:sz w:val="10"/>
                <w:szCs w:val="10"/>
              </w:rPr>
              <w:t>Material químicamente muy estable con un contenido insignificante de minerales reactivos.</w:t>
            </w:r>
          </w:p>
        </w:tc>
      </w:tr>
      <w:tr w:rsidR="00633771" w:rsidRPr="00CA5891" w14:paraId="3A89046B" w14:textId="77777777" w:rsidTr="003F010D">
        <w:trPr>
          <w:trHeight w:val="1620"/>
        </w:trPr>
        <w:tc>
          <w:tcPr>
            <w:tcW w:w="810" w:type="dxa"/>
            <w:tcBorders>
              <w:top w:val="nil"/>
              <w:left w:val="nil"/>
              <w:bottom w:val="nil"/>
              <w:right w:val="nil"/>
            </w:tcBorders>
            <w:vAlign w:val="center"/>
            <w:hideMark/>
          </w:tcPr>
          <w:p w14:paraId="51257DED"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Impacto de la precipitación</w:t>
            </w:r>
          </w:p>
        </w:tc>
        <w:tc>
          <w:tcPr>
            <w:tcW w:w="900" w:type="dxa"/>
            <w:tcBorders>
              <w:top w:val="nil"/>
              <w:left w:val="nil"/>
              <w:bottom w:val="nil"/>
              <w:right w:val="nil"/>
            </w:tcBorders>
            <w:hideMark/>
          </w:tcPr>
          <w:p w14:paraId="265CBDF2"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Alto potencial para que los precipitados llenen las cavidades, disminuyan la conductividad hidráulica y aumenten la presión de poros con el tiempo.</w:t>
            </w:r>
          </w:p>
        </w:tc>
        <w:tc>
          <w:tcPr>
            <w:tcW w:w="644" w:type="dxa"/>
            <w:tcBorders>
              <w:top w:val="nil"/>
              <w:left w:val="nil"/>
              <w:bottom w:val="nil"/>
              <w:right w:val="nil"/>
            </w:tcBorders>
            <w:hideMark/>
          </w:tcPr>
          <w:p w14:paraId="4EEFC661" w14:textId="77777777" w:rsidR="00633771" w:rsidRPr="00CA5891" w:rsidRDefault="00633771" w:rsidP="003F010D">
            <w:pPr>
              <w:jc w:val="both"/>
              <w:rPr>
                <w:rFonts w:ascii="Arial" w:hAnsi="Arial" w:cs="Arial"/>
                <w:color w:val="000000"/>
                <w:sz w:val="10"/>
                <w:szCs w:val="10"/>
              </w:rPr>
            </w:pPr>
          </w:p>
        </w:tc>
        <w:tc>
          <w:tcPr>
            <w:tcW w:w="1156" w:type="dxa"/>
            <w:tcBorders>
              <w:top w:val="nil"/>
              <w:left w:val="nil"/>
              <w:bottom w:val="nil"/>
              <w:right w:val="nil"/>
            </w:tcBorders>
            <w:hideMark/>
          </w:tcPr>
          <w:p w14:paraId="5F9A4C6E"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Potencial limitado (o desconocido) de que los precipitados llenen las cavidades, disminuyan la conductividad hidráulica y aumenten la presión de poros con el tiempo.</w:t>
            </w:r>
          </w:p>
        </w:tc>
        <w:tc>
          <w:tcPr>
            <w:tcW w:w="644" w:type="dxa"/>
            <w:tcBorders>
              <w:top w:val="nil"/>
              <w:left w:val="nil"/>
              <w:bottom w:val="nil"/>
              <w:right w:val="nil"/>
            </w:tcBorders>
            <w:hideMark/>
          </w:tcPr>
          <w:p w14:paraId="3D7305F5" w14:textId="77777777" w:rsidR="00633771" w:rsidRPr="00CA5891" w:rsidRDefault="00633771" w:rsidP="003F010D">
            <w:pPr>
              <w:jc w:val="both"/>
              <w:rPr>
                <w:rFonts w:ascii="Arial" w:hAnsi="Arial" w:cs="Arial"/>
                <w:color w:val="000000"/>
                <w:sz w:val="10"/>
                <w:szCs w:val="10"/>
              </w:rPr>
            </w:pPr>
          </w:p>
        </w:tc>
        <w:tc>
          <w:tcPr>
            <w:tcW w:w="938" w:type="dxa"/>
            <w:tcBorders>
              <w:top w:val="nil"/>
              <w:left w:val="nil"/>
              <w:bottom w:val="nil"/>
              <w:right w:val="nil"/>
            </w:tcBorders>
            <w:hideMark/>
          </w:tcPr>
          <w:p w14:paraId="00B8545C" w14:textId="77777777" w:rsidR="00633771" w:rsidRPr="00CA5891" w:rsidRDefault="00633771" w:rsidP="003F010D">
            <w:pPr>
              <w:jc w:val="both"/>
              <w:rPr>
                <w:rFonts w:ascii="Arial" w:hAnsi="Arial" w:cs="Arial"/>
                <w:b/>
                <w:bCs/>
                <w:color w:val="000000"/>
                <w:sz w:val="10"/>
                <w:szCs w:val="10"/>
              </w:rPr>
            </w:pPr>
            <w:r w:rsidRPr="00CA5891">
              <w:rPr>
                <w:rFonts w:ascii="Arial" w:hAnsi="Arial" w:cs="Arial"/>
                <w:b/>
                <w:bCs/>
                <w:color w:val="000000"/>
                <w:sz w:val="10"/>
                <w:szCs w:val="10"/>
              </w:rPr>
              <w:t>Precipitados insignificantes, o precipitados que dan lugar a la cementación y aumentan la resistencia al cizallamiento con el tiempo sin afectar negativamente la presión de poros.</w:t>
            </w:r>
          </w:p>
        </w:tc>
      </w:tr>
      <w:tr w:rsidR="00633771" w:rsidRPr="00CA5891" w14:paraId="4472F66B" w14:textId="77777777" w:rsidTr="003F010D">
        <w:trPr>
          <w:trHeight w:val="90"/>
        </w:trPr>
        <w:tc>
          <w:tcPr>
            <w:tcW w:w="810" w:type="dxa"/>
            <w:tcBorders>
              <w:top w:val="nil"/>
              <w:left w:val="nil"/>
              <w:bottom w:val="single" w:sz="4" w:space="0" w:color="auto"/>
              <w:right w:val="nil"/>
            </w:tcBorders>
            <w:noWrap/>
            <w:vAlign w:val="center"/>
            <w:hideMark/>
          </w:tcPr>
          <w:p w14:paraId="357B6326"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Valuación</w:t>
            </w:r>
          </w:p>
        </w:tc>
        <w:tc>
          <w:tcPr>
            <w:tcW w:w="900" w:type="dxa"/>
            <w:tcBorders>
              <w:top w:val="nil"/>
              <w:left w:val="nil"/>
              <w:bottom w:val="single" w:sz="4" w:space="0" w:color="auto"/>
              <w:right w:val="nil"/>
            </w:tcBorders>
            <w:noWrap/>
            <w:vAlign w:val="center"/>
            <w:hideMark/>
          </w:tcPr>
          <w:p w14:paraId="59978BC9"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-5</w:t>
            </w:r>
          </w:p>
        </w:tc>
        <w:tc>
          <w:tcPr>
            <w:tcW w:w="644" w:type="dxa"/>
            <w:tcBorders>
              <w:top w:val="nil"/>
              <w:left w:val="nil"/>
              <w:bottom w:val="single" w:sz="4" w:space="0" w:color="auto"/>
              <w:right w:val="nil"/>
            </w:tcBorders>
            <w:noWrap/>
            <w:vAlign w:val="center"/>
            <w:hideMark/>
          </w:tcPr>
          <w:p w14:paraId="25DA75D6"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-2.5</w:t>
            </w:r>
          </w:p>
        </w:tc>
        <w:tc>
          <w:tcPr>
            <w:tcW w:w="1156" w:type="dxa"/>
            <w:tcBorders>
              <w:top w:val="nil"/>
              <w:left w:val="nil"/>
              <w:bottom w:val="single" w:sz="4" w:space="0" w:color="auto"/>
              <w:right w:val="nil"/>
            </w:tcBorders>
            <w:noWrap/>
            <w:vAlign w:val="center"/>
            <w:hideMark/>
          </w:tcPr>
          <w:p w14:paraId="48E76816"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0</w:t>
            </w:r>
          </w:p>
        </w:tc>
        <w:tc>
          <w:tcPr>
            <w:tcW w:w="644" w:type="dxa"/>
            <w:tcBorders>
              <w:top w:val="nil"/>
              <w:left w:val="nil"/>
              <w:bottom w:val="single" w:sz="4" w:space="0" w:color="auto"/>
              <w:right w:val="nil"/>
            </w:tcBorders>
            <w:noWrap/>
            <w:vAlign w:val="center"/>
            <w:hideMark/>
          </w:tcPr>
          <w:p w14:paraId="7090E98F"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2.5</w:t>
            </w:r>
          </w:p>
        </w:tc>
        <w:tc>
          <w:tcPr>
            <w:tcW w:w="938" w:type="dxa"/>
            <w:tcBorders>
              <w:top w:val="nil"/>
              <w:left w:val="nil"/>
              <w:bottom w:val="single" w:sz="4" w:space="0" w:color="auto"/>
              <w:right w:val="nil"/>
            </w:tcBorders>
            <w:noWrap/>
            <w:vAlign w:val="center"/>
            <w:hideMark/>
          </w:tcPr>
          <w:p w14:paraId="025CFD6D"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5</w:t>
            </w:r>
          </w:p>
        </w:tc>
      </w:tr>
    </w:tbl>
    <w:p w14:paraId="57E25AD5" w14:textId="1C7B8C7D" w:rsidR="00F45785" w:rsidRDefault="00F45785" w:rsidP="00F45785">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00703541">
        <w:rPr>
          <w:rFonts w:ascii="Arial" w:hAnsi="Arial" w:cs="Arial"/>
          <w:color w:val="auto"/>
          <w:sz w:val="22"/>
          <w:szCs w:val="22"/>
        </w:rPr>
        <w:t xml:space="preserve">, </w:t>
      </w:r>
      <w:r w:rsidRPr="00F45785">
        <w:rPr>
          <w:rFonts w:ascii="Arial" w:hAnsi="Arial" w:cs="Arial"/>
          <w:color w:val="auto"/>
          <w:sz w:val="22"/>
          <w:szCs w:val="22"/>
        </w:rPr>
        <w:t>2017.</w:t>
      </w:r>
    </w:p>
    <w:p w14:paraId="72A8A045" w14:textId="77777777" w:rsidR="000A42F5" w:rsidRPr="000A42F5" w:rsidRDefault="000A42F5" w:rsidP="000A42F5"/>
    <w:p w14:paraId="604E20C6" w14:textId="3D5AC257" w:rsidR="009931B6" w:rsidRPr="00CA5891" w:rsidRDefault="009931B6" w:rsidP="009931B6">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24</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Factor y clasificación de la altura del depósito.</w:t>
      </w:r>
    </w:p>
    <w:tbl>
      <w:tblPr>
        <w:tblW w:w="5130" w:type="dxa"/>
        <w:tblLook w:val="04A0" w:firstRow="1" w:lastRow="0" w:firstColumn="1" w:lastColumn="0" w:noHBand="0" w:noVBand="1"/>
      </w:tblPr>
      <w:tblGrid>
        <w:gridCol w:w="990"/>
        <w:gridCol w:w="720"/>
        <w:gridCol w:w="720"/>
        <w:gridCol w:w="810"/>
        <w:gridCol w:w="900"/>
        <w:gridCol w:w="990"/>
      </w:tblGrid>
      <w:tr w:rsidR="00633771" w:rsidRPr="00CA5891" w14:paraId="6844D8DF" w14:textId="77777777" w:rsidTr="003F010D">
        <w:trPr>
          <w:trHeight w:val="251"/>
        </w:trPr>
        <w:tc>
          <w:tcPr>
            <w:tcW w:w="990" w:type="dxa"/>
            <w:tcBorders>
              <w:top w:val="single" w:sz="4" w:space="0" w:color="auto"/>
              <w:bottom w:val="single" w:sz="4" w:space="0" w:color="auto"/>
            </w:tcBorders>
            <w:noWrap/>
            <w:vAlign w:val="center"/>
            <w:hideMark/>
          </w:tcPr>
          <w:p w14:paraId="3A73025B"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Altura</w:t>
            </w:r>
          </w:p>
        </w:tc>
        <w:tc>
          <w:tcPr>
            <w:tcW w:w="720" w:type="dxa"/>
            <w:tcBorders>
              <w:top w:val="single" w:sz="4" w:space="0" w:color="auto"/>
              <w:bottom w:val="single" w:sz="4" w:space="0" w:color="auto"/>
            </w:tcBorders>
            <w:noWrap/>
            <w:vAlign w:val="center"/>
            <w:hideMark/>
          </w:tcPr>
          <w:p w14:paraId="692E2D3B"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Muy Alto</w:t>
            </w:r>
          </w:p>
        </w:tc>
        <w:tc>
          <w:tcPr>
            <w:tcW w:w="720" w:type="dxa"/>
            <w:tcBorders>
              <w:top w:val="single" w:sz="4" w:space="0" w:color="auto"/>
              <w:bottom w:val="single" w:sz="4" w:space="0" w:color="auto"/>
            </w:tcBorders>
            <w:noWrap/>
            <w:vAlign w:val="center"/>
            <w:hideMark/>
          </w:tcPr>
          <w:p w14:paraId="2B8A17E9" w14:textId="77777777" w:rsidR="00633771" w:rsidRPr="00A831F8" w:rsidRDefault="00633771" w:rsidP="003F010D">
            <w:pPr>
              <w:jc w:val="center"/>
              <w:rPr>
                <w:rFonts w:ascii="Arial" w:hAnsi="Arial" w:cs="Arial"/>
                <w:b/>
                <w:bCs/>
                <w:color w:val="000000"/>
                <w:sz w:val="10"/>
                <w:szCs w:val="10"/>
              </w:rPr>
            </w:pPr>
            <w:r w:rsidRPr="00A831F8">
              <w:rPr>
                <w:rFonts w:ascii="Arial" w:hAnsi="Arial" w:cs="Arial"/>
                <w:b/>
                <w:bCs/>
                <w:color w:val="000000"/>
                <w:sz w:val="10"/>
                <w:szCs w:val="10"/>
              </w:rPr>
              <w:t>Alto</w:t>
            </w:r>
          </w:p>
        </w:tc>
        <w:tc>
          <w:tcPr>
            <w:tcW w:w="810" w:type="dxa"/>
            <w:tcBorders>
              <w:top w:val="single" w:sz="4" w:space="0" w:color="auto"/>
              <w:bottom w:val="single" w:sz="4" w:space="0" w:color="auto"/>
            </w:tcBorders>
            <w:noWrap/>
            <w:vAlign w:val="center"/>
            <w:hideMark/>
          </w:tcPr>
          <w:p w14:paraId="6BC41990"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Moderado</w:t>
            </w:r>
          </w:p>
        </w:tc>
        <w:tc>
          <w:tcPr>
            <w:tcW w:w="900" w:type="dxa"/>
            <w:tcBorders>
              <w:top w:val="single" w:sz="4" w:space="0" w:color="auto"/>
              <w:bottom w:val="single" w:sz="4" w:space="0" w:color="auto"/>
            </w:tcBorders>
            <w:noWrap/>
            <w:vAlign w:val="center"/>
            <w:hideMark/>
          </w:tcPr>
          <w:p w14:paraId="5D1593EF"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Bajo</w:t>
            </w:r>
          </w:p>
        </w:tc>
        <w:tc>
          <w:tcPr>
            <w:tcW w:w="990" w:type="dxa"/>
            <w:tcBorders>
              <w:top w:val="single" w:sz="4" w:space="0" w:color="auto"/>
              <w:bottom w:val="single" w:sz="4" w:space="0" w:color="auto"/>
            </w:tcBorders>
            <w:noWrap/>
            <w:vAlign w:val="center"/>
            <w:hideMark/>
          </w:tcPr>
          <w:p w14:paraId="1FD923F3"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Muy Bajo</w:t>
            </w:r>
          </w:p>
        </w:tc>
      </w:tr>
      <w:tr w:rsidR="00633771" w:rsidRPr="00CA5891" w14:paraId="0F1E36E2" w14:textId="77777777" w:rsidTr="003F010D">
        <w:trPr>
          <w:trHeight w:val="251"/>
        </w:trPr>
        <w:tc>
          <w:tcPr>
            <w:tcW w:w="990" w:type="dxa"/>
            <w:tcBorders>
              <w:top w:val="single" w:sz="4" w:space="0" w:color="auto"/>
            </w:tcBorders>
            <w:noWrap/>
            <w:vAlign w:val="center"/>
            <w:hideMark/>
          </w:tcPr>
          <w:p w14:paraId="3440DAAC"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Altura Total (m).</w:t>
            </w:r>
          </w:p>
        </w:tc>
        <w:tc>
          <w:tcPr>
            <w:tcW w:w="720" w:type="dxa"/>
            <w:tcBorders>
              <w:top w:val="single" w:sz="4" w:space="0" w:color="auto"/>
            </w:tcBorders>
            <w:noWrap/>
            <w:vAlign w:val="center"/>
            <w:hideMark/>
          </w:tcPr>
          <w:p w14:paraId="3711D565"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&gt;500</w:t>
            </w:r>
          </w:p>
        </w:tc>
        <w:tc>
          <w:tcPr>
            <w:tcW w:w="720" w:type="dxa"/>
            <w:tcBorders>
              <w:top w:val="single" w:sz="4" w:space="0" w:color="auto"/>
            </w:tcBorders>
            <w:noWrap/>
            <w:vAlign w:val="center"/>
            <w:hideMark/>
          </w:tcPr>
          <w:p w14:paraId="42346686" w14:textId="77777777" w:rsidR="00633771" w:rsidRPr="00A831F8" w:rsidRDefault="00633771" w:rsidP="003F010D">
            <w:pPr>
              <w:jc w:val="center"/>
              <w:rPr>
                <w:rFonts w:ascii="Arial" w:hAnsi="Arial" w:cs="Arial"/>
                <w:b/>
                <w:bCs/>
                <w:color w:val="000000"/>
                <w:sz w:val="10"/>
                <w:szCs w:val="10"/>
              </w:rPr>
            </w:pPr>
            <w:r w:rsidRPr="00A831F8">
              <w:rPr>
                <w:rFonts w:ascii="Arial" w:hAnsi="Arial" w:cs="Arial"/>
                <w:b/>
                <w:bCs/>
                <w:color w:val="000000"/>
                <w:sz w:val="10"/>
                <w:szCs w:val="10"/>
              </w:rPr>
              <w:t>250-500</w:t>
            </w:r>
          </w:p>
        </w:tc>
        <w:tc>
          <w:tcPr>
            <w:tcW w:w="810" w:type="dxa"/>
            <w:tcBorders>
              <w:top w:val="single" w:sz="4" w:space="0" w:color="auto"/>
            </w:tcBorders>
            <w:noWrap/>
            <w:vAlign w:val="center"/>
            <w:hideMark/>
          </w:tcPr>
          <w:p w14:paraId="6F4DEC8E"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100-250</w:t>
            </w:r>
          </w:p>
        </w:tc>
        <w:tc>
          <w:tcPr>
            <w:tcW w:w="900" w:type="dxa"/>
            <w:tcBorders>
              <w:top w:val="single" w:sz="4" w:space="0" w:color="auto"/>
            </w:tcBorders>
            <w:noWrap/>
            <w:vAlign w:val="center"/>
            <w:hideMark/>
          </w:tcPr>
          <w:p w14:paraId="1B79078A"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50-100</w:t>
            </w:r>
          </w:p>
        </w:tc>
        <w:tc>
          <w:tcPr>
            <w:tcW w:w="990" w:type="dxa"/>
            <w:tcBorders>
              <w:top w:val="single" w:sz="4" w:space="0" w:color="auto"/>
            </w:tcBorders>
            <w:noWrap/>
            <w:vAlign w:val="center"/>
            <w:hideMark/>
          </w:tcPr>
          <w:p w14:paraId="0D22E7AB"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&lt; 50</w:t>
            </w:r>
          </w:p>
        </w:tc>
      </w:tr>
      <w:tr w:rsidR="00633771" w:rsidRPr="00CA5891" w14:paraId="06F0D3C0" w14:textId="77777777" w:rsidTr="003F010D">
        <w:trPr>
          <w:trHeight w:val="251"/>
        </w:trPr>
        <w:tc>
          <w:tcPr>
            <w:tcW w:w="990" w:type="dxa"/>
            <w:noWrap/>
            <w:vAlign w:val="center"/>
            <w:hideMark/>
          </w:tcPr>
          <w:p w14:paraId="152C3294"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Espesor Vertical Máximo (m).</w:t>
            </w:r>
          </w:p>
        </w:tc>
        <w:tc>
          <w:tcPr>
            <w:tcW w:w="720" w:type="dxa"/>
            <w:noWrap/>
            <w:vAlign w:val="center"/>
            <w:hideMark/>
          </w:tcPr>
          <w:p w14:paraId="5B9D0D43"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&gt;500</w:t>
            </w:r>
          </w:p>
        </w:tc>
        <w:tc>
          <w:tcPr>
            <w:tcW w:w="720" w:type="dxa"/>
            <w:noWrap/>
            <w:vAlign w:val="center"/>
            <w:hideMark/>
          </w:tcPr>
          <w:p w14:paraId="3312B7B4" w14:textId="77777777" w:rsidR="00633771" w:rsidRPr="00A831F8" w:rsidRDefault="00633771" w:rsidP="003F010D">
            <w:pPr>
              <w:jc w:val="center"/>
              <w:rPr>
                <w:rFonts w:ascii="Arial" w:hAnsi="Arial" w:cs="Arial"/>
                <w:b/>
                <w:bCs/>
                <w:color w:val="000000"/>
                <w:sz w:val="10"/>
                <w:szCs w:val="10"/>
              </w:rPr>
            </w:pPr>
            <w:r w:rsidRPr="00A831F8">
              <w:rPr>
                <w:rFonts w:ascii="Arial" w:hAnsi="Arial" w:cs="Arial"/>
                <w:b/>
                <w:bCs/>
                <w:color w:val="000000"/>
                <w:sz w:val="10"/>
                <w:szCs w:val="10"/>
              </w:rPr>
              <w:t>250-500</w:t>
            </w:r>
          </w:p>
        </w:tc>
        <w:tc>
          <w:tcPr>
            <w:tcW w:w="810" w:type="dxa"/>
            <w:noWrap/>
            <w:vAlign w:val="center"/>
            <w:hideMark/>
          </w:tcPr>
          <w:p w14:paraId="701E5199"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100-250</w:t>
            </w:r>
          </w:p>
        </w:tc>
        <w:tc>
          <w:tcPr>
            <w:tcW w:w="900" w:type="dxa"/>
            <w:noWrap/>
            <w:vAlign w:val="center"/>
            <w:hideMark/>
          </w:tcPr>
          <w:p w14:paraId="562D5949"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50-100</w:t>
            </w:r>
          </w:p>
        </w:tc>
        <w:tc>
          <w:tcPr>
            <w:tcW w:w="990" w:type="dxa"/>
            <w:noWrap/>
            <w:vAlign w:val="center"/>
            <w:hideMark/>
          </w:tcPr>
          <w:p w14:paraId="24C7255B"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&lt; 50</w:t>
            </w:r>
          </w:p>
        </w:tc>
      </w:tr>
      <w:tr w:rsidR="00633771" w:rsidRPr="00CA5891" w14:paraId="39C1CCFB" w14:textId="77777777" w:rsidTr="003F010D">
        <w:trPr>
          <w:trHeight w:val="251"/>
        </w:trPr>
        <w:tc>
          <w:tcPr>
            <w:tcW w:w="990" w:type="dxa"/>
            <w:noWrap/>
            <w:vAlign w:val="center"/>
            <w:hideMark/>
          </w:tcPr>
          <w:p w14:paraId="5FF82F5C"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Altura Máxima de Elevación Individual (m).</w:t>
            </w:r>
          </w:p>
        </w:tc>
        <w:tc>
          <w:tcPr>
            <w:tcW w:w="720" w:type="dxa"/>
            <w:noWrap/>
            <w:vAlign w:val="center"/>
            <w:hideMark/>
          </w:tcPr>
          <w:p w14:paraId="4F3DC89E"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&gt; 200</w:t>
            </w:r>
          </w:p>
        </w:tc>
        <w:tc>
          <w:tcPr>
            <w:tcW w:w="720" w:type="dxa"/>
            <w:noWrap/>
            <w:vAlign w:val="center"/>
            <w:hideMark/>
          </w:tcPr>
          <w:p w14:paraId="10463A55" w14:textId="77777777" w:rsidR="00633771" w:rsidRPr="00A831F8" w:rsidRDefault="00633771" w:rsidP="003F010D">
            <w:pPr>
              <w:jc w:val="center"/>
              <w:rPr>
                <w:rFonts w:ascii="Arial" w:hAnsi="Arial" w:cs="Arial"/>
                <w:b/>
                <w:bCs/>
                <w:color w:val="000000"/>
                <w:sz w:val="10"/>
                <w:szCs w:val="10"/>
              </w:rPr>
            </w:pPr>
            <w:r w:rsidRPr="00A831F8">
              <w:rPr>
                <w:rFonts w:ascii="Arial" w:hAnsi="Arial" w:cs="Arial"/>
                <w:b/>
                <w:bCs/>
                <w:color w:val="000000"/>
                <w:sz w:val="10"/>
                <w:szCs w:val="10"/>
              </w:rPr>
              <w:t>100-200</w:t>
            </w:r>
          </w:p>
        </w:tc>
        <w:tc>
          <w:tcPr>
            <w:tcW w:w="810" w:type="dxa"/>
            <w:noWrap/>
            <w:vAlign w:val="center"/>
            <w:hideMark/>
          </w:tcPr>
          <w:p w14:paraId="713875B0"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50-100</w:t>
            </w:r>
          </w:p>
        </w:tc>
        <w:tc>
          <w:tcPr>
            <w:tcW w:w="900" w:type="dxa"/>
            <w:noWrap/>
            <w:vAlign w:val="center"/>
            <w:hideMark/>
          </w:tcPr>
          <w:p w14:paraId="1E07E497"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25-50</w:t>
            </w:r>
          </w:p>
        </w:tc>
        <w:tc>
          <w:tcPr>
            <w:tcW w:w="990" w:type="dxa"/>
            <w:noWrap/>
            <w:vAlign w:val="center"/>
            <w:hideMark/>
          </w:tcPr>
          <w:p w14:paraId="2FD92DE1"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&lt; 25</w:t>
            </w:r>
          </w:p>
        </w:tc>
      </w:tr>
      <w:tr w:rsidR="00633771" w:rsidRPr="00CA5891" w14:paraId="1B0C46EC" w14:textId="77777777" w:rsidTr="003F010D">
        <w:trPr>
          <w:trHeight w:val="215"/>
        </w:trPr>
        <w:tc>
          <w:tcPr>
            <w:tcW w:w="990" w:type="dxa"/>
            <w:tcBorders>
              <w:bottom w:val="single" w:sz="4" w:space="0" w:color="auto"/>
            </w:tcBorders>
            <w:noWrap/>
            <w:vAlign w:val="center"/>
            <w:hideMark/>
          </w:tcPr>
          <w:p w14:paraId="5AE19485"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Valuación</w:t>
            </w:r>
          </w:p>
        </w:tc>
        <w:tc>
          <w:tcPr>
            <w:tcW w:w="720" w:type="dxa"/>
            <w:tcBorders>
              <w:bottom w:val="single" w:sz="4" w:space="0" w:color="auto"/>
            </w:tcBorders>
            <w:noWrap/>
            <w:vAlign w:val="center"/>
            <w:hideMark/>
          </w:tcPr>
          <w:p w14:paraId="1B0B9C45"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0</w:t>
            </w:r>
          </w:p>
        </w:tc>
        <w:tc>
          <w:tcPr>
            <w:tcW w:w="720" w:type="dxa"/>
            <w:tcBorders>
              <w:bottom w:val="single" w:sz="4" w:space="0" w:color="auto"/>
            </w:tcBorders>
            <w:noWrap/>
            <w:vAlign w:val="center"/>
            <w:hideMark/>
          </w:tcPr>
          <w:p w14:paraId="2776B066" w14:textId="77777777" w:rsidR="00633771" w:rsidRPr="00A831F8" w:rsidRDefault="00633771" w:rsidP="003F010D">
            <w:pPr>
              <w:jc w:val="center"/>
              <w:rPr>
                <w:rFonts w:ascii="Arial" w:hAnsi="Arial" w:cs="Arial"/>
                <w:b/>
                <w:bCs/>
                <w:color w:val="000000"/>
                <w:sz w:val="10"/>
                <w:szCs w:val="10"/>
              </w:rPr>
            </w:pPr>
            <w:r w:rsidRPr="00A831F8">
              <w:rPr>
                <w:rFonts w:ascii="Arial" w:hAnsi="Arial" w:cs="Arial"/>
                <w:b/>
                <w:bCs/>
                <w:color w:val="000000"/>
                <w:sz w:val="10"/>
                <w:szCs w:val="10"/>
              </w:rPr>
              <w:t>1</w:t>
            </w:r>
          </w:p>
        </w:tc>
        <w:tc>
          <w:tcPr>
            <w:tcW w:w="810" w:type="dxa"/>
            <w:tcBorders>
              <w:bottom w:val="single" w:sz="4" w:space="0" w:color="auto"/>
            </w:tcBorders>
            <w:noWrap/>
            <w:vAlign w:val="center"/>
            <w:hideMark/>
          </w:tcPr>
          <w:p w14:paraId="0F5A0EC7"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2</w:t>
            </w:r>
          </w:p>
        </w:tc>
        <w:tc>
          <w:tcPr>
            <w:tcW w:w="900" w:type="dxa"/>
            <w:tcBorders>
              <w:bottom w:val="single" w:sz="4" w:space="0" w:color="auto"/>
            </w:tcBorders>
            <w:noWrap/>
            <w:vAlign w:val="center"/>
            <w:hideMark/>
          </w:tcPr>
          <w:p w14:paraId="0CF593FB"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3</w:t>
            </w:r>
          </w:p>
        </w:tc>
        <w:tc>
          <w:tcPr>
            <w:tcW w:w="990" w:type="dxa"/>
            <w:tcBorders>
              <w:bottom w:val="single" w:sz="4" w:space="0" w:color="auto"/>
            </w:tcBorders>
            <w:noWrap/>
            <w:vAlign w:val="center"/>
            <w:hideMark/>
          </w:tcPr>
          <w:p w14:paraId="443AB3B0"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4</w:t>
            </w:r>
          </w:p>
        </w:tc>
      </w:tr>
    </w:tbl>
    <w:p w14:paraId="6BAB8E1F" w14:textId="3B81BB36" w:rsidR="00F45785" w:rsidRDefault="00F45785" w:rsidP="00F45785">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00703541">
        <w:rPr>
          <w:rFonts w:ascii="Arial" w:hAnsi="Arial" w:cs="Arial"/>
          <w:color w:val="auto"/>
          <w:sz w:val="22"/>
          <w:szCs w:val="22"/>
        </w:rPr>
        <w:t xml:space="preserve">, </w:t>
      </w:r>
      <w:r w:rsidRPr="00F45785">
        <w:rPr>
          <w:rFonts w:ascii="Arial" w:hAnsi="Arial" w:cs="Arial"/>
          <w:color w:val="auto"/>
          <w:sz w:val="22"/>
          <w:szCs w:val="22"/>
        </w:rPr>
        <w:t>2017.</w:t>
      </w:r>
    </w:p>
    <w:p w14:paraId="4D5D8B42" w14:textId="77777777" w:rsidR="000A42F5" w:rsidRPr="000A42F5" w:rsidRDefault="000A42F5" w:rsidP="000A42F5"/>
    <w:p w14:paraId="7052EEC9" w14:textId="2C71CDCC" w:rsidR="009931B6" w:rsidRPr="00CA5891" w:rsidRDefault="009931B6" w:rsidP="009931B6">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25</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Factor y clasificación de la pendiente del depósito.</w:t>
      </w:r>
    </w:p>
    <w:tbl>
      <w:tblPr>
        <w:tblW w:w="5200" w:type="dxa"/>
        <w:jc w:val="center"/>
        <w:tblLook w:val="04A0" w:firstRow="1" w:lastRow="0" w:firstColumn="1" w:lastColumn="0" w:noHBand="0" w:noVBand="1"/>
      </w:tblPr>
      <w:tblGrid>
        <w:gridCol w:w="873"/>
        <w:gridCol w:w="823"/>
        <w:gridCol w:w="838"/>
        <w:gridCol w:w="856"/>
        <w:gridCol w:w="905"/>
        <w:gridCol w:w="905"/>
      </w:tblGrid>
      <w:tr w:rsidR="00633771" w:rsidRPr="00CA5891" w14:paraId="356B0490" w14:textId="77777777" w:rsidTr="001D24C7">
        <w:trPr>
          <w:trHeight w:val="487"/>
          <w:jc w:val="center"/>
        </w:trPr>
        <w:tc>
          <w:tcPr>
            <w:tcW w:w="873" w:type="dxa"/>
            <w:tcBorders>
              <w:top w:val="single" w:sz="4" w:space="0" w:color="auto"/>
              <w:bottom w:val="single" w:sz="4" w:space="0" w:color="auto"/>
            </w:tcBorders>
            <w:noWrap/>
            <w:vAlign w:val="center"/>
            <w:hideMark/>
          </w:tcPr>
          <w:p w14:paraId="0293AA0F"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Pendiente.</w:t>
            </w:r>
          </w:p>
        </w:tc>
        <w:tc>
          <w:tcPr>
            <w:tcW w:w="823" w:type="dxa"/>
            <w:tcBorders>
              <w:top w:val="single" w:sz="4" w:space="0" w:color="auto"/>
              <w:bottom w:val="single" w:sz="4" w:space="0" w:color="auto"/>
            </w:tcBorders>
            <w:noWrap/>
            <w:vAlign w:val="center"/>
            <w:hideMark/>
          </w:tcPr>
          <w:p w14:paraId="75EFB85E"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Muy empinado</w:t>
            </w:r>
          </w:p>
        </w:tc>
        <w:tc>
          <w:tcPr>
            <w:tcW w:w="838" w:type="dxa"/>
            <w:tcBorders>
              <w:top w:val="single" w:sz="4" w:space="0" w:color="auto"/>
              <w:bottom w:val="single" w:sz="4" w:space="0" w:color="auto"/>
            </w:tcBorders>
            <w:noWrap/>
            <w:vAlign w:val="center"/>
            <w:hideMark/>
          </w:tcPr>
          <w:p w14:paraId="0880F3D4"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Empinado</w:t>
            </w:r>
          </w:p>
        </w:tc>
        <w:tc>
          <w:tcPr>
            <w:tcW w:w="856" w:type="dxa"/>
            <w:tcBorders>
              <w:top w:val="single" w:sz="4" w:space="0" w:color="auto"/>
              <w:bottom w:val="single" w:sz="4" w:space="0" w:color="auto"/>
            </w:tcBorders>
            <w:noWrap/>
            <w:vAlign w:val="center"/>
            <w:hideMark/>
          </w:tcPr>
          <w:p w14:paraId="5616B201"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Moderado</w:t>
            </w:r>
          </w:p>
        </w:tc>
        <w:tc>
          <w:tcPr>
            <w:tcW w:w="905" w:type="dxa"/>
            <w:tcBorders>
              <w:top w:val="single" w:sz="4" w:space="0" w:color="auto"/>
              <w:bottom w:val="single" w:sz="4" w:space="0" w:color="auto"/>
            </w:tcBorders>
            <w:noWrap/>
            <w:vAlign w:val="center"/>
            <w:hideMark/>
          </w:tcPr>
          <w:p w14:paraId="3FB7ADB9" w14:textId="77777777" w:rsidR="00633771" w:rsidRPr="00A831F8" w:rsidRDefault="00633771" w:rsidP="003F010D">
            <w:pPr>
              <w:jc w:val="center"/>
              <w:rPr>
                <w:rFonts w:ascii="Arial" w:hAnsi="Arial" w:cs="Arial"/>
                <w:b/>
                <w:bCs/>
                <w:color w:val="000000"/>
                <w:sz w:val="10"/>
                <w:szCs w:val="10"/>
              </w:rPr>
            </w:pPr>
            <w:r w:rsidRPr="00A831F8">
              <w:rPr>
                <w:rFonts w:ascii="Arial" w:hAnsi="Arial" w:cs="Arial"/>
                <w:b/>
                <w:bCs/>
                <w:color w:val="000000"/>
                <w:sz w:val="10"/>
                <w:szCs w:val="10"/>
              </w:rPr>
              <w:t>Plano</w:t>
            </w:r>
          </w:p>
        </w:tc>
        <w:tc>
          <w:tcPr>
            <w:tcW w:w="905" w:type="dxa"/>
            <w:tcBorders>
              <w:top w:val="single" w:sz="4" w:space="0" w:color="auto"/>
              <w:bottom w:val="single" w:sz="4" w:space="0" w:color="auto"/>
            </w:tcBorders>
            <w:noWrap/>
            <w:vAlign w:val="center"/>
            <w:hideMark/>
          </w:tcPr>
          <w:p w14:paraId="0490787D"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Muy Plano</w:t>
            </w:r>
          </w:p>
        </w:tc>
      </w:tr>
      <w:tr w:rsidR="00633771" w:rsidRPr="00CA5891" w14:paraId="36E2D6EC" w14:textId="77777777" w:rsidTr="001D24C7">
        <w:trPr>
          <w:trHeight w:val="487"/>
          <w:jc w:val="center"/>
        </w:trPr>
        <w:tc>
          <w:tcPr>
            <w:tcW w:w="873" w:type="dxa"/>
            <w:tcBorders>
              <w:top w:val="single" w:sz="4" w:space="0" w:color="auto"/>
            </w:tcBorders>
            <w:vAlign w:val="center"/>
            <w:hideMark/>
          </w:tcPr>
          <w:p w14:paraId="659AE825" w14:textId="24FCA301"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Ángulo de Inclinación total del relleno.</w:t>
            </w:r>
          </w:p>
        </w:tc>
        <w:tc>
          <w:tcPr>
            <w:tcW w:w="823" w:type="dxa"/>
            <w:tcBorders>
              <w:top w:val="single" w:sz="4" w:space="0" w:color="auto"/>
            </w:tcBorders>
            <w:noWrap/>
            <w:vAlign w:val="center"/>
            <w:hideMark/>
          </w:tcPr>
          <w:p w14:paraId="02C8B97F"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&gt; 38</w:t>
            </w:r>
          </w:p>
        </w:tc>
        <w:tc>
          <w:tcPr>
            <w:tcW w:w="838" w:type="dxa"/>
            <w:tcBorders>
              <w:top w:val="single" w:sz="4" w:space="0" w:color="auto"/>
            </w:tcBorders>
            <w:noWrap/>
            <w:vAlign w:val="center"/>
            <w:hideMark/>
          </w:tcPr>
          <w:p w14:paraId="6980FFBF"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38-33</w:t>
            </w:r>
          </w:p>
        </w:tc>
        <w:tc>
          <w:tcPr>
            <w:tcW w:w="856" w:type="dxa"/>
            <w:tcBorders>
              <w:top w:val="single" w:sz="4" w:space="0" w:color="auto"/>
            </w:tcBorders>
            <w:noWrap/>
            <w:vAlign w:val="center"/>
            <w:hideMark/>
          </w:tcPr>
          <w:p w14:paraId="14E02E97"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28-33</w:t>
            </w:r>
          </w:p>
        </w:tc>
        <w:tc>
          <w:tcPr>
            <w:tcW w:w="905" w:type="dxa"/>
            <w:tcBorders>
              <w:top w:val="single" w:sz="4" w:space="0" w:color="auto"/>
            </w:tcBorders>
            <w:noWrap/>
            <w:vAlign w:val="center"/>
            <w:hideMark/>
          </w:tcPr>
          <w:p w14:paraId="7768060F" w14:textId="77777777" w:rsidR="00633771" w:rsidRPr="00A831F8" w:rsidRDefault="00633771" w:rsidP="003F010D">
            <w:pPr>
              <w:jc w:val="center"/>
              <w:rPr>
                <w:rFonts w:ascii="Arial" w:hAnsi="Arial" w:cs="Arial"/>
                <w:b/>
                <w:bCs/>
                <w:color w:val="000000"/>
                <w:sz w:val="10"/>
                <w:szCs w:val="10"/>
              </w:rPr>
            </w:pPr>
            <w:r w:rsidRPr="00A831F8">
              <w:rPr>
                <w:rFonts w:ascii="Arial" w:hAnsi="Arial" w:cs="Arial"/>
                <w:b/>
                <w:bCs/>
                <w:color w:val="000000"/>
                <w:sz w:val="10"/>
                <w:szCs w:val="10"/>
              </w:rPr>
              <w:t>23-28</w:t>
            </w:r>
          </w:p>
        </w:tc>
        <w:tc>
          <w:tcPr>
            <w:tcW w:w="905" w:type="dxa"/>
            <w:tcBorders>
              <w:top w:val="single" w:sz="4" w:space="0" w:color="auto"/>
            </w:tcBorders>
            <w:noWrap/>
            <w:vAlign w:val="center"/>
            <w:hideMark/>
          </w:tcPr>
          <w:p w14:paraId="6CBD57EC"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&lt; 23</w:t>
            </w:r>
          </w:p>
        </w:tc>
      </w:tr>
      <w:tr w:rsidR="00633771" w:rsidRPr="00CA5891" w14:paraId="2AA8BE29" w14:textId="77777777" w:rsidTr="001D24C7">
        <w:trPr>
          <w:trHeight w:val="152"/>
          <w:jc w:val="center"/>
        </w:trPr>
        <w:tc>
          <w:tcPr>
            <w:tcW w:w="873" w:type="dxa"/>
            <w:tcBorders>
              <w:bottom w:val="single" w:sz="4" w:space="0" w:color="auto"/>
            </w:tcBorders>
            <w:noWrap/>
            <w:vAlign w:val="center"/>
            <w:hideMark/>
          </w:tcPr>
          <w:p w14:paraId="375BDBA6"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Valuación</w:t>
            </w:r>
          </w:p>
        </w:tc>
        <w:tc>
          <w:tcPr>
            <w:tcW w:w="823" w:type="dxa"/>
            <w:tcBorders>
              <w:bottom w:val="single" w:sz="4" w:space="0" w:color="auto"/>
            </w:tcBorders>
            <w:noWrap/>
            <w:vAlign w:val="center"/>
            <w:hideMark/>
          </w:tcPr>
          <w:p w14:paraId="5A0646D2"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0</w:t>
            </w:r>
          </w:p>
        </w:tc>
        <w:tc>
          <w:tcPr>
            <w:tcW w:w="838" w:type="dxa"/>
            <w:tcBorders>
              <w:bottom w:val="single" w:sz="4" w:space="0" w:color="auto"/>
            </w:tcBorders>
            <w:noWrap/>
            <w:vAlign w:val="center"/>
            <w:hideMark/>
          </w:tcPr>
          <w:p w14:paraId="3DD7C61F"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1</w:t>
            </w:r>
          </w:p>
        </w:tc>
        <w:tc>
          <w:tcPr>
            <w:tcW w:w="856" w:type="dxa"/>
            <w:tcBorders>
              <w:bottom w:val="single" w:sz="4" w:space="0" w:color="auto"/>
            </w:tcBorders>
            <w:noWrap/>
            <w:vAlign w:val="center"/>
            <w:hideMark/>
          </w:tcPr>
          <w:p w14:paraId="19D87951"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2</w:t>
            </w:r>
          </w:p>
        </w:tc>
        <w:tc>
          <w:tcPr>
            <w:tcW w:w="905" w:type="dxa"/>
            <w:tcBorders>
              <w:bottom w:val="single" w:sz="4" w:space="0" w:color="auto"/>
            </w:tcBorders>
            <w:noWrap/>
            <w:vAlign w:val="center"/>
            <w:hideMark/>
          </w:tcPr>
          <w:p w14:paraId="20B2DB0A" w14:textId="77777777" w:rsidR="00633771" w:rsidRPr="00A831F8" w:rsidRDefault="00633771" w:rsidP="003F010D">
            <w:pPr>
              <w:jc w:val="center"/>
              <w:rPr>
                <w:rFonts w:ascii="Arial" w:hAnsi="Arial" w:cs="Arial"/>
                <w:b/>
                <w:bCs/>
                <w:color w:val="000000"/>
                <w:sz w:val="10"/>
                <w:szCs w:val="10"/>
              </w:rPr>
            </w:pPr>
            <w:r w:rsidRPr="00A831F8">
              <w:rPr>
                <w:rFonts w:ascii="Arial" w:hAnsi="Arial" w:cs="Arial"/>
                <w:b/>
                <w:bCs/>
                <w:color w:val="000000"/>
                <w:sz w:val="10"/>
                <w:szCs w:val="10"/>
              </w:rPr>
              <w:t>3</w:t>
            </w:r>
          </w:p>
        </w:tc>
        <w:tc>
          <w:tcPr>
            <w:tcW w:w="905" w:type="dxa"/>
            <w:tcBorders>
              <w:bottom w:val="single" w:sz="4" w:space="0" w:color="auto"/>
            </w:tcBorders>
            <w:noWrap/>
            <w:vAlign w:val="center"/>
            <w:hideMark/>
          </w:tcPr>
          <w:p w14:paraId="0889D478"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4</w:t>
            </w:r>
          </w:p>
        </w:tc>
      </w:tr>
    </w:tbl>
    <w:p w14:paraId="40BEDDAC" w14:textId="2685F875" w:rsidR="00F45785" w:rsidRDefault="00F45785" w:rsidP="00F45785">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00703541">
        <w:rPr>
          <w:rFonts w:ascii="Arial" w:hAnsi="Arial" w:cs="Arial"/>
          <w:color w:val="auto"/>
          <w:sz w:val="22"/>
          <w:szCs w:val="22"/>
        </w:rPr>
        <w:t xml:space="preserve">, </w:t>
      </w:r>
      <w:r w:rsidRPr="00F45785">
        <w:rPr>
          <w:rFonts w:ascii="Arial" w:hAnsi="Arial" w:cs="Arial"/>
          <w:color w:val="auto"/>
          <w:sz w:val="22"/>
          <w:szCs w:val="22"/>
        </w:rPr>
        <w:t>2017.</w:t>
      </w:r>
    </w:p>
    <w:p w14:paraId="5848702C" w14:textId="77777777" w:rsidR="000A42F5" w:rsidRPr="000A42F5" w:rsidRDefault="000A42F5" w:rsidP="000A42F5"/>
    <w:p w14:paraId="73357325" w14:textId="05DF4838" w:rsidR="009931B6" w:rsidRPr="00CA5891" w:rsidRDefault="009931B6" w:rsidP="009931B6">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26</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Factor y clasificación del volumen y masa del depósito.</w:t>
      </w:r>
    </w:p>
    <w:tbl>
      <w:tblPr>
        <w:tblW w:w="5030" w:type="dxa"/>
        <w:tblLook w:val="04A0" w:firstRow="1" w:lastRow="0" w:firstColumn="1" w:lastColumn="0" w:noHBand="0" w:noVBand="1"/>
      </w:tblPr>
      <w:tblGrid>
        <w:gridCol w:w="697"/>
        <w:gridCol w:w="633"/>
        <w:gridCol w:w="857"/>
        <w:gridCol w:w="857"/>
        <w:gridCol w:w="1126"/>
        <w:gridCol w:w="860"/>
      </w:tblGrid>
      <w:tr w:rsidR="00633771" w:rsidRPr="00CA5891" w14:paraId="6AE0076B" w14:textId="77777777" w:rsidTr="003F010D">
        <w:trPr>
          <w:trHeight w:val="311"/>
        </w:trPr>
        <w:tc>
          <w:tcPr>
            <w:tcW w:w="697" w:type="dxa"/>
            <w:tcBorders>
              <w:top w:val="single" w:sz="4" w:space="0" w:color="auto"/>
              <w:bottom w:val="single" w:sz="4" w:space="0" w:color="auto"/>
            </w:tcBorders>
            <w:noWrap/>
            <w:vAlign w:val="center"/>
            <w:hideMark/>
          </w:tcPr>
          <w:p w14:paraId="1E3C5358"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Volumen y Masa</w:t>
            </w:r>
          </w:p>
        </w:tc>
        <w:tc>
          <w:tcPr>
            <w:tcW w:w="633" w:type="dxa"/>
            <w:tcBorders>
              <w:top w:val="single" w:sz="4" w:space="0" w:color="auto"/>
              <w:bottom w:val="single" w:sz="4" w:space="0" w:color="auto"/>
            </w:tcBorders>
            <w:noWrap/>
            <w:vAlign w:val="center"/>
            <w:hideMark/>
          </w:tcPr>
          <w:p w14:paraId="0B561E01"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Muy grande</w:t>
            </w:r>
          </w:p>
        </w:tc>
        <w:tc>
          <w:tcPr>
            <w:tcW w:w="857" w:type="dxa"/>
            <w:tcBorders>
              <w:top w:val="single" w:sz="4" w:space="0" w:color="auto"/>
              <w:bottom w:val="single" w:sz="4" w:space="0" w:color="auto"/>
            </w:tcBorders>
            <w:noWrap/>
            <w:vAlign w:val="center"/>
            <w:hideMark/>
          </w:tcPr>
          <w:p w14:paraId="01C9C756" w14:textId="77777777" w:rsidR="00633771" w:rsidRPr="00A831F8" w:rsidRDefault="00633771" w:rsidP="003F010D">
            <w:pPr>
              <w:jc w:val="center"/>
              <w:rPr>
                <w:rFonts w:ascii="Arial" w:hAnsi="Arial" w:cs="Arial"/>
                <w:b/>
                <w:bCs/>
                <w:color w:val="000000"/>
                <w:sz w:val="10"/>
                <w:szCs w:val="10"/>
              </w:rPr>
            </w:pPr>
            <w:r w:rsidRPr="00A831F8">
              <w:rPr>
                <w:rFonts w:ascii="Arial" w:hAnsi="Arial" w:cs="Arial"/>
                <w:b/>
                <w:bCs/>
                <w:color w:val="000000"/>
                <w:sz w:val="10"/>
                <w:szCs w:val="10"/>
              </w:rPr>
              <w:t>Grande</w:t>
            </w:r>
          </w:p>
        </w:tc>
        <w:tc>
          <w:tcPr>
            <w:tcW w:w="857" w:type="dxa"/>
            <w:tcBorders>
              <w:top w:val="single" w:sz="4" w:space="0" w:color="auto"/>
              <w:bottom w:val="single" w:sz="4" w:space="0" w:color="auto"/>
            </w:tcBorders>
            <w:noWrap/>
            <w:vAlign w:val="center"/>
            <w:hideMark/>
          </w:tcPr>
          <w:p w14:paraId="34F0DFD9"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Medio</w:t>
            </w:r>
          </w:p>
        </w:tc>
        <w:tc>
          <w:tcPr>
            <w:tcW w:w="1126" w:type="dxa"/>
            <w:tcBorders>
              <w:top w:val="single" w:sz="4" w:space="0" w:color="auto"/>
              <w:bottom w:val="single" w:sz="4" w:space="0" w:color="auto"/>
            </w:tcBorders>
            <w:noWrap/>
            <w:vAlign w:val="center"/>
            <w:hideMark/>
          </w:tcPr>
          <w:p w14:paraId="17C844C1"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Pequeño</w:t>
            </w:r>
          </w:p>
        </w:tc>
        <w:tc>
          <w:tcPr>
            <w:tcW w:w="860" w:type="dxa"/>
            <w:tcBorders>
              <w:top w:val="single" w:sz="4" w:space="0" w:color="auto"/>
              <w:bottom w:val="single" w:sz="4" w:space="0" w:color="auto"/>
            </w:tcBorders>
            <w:noWrap/>
            <w:vAlign w:val="center"/>
            <w:hideMark/>
          </w:tcPr>
          <w:p w14:paraId="79025E13"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Muy pequeño</w:t>
            </w:r>
          </w:p>
        </w:tc>
      </w:tr>
      <w:tr w:rsidR="00633771" w:rsidRPr="00CA5891" w14:paraId="68E52D4D" w14:textId="77777777" w:rsidTr="003F010D">
        <w:trPr>
          <w:trHeight w:val="311"/>
        </w:trPr>
        <w:tc>
          <w:tcPr>
            <w:tcW w:w="697" w:type="dxa"/>
            <w:tcBorders>
              <w:top w:val="single" w:sz="4" w:space="0" w:color="auto"/>
            </w:tcBorders>
            <w:noWrap/>
            <w:vAlign w:val="center"/>
            <w:hideMark/>
          </w:tcPr>
          <w:p w14:paraId="2F899247"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Volumen (m</w:t>
            </w:r>
            <w:r w:rsidRPr="000603BB">
              <w:rPr>
                <w:rFonts w:ascii="Arial" w:hAnsi="Arial" w:cs="Arial"/>
                <w:color w:val="000000"/>
                <w:sz w:val="10"/>
                <w:szCs w:val="10"/>
                <w:vertAlign w:val="superscript"/>
              </w:rPr>
              <w:t>3</w:t>
            </w:r>
            <w:r w:rsidRPr="000603BB">
              <w:rPr>
                <w:rFonts w:ascii="Arial" w:hAnsi="Arial" w:cs="Arial"/>
                <w:color w:val="000000"/>
                <w:sz w:val="10"/>
                <w:szCs w:val="10"/>
              </w:rPr>
              <w:t>)</w:t>
            </w:r>
          </w:p>
        </w:tc>
        <w:tc>
          <w:tcPr>
            <w:tcW w:w="633" w:type="dxa"/>
            <w:tcBorders>
              <w:top w:val="single" w:sz="4" w:space="0" w:color="auto"/>
            </w:tcBorders>
            <w:noWrap/>
            <w:vAlign w:val="center"/>
            <w:hideMark/>
          </w:tcPr>
          <w:p w14:paraId="4BBD71C1"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&gt; 1 x 10</w:t>
            </w:r>
            <w:r w:rsidRPr="000603BB">
              <w:rPr>
                <w:rFonts w:ascii="Arial" w:hAnsi="Arial" w:cs="Arial"/>
                <w:color w:val="000000"/>
                <w:sz w:val="10"/>
                <w:szCs w:val="10"/>
                <w:vertAlign w:val="superscript"/>
              </w:rPr>
              <w:t>9</w:t>
            </w:r>
          </w:p>
        </w:tc>
        <w:tc>
          <w:tcPr>
            <w:tcW w:w="857" w:type="dxa"/>
            <w:tcBorders>
              <w:top w:val="single" w:sz="4" w:space="0" w:color="auto"/>
            </w:tcBorders>
            <w:noWrap/>
            <w:vAlign w:val="center"/>
            <w:hideMark/>
          </w:tcPr>
          <w:p w14:paraId="3DC1C949" w14:textId="77777777" w:rsidR="00633771" w:rsidRPr="00A831F8" w:rsidRDefault="00633771" w:rsidP="003F010D">
            <w:pPr>
              <w:jc w:val="center"/>
              <w:rPr>
                <w:rFonts w:ascii="Arial" w:hAnsi="Arial" w:cs="Arial"/>
                <w:b/>
                <w:bCs/>
                <w:color w:val="000000"/>
                <w:sz w:val="10"/>
                <w:szCs w:val="10"/>
              </w:rPr>
            </w:pPr>
            <w:r w:rsidRPr="00A831F8">
              <w:rPr>
                <w:rFonts w:ascii="Arial" w:hAnsi="Arial" w:cs="Arial"/>
                <w:b/>
                <w:bCs/>
                <w:color w:val="000000"/>
                <w:sz w:val="10"/>
                <w:szCs w:val="10"/>
              </w:rPr>
              <w:t>1 x 10</w:t>
            </w:r>
            <w:r w:rsidRPr="00A831F8">
              <w:rPr>
                <w:rFonts w:ascii="Arial" w:hAnsi="Arial" w:cs="Arial"/>
                <w:b/>
                <w:bCs/>
                <w:color w:val="000000"/>
                <w:sz w:val="10"/>
                <w:szCs w:val="10"/>
                <w:vertAlign w:val="superscript"/>
              </w:rPr>
              <w:t>8</w:t>
            </w:r>
            <w:r w:rsidRPr="00A831F8">
              <w:rPr>
                <w:rFonts w:ascii="Arial" w:hAnsi="Arial" w:cs="Arial"/>
                <w:b/>
                <w:bCs/>
                <w:color w:val="000000"/>
                <w:sz w:val="10"/>
                <w:szCs w:val="10"/>
              </w:rPr>
              <w:t>-1 x 10</w:t>
            </w:r>
            <w:r w:rsidRPr="00A831F8">
              <w:rPr>
                <w:rFonts w:ascii="Arial" w:hAnsi="Arial" w:cs="Arial"/>
                <w:b/>
                <w:bCs/>
                <w:color w:val="000000"/>
                <w:sz w:val="10"/>
                <w:szCs w:val="10"/>
                <w:vertAlign w:val="superscript"/>
              </w:rPr>
              <w:t>9</w:t>
            </w:r>
          </w:p>
        </w:tc>
        <w:tc>
          <w:tcPr>
            <w:tcW w:w="857" w:type="dxa"/>
            <w:tcBorders>
              <w:top w:val="single" w:sz="4" w:space="0" w:color="auto"/>
            </w:tcBorders>
            <w:noWrap/>
            <w:vAlign w:val="center"/>
            <w:hideMark/>
          </w:tcPr>
          <w:p w14:paraId="4E53DCFF"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1 x 10</w:t>
            </w:r>
            <w:r w:rsidRPr="000603BB">
              <w:rPr>
                <w:rFonts w:ascii="Arial" w:hAnsi="Arial" w:cs="Arial"/>
                <w:color w:val="000000"/>
                <w:sz w:val="10"/>
                <w:szCs w:val="10"/>
                <w:vertAlign w:val="superscript"/>
              </w:rPr>
              <w:t>7</w:t>
            </w:r>
            <w:r w:rsidRPr="000603BB">
              <w:rPr>
                <w:rFonts w:ascii="Arial" w:hAnsi="Arial" w:cs="Arial"/>
                <w:color w:val="000000"/>
                <w:sz w:val="10"/>
                <w:szCs w:val="10"/>
              </w:rPr>
              <w:t>-1 x 10</w:t>
            </w:r>
            <w:r w:rsidRPr="000603BB">
              <w:rPr>
                <w:rFonts w:ascii="Arial" w:hAnsi="Arial" w:cs="Arial"/>
                <w:color w:val="000000"/>
                <w:sz w:val="10"/>
                <w:szCs w:val="10"/>
                <w:vertAlign w:val="superscript"/>
              </w:rPr>
              <w:t>8</w:t>
            </w:r>
          </w:p>
        </w:tc>
        <w:tc>
          <w:tcPr>
            <w:tcW w:w="1126" w:type="dxa"/>
            <w:tcBorders>
              <w:top w:val="single" w:sz="4" w:space="0" w:color="auto"/>
            </w:tcBorders>
            <w:noWrap/>
            <w:vAlign w:val="center"/>
            <w:hideMark/>
          </w:tcPr>
          <w:p w14:paraId="0251F68F"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1 x 10</w:t>
            </w:r>
            <w:r w:rsidRPr="000603BB">
              <w:rPr>
                <w:rFonts w:ascii="Arial" w:hAnsi="Arial" w:cs="Arial"/>
                <w:color w:val="000000"/>
                <w:sz w:val="10"/>
                <w:szCs w:val="10"/>
                <w:vertAlign w:val="superscript"/>
              </w:rPr>
              <w:t>6</w:t>
            </w:r>
            <w:r w:rsidRPr="000603BB">
              <w:rPr>
                <w:rFonts w:ascii="Arial" w:hAnsi="Arial" w:cs="Arial"/>
                <w:color w:val="000000"/>
                <w:sz w:val="10"/>
                <w:szCs w:val="10"/>
              </w:rPr>
              <w:t>-1 x 10</w:t>
            </w:r>
            <w:r w:rsidRPr="000603BB">
              <w:rPr>
                <w:rFonts w:ascii="Arial" w:hAnsi="Arial" w:cs="Arial"/>
                <w:color w:val="000000"/>
                <w:sz w:val="10"/>
                <w:szCs w:val="10"/>
                <w:vertAlign w:val="superscript"/>
              </w:rPr>
              <w:t>7</w:t>
            </w:r>
          </w:p>
        </w:tc>
        <w:tc>
          <w:tcPr>
            <w:tcW w:w="860" w:type="dxa"/>
            <w:tcBorders>
              <w:top w:val="single" w:sz="4" w:space="0" w:color="auto"/>
            </w:tcBorders>
            <w:noWrap/>
            <w:vAlign w:val="center"/>
            <w:hideMark/>
          </w:tcPr>
          <w:p w14:paraId="1D6C9036"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&lt; 1 x 10</w:t>
            </w:r>
            <w:r w:rsidRPr="000603BB">
              <w:rPr>
                <w:rFonts w:ascii="Arial" w:hAnsi="Arial" w:cs="Arial"/>
                <w:color w:val="000000"/>
                <w:sz w:val="10"/>
                <w:szCs w:val="10"/>
                <w:vertAlign w:val="superscript"/>
              </w:rPr>
              <w:t>6</w:t>
            </w:r>
          </w:p>
        </w:tc>
      </w:tr>
      <w:tr w:rsidR="00633771" w:rsidRPr="00CA5891" w14:paraId="65DB621B" w14:textId="77777777" w:rsidTr="003F010D">
        <w:trPr>
          <w:trHeight w:val="311"/>
        </w:trPr>
        <w:tc>
          <w:tcPr>
            <w:tcW w:w="697" w:type="dxa"/>
            <w:noWrap/>
            <w:vAlign w:val="center"/>
            <w:hideMark/>
          </w:tcPr>
          <w:p w14:paraId="3B07D0F8"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Masa (t)</w:t>
            </w:r>
          </w:p>
        </w:tc>
        <w:tc>
          <w:tcPr>
            <w:tcW w:w="633" w:type="dxa"/>
            <w:noWrap/>
            <w:vAlign w:val="center"/>
            <w:hideMark/>
          </w:tcPr>
          <w:p w14:paraId="35E88672"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&gt; 2 x 10</w:t>
            </w:r>
            <w:r w:rsidRPr="000603BB">
              <w:rPr>
                <w:rFonts w:ascii="Arial" w:hAnsi="Arial" w:cs="Arial"/>
                <w:color w:val="000000"/>
                <w:sz w:val="10"/>
                <w:szCs w:val="10"/>
                <w:vertAlign w:val="superscript"/>
              </w:rPr>
              <w:t>9</w:t>
            </w:r>
          </w:p>
        </w:tc>
        <w:tc>
          <w:tcPr>
            <w:tcW w:w="857" w:type="dxa"/>
            <w:noWrap/>
            <w:vAlign w:val="center"/>
            <w:hideMark/>
          </w:tcPr>
          <w:p w14:paraId="347AA0C7" w14:textId="77777777" w:rsidR="00633771" w:rsidRPr="00A831F8" w:rsidRDefault="00633771" w:rsidP="003F010D">
            <w:pPr>
              <w:jc w:val="center"/>
              <w:rPr>
                <w:rFonts w:ascii="Arial" w:hAnsi="Arial" w:cs="Arial"/>
                <w:b/>
                <w:bCs/>
                <w:color w:val="000000"/>
                <w:sz w:val="10"/>
                <w:szCs w:val="10"/>
              </w:rPr>
            </w:pPr>
            <w:r w:rsidRPr="00A831F8">
              <w:rPr>
                <w:rFonts w:ascii="Arial" w:hAnsi="Arial" w:cs="Arial"/>
                <w:b/>
                <w:bCs/>
                <w:color w:val="000000"/>
                <w:sz w:val="10"/>
                <w:szCs w:val="10"/>
              </w:rPr>
              <w:t>2 x 10</w:t>
            </w:r>
            <w:r w:rsidRPr="00A831F8">
              <w:rPr>
                <w:rFonts w:ascii="Arial" w:hAnsi="Arial" w:cs="Arial"/>
                <w:b/>
                <w:bCs/>
                <w:color w:val="000000"/>
                <w:sz w:val="10"/>
                <w:szCs w:val="10"/>
                <w:vertAlign w:val="superscript"/>
              </w:rPr>
              <w:t>8</w:t>
            </w:r>
            <w:r w:rsidRPr="00A831F8">
              <w:rPr>
                <w:rFonts w:ascii="Arial" w:hAnsi="Arial" w:cs="Arial"/>
                <w:b/>
                <w:bCs/>
                <w:color w:val="000000"/>
                <w:sz w:val="10"/>
                <w:szCs w:val="10"/>
              </w:rPr>
              <w:t>-2 x 10</w:t>
            </w:r>
            <w:r w:rsidRPr="00A831F8">
              <w:rPr>
                <w:rFonts w:ascii="Arial" w:hAnsi="Arial" w:cs="Arial"/>
                <w:b/>
                <w:bCs/>
                <w:color w:val="000000"/>
                <w:sz w:val="10"/>
                <w:szCs w:val="10"/>
                <w:vertAlign w:val="superscript"/>
              </w:rPr>
              <w:t>9</w:t>
            </w:r>
          </w:p>
        </w:tc>
        <w:tc>
          <w:tcPr>
            <w:tcW w:w="857" w:type="dxa"/>
            <w:noWrap/>
            <w:vAlign w:val="center"/>
            <w:hideMark/>
          </w:tcPr>
          <w:p w14:paraId="5F76B235"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2 x 10</w:t>
            </w:r>
            <w:r w:rsidRPr="000603BB">
              <w:rPr>
                <w:rFonts w:ascii="Arial" w:hAnsi="Arial" w:cs="Arial"/>
                <w:color w:val="000000"/>
                <w:sz w:val="10"/>
                <w:szCs w:val="10"/>
                <w:vertAlign w:val="superscript"/>
              </w:rPr>
              <w:t>7</w:t>
            </w:r>
            <w:r w:rsidRPr="000603BB">
              <w:rPr>
                <w:rFonts w:ascii="Arial" w:hAnsi="Arial" w:cs="Arial"/>
                <w:color w:val="000000"/>
                <w:sz w:val="10"/>
                <w:szCs w:val="10"/>
              </w:rPr>
              <w:t>-2 x 10</w:t>
            </w:r>
            <w:r w:rsidRPr="000603BB">
              <w:rPr>
                <w:rFonts w:ascii="Arial" w:hAnsi="Arial" w:cs="Arial"/>
                <w:color w:val="000000"/>
                <w:sz w:val="10"/>
                <w:szCs w:val="10"/>
                <w:vertAlign w:val="superscript"/>
              </w:rPr>
              <w:t>8</w:t>
            </w:r>
          </w:p>
        </w:tc>
        <w:tc>
          <w:tcPr>
            <w:tcW w:w="1126" w:type="dxa"/>
            <w:noWrap/>
            <w:vAlign w:val="center"/>
            <w:hideMark/>
          </w:tcPr>
          <w:p w14:paraId="679F72C5"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2 x 10</w:t>
            </w:r>
            <w:r w:rsidRPr="000603BB">
              <w:rPr>
                <w:rFonts w:ascii="Arial" w:hAnsi="Arial" w:cs="Arial"/>
                <w:color w:val="000000"/>
                <w:sz w:val="10"/>
                <w:szCs w:val="10"/>
                <w:vertAlign w:val="superscript"/>
              </w:rPr>
              <w:t>6</w:t>
            </w:r>
            <w:r w:rsidRPr="000603BB">
              <w:rPr>
                <w:rFonts w:ascii="Arial" w:hAnsi="Arial" w:cs="Arial"/>
                <w:color w:val="000000"/>
                <w:sz w:val="10"/>
                <w:szCs w:val="10"/>
              </w:rPr>
              <w:t>-2 x 10</w:t>
            </w:r>
            <w:r w:rsidRPr="000603BB">
              <w:rPr>
                <w:rFonts w:ascii="Arial" w:hAnsi="Arial" w:cs="Arial"/>
                <w:color w:val="000000"/>
                <w:sz w:val="10"/>
                <w:szCs w:val="10"/>
                <w:vertAlign w:val="superscript"/>
              </w:rPr>
              <w:t>7</w:t>
            </w:r>
          </w:p>
        </w:tc>
        <w:tc>
          <w:tcPr>
            <w:tcW w:w="860" w:type="dxa"/>
            <w:noWrap/>
            <w:vAlign w:val="center"/>
            <w:hideMark/>
          </w:tcPr>
          <w:p w14:paraId="6B02CF66"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&lt; 2 x 10</w:t>
            </w:r>
            <w:r w:rsidRPr="000603BB">
              <w:rPr>
                <w:rFonts w:ascii="Arial" w:hAnsi="Arial" w:cs="Arial"/>
                <w:color w:val="000000"/>
                <w:sz w:val="10"/>
                <w:szCs w:val="10"/>
                <w:vertAlign w:val="superscript"/>
              </w:rPr>
              <w:t>6</w:t>
            </w:r>
          </w:p>
        </w:tc>
      </w:tr>
      <w:tr w:rsidR="00633771" w:rsidRPr="00CA5891" w14:paraId="038B3B25" w14:textId="77777777" w:rsidTr="003F010D">
        <w:trPr>
          <w:trHeight w:val="72"/>
        </w:trPr>
        <w:tc>
          <w:tcPr>
            <w:tcW w:w="697" w:type="dxa"/>
            <w:tcBorders>
              <w:bottom w:val="single" w:sz="4" w:space="0" w:color="auto"/>
            </w:tcBorders>
            <w:noWrap/>
            <w:vAlign w:val="center"/>
            <w:hideMark/>
          </w:tcPr>
          <w:p w14:paraId="2C4F8EEF"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Valuación</w:t>
            </w:r>
          </w:p>
        </w:tc>
        <w:tc>
          <w:tcPr>
            <w:tcW w:w="633" w:type="dxa"/>
            <w:tcBorders>
              <w:bottom w:val="single" w:sz="4" w:space="0" w:color="auto"/>
            </w:tcBorders>
            <w:noWrap/>
            <w:vAlign w:val="center"/>
            <w:hideMark/>
          </w:tcPr>
          <w:p w14:paraId="032B3A99"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0</w:t>
            </w:r>
          </w:p>
        </w:tc>
        <w:tc>
          <w:tcPr>
            <w:tcW w:w="857" w:type="dxa"/>
            <w:tcBorders>
              <w:bottom w:val="single" w:sz="4" w:space="0" w:color="auto"/>
            </w:tcBorders>
            <w:noWrap/>
            <w:vAlign w:val="center"/>
            <w:hideMark/>
          </w:tcPr>
          <w:p w14:paraId="2C73B5E8" w14:textId="77777777" w:rsidR="00633771" w:rsidRPr="00A831F8" w:rsidRDefault="00633771" w:rsidP="003F010D">
            <w:pPr>
              <w:jc w:val="center"/>
              <w:rPr>
                <w:rFonts w:ascii="Arial" w:hAnsi="Arial" w:cs="Arial"/>
                <w:b/>
                <w:bCs/>
                <w:color w:val="000000"/>
                <w:sz w:val="10"/>
                <w:szCs w:val="10"/>
              </w:rPr>
            </w:pPr>
            <w:r w:rsidRPr="00A831F8">
              <w:rPr>
                <w:rFonts w:ascii="Arial" w:hAnsi="Arial" w:cs="Arial"/>
                <w:b/>
                <w:bCs/>
                <w:color w:val="000000"/>
                <w:sz w:val="10"/>
                <w:szCs w:val="10"/>
              </w:rPr>
              <w:t>0.5</w:t>
            </w:r>
          </w:p>
        </w:tc>
        <w:tc>
          <w:tcPr>
            <w:tcW w:w="857" w:type="dxa"/>
            <w:tcBorders>
              <w:bottom w:val="single" w:sz="4" w:space="0" w:color="auto"/>
            </w:tcBorders>
            <w:noWrap/>
            <w:vAlign w:val="center"/>
            <w:hideMark/>
          </w:tcPr>
          <w:p w14:paraId="6E165335"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1</w:t>
            </w:r>
          </w:p>
        </w:tc>
        <w:tc>
          <w:tcPr>
            <w:tcW w:w="1126" w:type="dxa"/>
            <w:tcBorders>
              <w:bottom w:val="single" w:sz="4" w:space="0" w:color="auto"/>
            </w:tcBorders>
            <w:noWrap/>
            <w:vAlign w:val="center"/>
            <w:hideMark/>
          </w:tcPr>
          <w:p w14:paraId="6983057F"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1.5</w:t>
            </w:r>
          </w:p>
        </w:tc>
        <w:tc>
          <w:tcPr>
            <w:tcW w:w="860" w:type="dxa"/>
            <w:tcBorders>
              <w:bottom w:val="single" w:sz="4" w:space="0" w:color="auto"/>
            </w:tcBorders>
            <w:noWrap/>
            <w:vAlign w:val="center"/>
            <w:hideMark/>
          </w:tcPr>
          <w:p w14:paraId="6276D30B"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2</w:t>
            </w:r>
          </w:p>
        </w:tc>
      </w:tr>
    </w:tbl>
    <w:p w14:paraId="44ECC863" w14:textId="0F10CBC1" w:rsidR="00F45785" w:rsidRDefault="00F45785" w:rsidP="00F45785">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00703541">
        <w:rPr>
          <w:rFonts w:ascii="Arial" w:hAnsi="Arial" w:cs="Arial"/>
          <w:color w:val="auto"/>
          <w:sz w:val="22"/>
          <w:szCs w:val="22"/>
        </w:rPr>
        <w:t xml:space="preserve">, </w:t>
      </w:r>
      <w:r w:rsidRPr="00F45785">
        <w:rPr>
          <w:rFonts w:ascii="Arial" w:hAnsi="Arial" w:cs="Arial"/>
          <w:color w:val="auto"/>
          <w:sz w:val="22"/>
          <w:szCs w:val="22"/>
        </w:rPr>
        <w:t>2017.</w:t>
      </w:r>
    </w:p>
    <w:p w14:paraId="2EE8D4F5" w14:textId="77777777" w:rsidR="000A42F5" w:rsidRDefault="000A42F5" w:rsidP="000A42F5"/>
    <w:p w14:paraId="390420A1" w14:textId="77777777" w:rsidR="000A42F5" w:rsidRPr="000A42F5" w:rsidRDefault="000A42F5" w:rsidP="000A42F5"/>
    <w:p w14:paraId="3C5763E6" w14:textId="1846FC2E" w:rsidR="009931B6" w:rsidRPr="00CA5891" w:rsidRDefault="009931B6" w:rsidP="00871F0F">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27</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00871F0F" w:rsidRPr="00CA5891">
        <w:rPr>
          <w:rFonts w:ascii="Arial" w:hAnsi="Arial" w:cs="Arial"/>
          <w:color w:val="auto"/>
          <w:sz w:val="22"/>
          <w:szCs w:val="22"/>
        </w:rPr>
        <w:t>Factor y clasificación de la estabilidad estática.</w:t>
      </w:r>
    </w:p>
    <w:tbl>
      <w:tblPr>
        <w:tblW w:w="4949" w:type="dxa"/>
        <w:tblLook w:val="04A0" w:firstRow="1" w:lastRow="0" w:firstColumn="1" w:lastColumn="0" w:noHBand="0" w:noVBand="1"/>
      </w:tblPr>
      <w:tblGrid>
        <w:gridCol w:w="772"/>
        <w:gridCol w:w="769"/>
        <w:gridCol w:w="753"/>
        <w:gridCol w:w="769"/>
        <w:gridCol w:w="941"/>
        <w:gridCol w:w="945"/>
      </w:tblGrid>
      <w:tr w:rsidR="00633771" w:rsidRPr="00CA5891" w14:paraId="3BF67FFB" w14:textId="77777777" w:rsidTr="009931B6">
        <w:trPr>
          <w:trHeight w:val="339"/>
        </w:trPr>
        <w:tc>
          <w:tcPr>
            <w:tcW w:w="772" w:type="dxa"/>
            <w:tcBorders>
              <w:top w:val="single" w:sz="4" w:space="0" w:color="auto"/>
              <w:bottom w:val="single" w:sz="4" w:space="0" w:color="auto"/>
            </w:tcBorders>
            <w:noWrap/>
            <w:vAlign w:val="center"/>
            <w:hideMark/>
          </w:tcPr>
          <w:p w14:paraId="667E5035"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Estabilidad Estática</w:t>
            </w:r>
          </w:p>
        </w:tc>
        <w:tc>
          <w:tcPr>
            <w:tcW w:w="769" w:type="dxa"/>
            <w:tcBorders>
              <w:top w:val="single" w:sz="4" w:space="0" w:color="auto"/>
              <w:bottom w:val="single" w:sz="4" w:space="0" w:color="auto"/>
            </w:tcBorders>
            <w:noWrap/>
            <w:vAlign w:val="center"/>
            <w:hideMark/>
          </w:tcPr>
          <w:p w14:paraId="16D7F58C"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Muy inestable</w:t>
            </w:r>
          </w:p>
        </w:tc>
        <w:tc>
          <w:tcPr>
            <w:tcW w:w="753" w:type="dxa"/>
            <w:tcBorders>
              <w:top w:val="single" w:sz="4" w:space="0" w:color="auto"/>
              <w:bottom w:val="single" w:sz="4" w:space="0" w:color="auto"/>
            </w:tcBorders>
            <w:noWrap/>
            <w:vAlign w:val="center"/>
            <w:hideMark/>
          </w:tcPr>
          <w:p w14:paraId="75F3ABBC"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Inestable</w:t>
            </w:r>
          </w:p>
        </w:tc>
        <w:tc>
          <w:tcPr>
            <w:tcW w:w="769" w:type="dxa"/>
            <w:tcBorders>
              <w:top w:val="single" w:sz="4" w:space="0" w:color="auto"/>
              <w:bottom w:val="single" w:sz="4" w:space="0" w:color="auto"/>
            </w:tcBorders>
            <w:noWrap/>
            <w:vAlign w:val="center"/>
            <w:hideMark/>
          </w:tcPr>
          <w:p w14:paraId="20104E20"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Regular</w:t>
            </w:r>
          </w:p>
        </w:tc>
        <w:tc>
          <w:tcPr>
            <w:tcW w:w="941" w:type="dxa"/>
            <w:tcBorders>
              <w:top w:val="single" w:sz="4" w:space="0" w:color="auto"/>
              <w:bottom w:val="single" w:sz="4" w:space="0" w:color="auto"/>
            </w:tcBorders>
            <w:noWrap/>
            <w:vAlign w:val="center"/>
            <w:hideMark/>
          </w:tcPr>
          <w:p w14:paraId="2C91DACC"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Estable</w:t>
            </w:r>
          </w:p>
        </w:tc>
        <w:tc>
          <w:tcPr>
            <w:tcW w:w="945" w:type="dxa"/>
            <w:tcBorders>
              <w:top w:val="single" w:sz="4" w:space="0" w:color="auto"/>
              <w:bottom w:val="single" w:sz="4" w:space="0" w:color="auto"/>
            </w:tcBorders>
            <w:noWrap/>
            <w:vAlign w:val="center"/>
            <w:hideMark/>
          </w:tcPr>
          <w:p w14:paraId="72838E49"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Muy estable</w:t>
            </w:r>
          </w:p>
        </w:tc>
      </w:tr>
      <w:tr w:rsidR="00633771" w:rsidRPr="00CA5891" w14:paraId="6DD12686" w14:textId="77777777" w:rsidTr="009931B6">
        <w:trPr>
          <w:trHeight w:val="637"/>
        </w:trPr>
        <w:tc>
          <w:tcPr>
            <w:tcW w:w="772" w:type="dxa"/>
            <w:tcBorders>
              <w:top w:val="single" w:sz="4" w:space="0" w:color="auto"/>
            </w:tcBorders>
            <w:vAlign w:val="center"/>
            <w:hideMark/>
          </w:tcPr>
          <w:p w14:paraId="7A988497"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Factor de Seguridad (</w:t>
            </w:r>
            <w:proofErr w:type="spellStart"/>
            <w:r w:rsidRPr="00CA5891">
              <w:rPr>
                <w:rFonts w:ascii="Arial" w:hAnsi="Arial" w:cs="Arial"/>
                <w:color w:val="000000"/>
                <w:sz w:val="10"/>
                <w:szCs w:val="10"/>
              </w:rPr>
              <w:t>FoS</w:t>
            </w:r>
            <w:proofErr w:type="spellEnd"/>
            <w:r w:rsidRPr="00CA5891">
              <w:rPr>
                <w:rFonts w:ascii="Arial" w:hAnsi="Arial" w:cs="Arial"/>
                <w:color w:val="000000"/>
                <w:sz w:val="10"/>
                <w:szCs w:val="10"/>
              </w:rPr>
              <w:t>) o Factor de Reducción de Resistencia (SRF)</w:t>
            </w:r>
          </w:p>
        </w:tc>
        <w:tc>
          <w:tcPr>
            <w:tcW w:w="769" w:type="dxa"/>
            <w:tcBorders>
              <w:top w:val="single" w:sz="4" w:space="0" w:color="auto"/>
            </w:tcBorders>
            <w:noWrap/>
            <w:vAlign w:val="center"/>
            <w:hideMark/>
          </w:tcPr>
          <w:p w14:paraId="48238ED7"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&lt; 1.1</w:t>
            </w:r>
          </w:p>
        </w:tc>
        <w:tc>
          <w:tcPr>
            <w:tcW w:w="753" w:type="dxa"/>
            <w:tcBorders>
              <w:top w:val="single" w:sz="4" w:space="0" w:color="auto"/>
            </w:tcBorders>
            <w:noWrap/>
            <w:vAlign w:val="center"/>
            <w:hideMark/>
          </w:tcPr>
          <w:p w14:paraId="172B9CDC"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1.1-1.2</w:t>
            </w:r>
          </w:p>
        </w:tc>
        <w:tc>
          <w:tcPr>
            <w:tcW w:w="769" w:type="dxa"/>
            <w:tcBorders>
              <w:top w:val="single" w:sz="4" w:space="0" w:color="auto"/>
            </w:tcBorders>
            <w:noWrap/>
            <w:vAlign w:val="center"/>
            <w:hideMark/>
          </w:tcPr>
          <w:p w14:paraId="7F2D53B9"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1.2-1.3</w:t>
            </w:r>
          </w:p>
        </w:tc>
        <w:tc>
          <w:tcPr>
            <w:tcW w:w="941" w:type="dxa"/>
            <w:tcBorders>
              <w:top w:val="single" w:sz="4" w:space="0" w:color="auto"/>
            </w:tcBorders>
            <w:noWrap/>
            <w:vAlign w:val="center"/>
            <w:hideMark/>
          </w:tcPr>
          <w:p w14:paraId="08F1DC11"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1.3-1.5</w:t>
            </w:r>
          </w:p>
        </w:tc>
        <w:tc>
          <w:tcPr>
            <w:tcW w:w="945" w:type="dxa"/>
            <w:tcBorders>
              <w:top w:val="single" w:sz="4" w:space="0" w:color="auto"/>
            </w:tcBorders>
            <w:noWrap/>
            <w:vAlign w:val="center"/>
            <w:hideMark/>
          </w:tcPr>
          <w:p w14:paraId="41943564"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&gt; 1.5</w:t>
            </w:r>
          </w:p>
        </w:tc>
      </w:tr>
      <w:tr w:rsidR="00633771" w:rsidRPr="00CA5891" w14:paraId="3EB11514" w14:textId="77777777" w:rsidTr="009931B6">
        <w:trPr>
          <w:trHeight w:val="295"/>
        </w:trPr>
        <w:tc>
          <w:tcPr>
            <w:tcW w:w="772" w:type="dxa"/>
            <w:noWrap/>
            <w:vAlign w:val="center"/>
            <w:hideMark/>
          </w:tcPr>
          <w:p w14:paraId="0BBFE3C9"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Probabilidad de falla (</w:t>
            </w:r>
            <w:proofErr w:type="spellStart"/>
            <w:r w:rsidRPr="00CA5891">
              <w:rPr>
                <w:rFonts w:ascii="Arial" w:hAnsi="Arial" w:cs="Arial"/>
                <w:color w:val="000000"/>
                <w:sz w:val="10"/>
                <w:szCs w:val="10"/>
              </w:rPr>
              <w:t>PoF</w:t>
            </w:r>
            <w:proofErr w:type="spellEnd"/>
            <w:r w:rsidRPr="00CA5891">
              <w:rPr>
                <w:rFonts w:ascii="Arial" w:hAnsi="Arial" w:cs="Arial"/>
                <w:color w:val="000000"/>
                <w:sz w:val="10"/>
                <w:szCs w:val="10"/>
              </w:rPr>
              <w:t>)</w:t>
            </w:r>
          </w:p>
        </w:tc>
        <w:tc>
          <w:tcPr>
            <w:tcW w:w="769" w:type="dxa"/>
            <w:noWrap/>
            <w:vAlign w:val="center"/>
            <w:hideMark/>
          </w:tcPr>
          <w:p w14:paraId="5B92484C"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&gt; 20%</w:t>
            </w:r>
          </w:p>
        </w:tc>
        <w:tc>
          <w:tcPr>
            <w:tcW w:w="753" w:type="dxa"/>
            <w:noWrap/>
            <w:vAlign w:val="center"/>
            <w:hideMark/>
          </w:tcPr>
          <w:p w14:paraId="15EC60E1"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10-20%</w:t>
            </w:r>
          </w:p>
        </w:tc>
        <w:tc>
          <w:tcPr>
            <w:tcW w:w="769" w:type="dxa"/>
            <w:noWrap/>
            <w:vAlign w:val="center"/>
            <w:hideMark/>
          </w:tcPr>
          <w:p w14:paraId="284D6657"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5-10%</w:t>
            </w:r>
          </w:p>
        </w:tc>
        <w:tc>
          <w:tcPr>
            <w:tcW w:w="941" w:type="dxa"/>
            <w:noWrap/>
            <w:vAlign w:val="center"/>
            <w:hideMark/>
          </w:tcPr>
          <w:p w14:paraId="3C5BDFD6"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1-5%</w:t>
            </w:r>
          </w:p>
        </w:tc>
        <w:tc>
          <w:tcPr>
            <w:tcW w:w="945" w:type="dxa"/>
            <w:noWrap/>
            <w:vAlign w:val="center"/>
            <w:hideMark/>
          </w:tcPr>
          <w:p w14:paraId="2BA6F27B"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&lt; 1%</w:t>
            </w:r>
          </w:p>
        </w:tc>
      </w:tr>
      <w:tr w:rsidR="00633771" w:rsidRPr="00CA5891" w14:paraId="2B00359F" w14:textId="77777777" w:rsidTr="009931B6">
        <w:trPr>
          <w:trHeight w:val="71"/>
        </w:trPr>
        <w:tc>
          <w:tcPr>
            <w:tcW w:w="772" w:type="dxa"/>
            <w:tcBorders>
              <w:bottom w:val="single" w:sz="4" w:space="0" w:color="auto"/>
            </w:tcBorders>
            <w:noWrap/>
            <w:vAlign w:val="center"/>
            <w:hideMark/>
          </w:tcPr>
          <w:p w14:paraId="2A82632E"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Valuación</w:t>
            </w:r>
          </w:p>
        </w:tc>
        <w:tc>
          <w:tcPr>
            <w:tcW w:w="769" w:type="dxa"/>
            <w:tcBorders>
              <w:bottom w:val="single" w:sz="4" w:space="0" w:color="auto"/>
            </w:tcBorders>
            <w:noWrap/>
            <w:vAlign w:val="center"/>
            <w:hideMark/>
          </w:tcPr>
          <w:p w14:paraId="6723970D"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0</w:t>
            </w:r>
          </w:p>
        </w:tc>
        <w:tc>
          <w:tcPr>
            <w:tcW w:w="753" w:type="dxa"/>
            <w:tcBorders>
              <w:bottom w:val="single" w:sz="4" w:space="0" w:color="auto"/>
            </w:tcBorders>
            <w:noWrap/>
            <w:vAlign w:val="center"/>
            <w:hideMark/>
          </w:tcPr>
          <w:p w14:paraId="5B66C887"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2</w:t>
            </w:r>
          </w:p>
        </w:tc>
        <w:tc>
          <w:tcPr>
            <w:tcW w:w="769" w:type="dxa"/>
            <w:tcBorders>
              <w:bottom w:val="single" w:sz="4" w:space="0" w:color="auto"/>
            </w:tcBorders>
            <w:noWrap/>
            <w:vAlign w:val="center"/>
            <w:hideMark/>
          </w:tcPr>
          <w:p w14:paraId="1127D816"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3.5</w:t>
            </w:r>
          </w:p>
        </w:tc>
        <w:tc>
          <w:tcPr>
            <w:tcW w:w="941" w:type="dxa"/>
            <w:tcBorders>
              <w:bottom w:val="single" w:sz="4" w:space="0" w:color="auto"/>
            </w:tcBorders>
            <w:noWrap/>
            <w:vAlign w:val="center"/>
            <w:hideMark/>
          </w:tcPr>
          <w:p w14:paraId="40996CD4"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5</w:t>
            </w:r>
          </w:p>
        </w:tc>
        <w:tc>
          <w:tcPr>
            <w:tcW w:w="945" w:type="dxa"/>
            <w:tcBorders>
              <w:bottom w:val="single" w:sz="4" w:space="0" w:color="auto"/>
            </w:tcBorders>
            <w:noWrap/>
            <w:vAlign w:val="center"/>
            <w:hideMark/>
          </w:tcPr>
          <w:p w14:paraId="58F0DAA1"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7</w:t>
            </w:r>
          </w:p>
        </w:tc>
      </w:tr>
    </w:tbl>
    <w:p w14:paraId="5D0AAD9F" w14:textId="6CDEC0EE" w:rsidR="00F45785" w:rsidRDefault="00F45785" w:rsidP="00F45785">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00703541">
        <w:rPr>
          <w:rFonts w:ascii="Arial" w:hAnsi="Arial" w:cs="Arial"/>
          <w:color w:val="auto"/>
          <w:sz w:val="22"/>
          <w:szCs w:val="22"/>
        </w:rPr>
        <w:t xml:space="preserve">, </w:t>
      </w:r>
      <w:r w:rsidRPr="00F45785">
        <w:rPr>
          <w:rFonts w:ascii="Arial" w:hAnsi="Arial" w:cs="Arial"/>
          <w:color w:val="auto"/>
          <w:sz w:val="22"/>
          <w:szCs w:val="22"/>
        </w:rPr>
        <w:t>2017.</w:t>
      </w:r>
    </w:p>
    <w:p w14:paraId="242B1E12" w14:textId="77777777" w:rsidR="000A42F5" w:rsidRPr="000A42F5" w:rsidRDefault="000A42F5" w:rsidP="000A42F5"/>
    <w:p w14:paraId="37A5DEEE" w14:textId="4927C89C" w:rsidR="00871F0F" w:rsidRPr="00CA5891" w:rsidRDefault="00871F0F" w:rsidP="00871F0F">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28</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 xml:space="preserve">Factor y clasificación de la estabilidad </w:t>
      </w:r>
      <w:proofErr w:type="spellStart"/>
      <w:r w:rsidR="00792B85">
        <w:rPr>
          <w:rFonts w:ascii="Arial" w:hAnsi="Arial" w:cs="Arial"/>
          <w:color w:val="auto"/>
          <w:sz w:val="22"/>
          <w:szCs w:val="22"/>
        </w:rPr>
        <w:t>pseudoestática</w:t>
      </w:r>
      <w:proofErr w:type="spellEnd"/>
      <w:r w:rsidRPr="00CA5891">
        <w:rPr>
          <w:rFonts w:ascii="Arial" w:hAnsi="Arial" w:cs="Arial"/>
          <w:color w:val="auto"/>
          <w:sz w:val="22"/>
          <w:szCs w:val="22"/>
        </w:rPr>
        <w:t>.</w:t>
      </w:r>
    </w:p>
    <w:tbl>
      <w:tblPr>
        <w:tblW w:w="4898" w:type="dxa"/>
        <w:tblLook w:val="04A0" w:firstRow="1" w:lastRow="0" w:firstColumn="1" w:lastColumn="0" w:noHBand="0" w:noVBand="1"/>
      </w:tblPr>
      <w:tblGrid>
        <w:gridCol w:w="900"/>
        <w:gridCol w:w="733"/>
        <w:gridCol w:w="676"/>
        <w:gridCol w:w="864"/>
        <w:gridCol w:w="846"/>
        <w:gridCol w:w="938"/>
      </w:tblGrid>
      <w:tr w:rsidR="00633771" w:rsidRPr="00CA5891" w14:paraId="78D0D060" w14:textId="77777777" w:rsidTr="009E317B">
        <w:trPr>
          <w:trHeight w:val="254"/>
        </w:trPr>
        <w:tc>
          <w:tcPr>
            <w:tcW w:w="841" w:type="dxa"/>
            <w:tcBorders>
              <w:top w:val="single" w:sz="4" w:space="0" w:color="auto"/>
              <w:bottom w:val="single" w:sz="4" w:space="0" w:color="auto"/>
            </w:tcBorders>
            <w:noWrap/>
            <w:vAlign w:val="center"/>
            <w:hideMark/>
          </w:tcPr>
          <w:p w14:paraId="2F1C3538" w14:textId="7BBBEC7C"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 xml:space="preserve">Estabilidad </w:t>
            </w:r>
            <w:proofErr w:type="spellStart"/>
            <w:r w:rsidR="00792B85">
              <w:rPr>
                <w:rFonts w:ascii="Arial" w:hAnsi="Arial" w:cs="Arial"/>
                <w:color w:val="000000"/>
                <w:sz w:val="10"/>
                <w:szCs w:val="10"/>
              </w:rPr>
              <w:t>Pseudoestática</w:t>
            </w:r>
            <w:proofErr w:type="spellEnd"/>
          </w:p>
        </w:tc>
        <w:tc>
          <w:tcPr>
            <w:tcW w:w="733" w:type="dxa"/>
            <w:tcBorders>
              <w:top w:val="single" w:sz="4" w:space="0" w:color="auto"/>
              <w:bottom w:val="single" w:sz="4" w:space="0" w:color="auto"/>
            </w:tcBorders>
            <w:noWrap/>
            <w:vAlign w:val="center"/>
            <w:hideMark/>
          </w:tcPr>
          <w:p w14:paraId="68327331"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Muy inestable</w:t>
            </w:r>
          </w:p>
        </w:tc>
        <w:tc>
          <w:tcPr>
            <w:tcW w:w="676" w:type="dxa"/>
            <w:tcBorders>
              <w:top w:val="single" w:sz="4" w:space="0" w:color="auto"/>
              <w:bottom w:val="single" w:sz="4" w:space="0" w:color="auto"/>
            </w:tcBorders>
            <w:noWrap/>
            <w:vAlign w:val="center"/>
            <w:hideMark/>
          </w:tcPr>
          <w:p w14:paraId="727A146F"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Inestable</w:t>
            </w:r>
          </w:p>
        </w:tc>
        <w:tc>
          <w:tcPr>
            <w:tcW w:w="864" w:type="dxa"/>
            <w:tcBorders>
              <w:top w:val="single" w:sz="4" w:space="0" w:color="auto"/>
              <w:bottom w:val="single" w:sz="4" w:space="0" w:color="auto"/>
            </w:tcBorders>
            <w:noWrap/>
            <w:vAlign w:val="center"/>
            <w:hideMark/>
          </w:tcPr>
          <w:p w14:paraId="506EED45"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Regular</w:t>
            </w:r>
          </w:p>
        </w:tc>
        <w:tc>
          <w:tcPr>
            <w:tcW w:w="846" w:type="dxa"/>
            <w:tcBorders>
              <w:top w:val="single" w:sz="4" w:space="0" w:color="auto"/>
              <w:bottom w:val="single" w:sz="4" w:space="0" w:color="auto"/>
            </w:tcBorders>
            <w:noWrap/>
            <w:vAlign w:val="center"/>
            <w:hideMark/>
          </w:tcPr>
          <w:p w14:paraId="4A914F26" w14:textId="77777777" w:rsidR="00633771" w:rsidRPr="00A831F8" w:rsidRDefault="00633771" w:rsidP="003F010D">
            <w:pPr>
              <w:jc w:val="center"/>
              <w:rPr>
                <w:rFonts w:ascii="Arial" w:hAnsi="Arial" w:cs="Arial"/>
                <w:color w:val="000000"/>
                <w:sz w:val="10"/>
                <w:szCs w:val="10"/>
              </w:rPr>
            </w:pPr>
            <w:r w:rsidRPr="00A831F8">
              <w:rPr>
                <w:rFonts w:ascii="Arial" w:hAnsi="Arial" w:cs="Arial"/>
                <w:color w:val="000000"/>
                <w:sz w:val="10"/>
                <w:szCs w:val="10"/>
              </w:rPr>
              <w:t>Estable</w:t>
            </w:r>
          </w:p>
        </w:tc>
        <w:tc>
          <w:tcPr>
            <w:tcW w:w="938" w:type="dxa"/>
            <w:tcBorders>
              <w:top w:val="single" w:sz="4" w:space="0" w:color="auto"/>
              <w:bottom w:val="single" w:sz="4" w:space="0" w:color="auto"/>
            </w:tcBorders>
            <w:noWrap/>
            <w:vAlign w:val="center"/>
            <w:hideMark/>
          </w:tcPr>
          <w:p w14:paraId="439651E6" w14:textId="77777777" w:rsidR="00633771" w:rsidRPr="00A831F8" w:rsidRDefault="00633771" w:rsidP="003F010D">
            <w:pPr>
              <w:jc w:val="center"/>
              <w:rPr>
                <w:rFonts w:ascii="Arial" w:hAnsi="Arial" w:cs="Arial"/>
                <w:b/>
                <w:bCs/>
                <w:color w:val="000000"/>
                <w:sz w:val="10"/>
                <w:szCs w:val="10"/>
              </w:rPr>
            </w:pPr>
            <w:r w:rsidRPr="00A831F8">
              <w:rPr>
                <w:rFonts w:ascii="Arial" w:hAnsi="Arial" w:cs="Arial"/>
                <w:b/>
                <w:bCs/>
                <w:color w:val="000000"/>
                <w:sz w:val="10"/>
                <w:szCs w:val="10"/>
              </w:rPr>
              <w:t>Muy estable</w:t>
            </w:r>
          </w:p>
        </w:tc>
      </w:tr>
      <w:tr w:rsidR="00633771" w:rsidRPr="00CA5891" w14:paraId="0370716C" w14:textId="77777777" w:rsidTr="009E317B">
        <w:trPr>
          <w:trHeight w:val="477"/>
        </w:trPr>
        <w:tc>
          <w:tcPr>
            <w:tcW w:w="841" w:type="dxa"/>
            <w:tcBorders>
              <w:top w:val="single" w:sz="4" w:space="0" w:color="auto"/>
            </w:tcBorders>
            <w:vAlign w:val="center"/>
            <w:hideMark/>
          </w:tcPr>
          <w:p w14:paraId="7DD6DB52"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Factor de Seguridad (</w:t>
            </w:r>
            <w:proofErr w:type="spellStart"/>
            <w:r w:rsidRPr="00CA5891">
              <w:rPr>
                <w:rFonts w:ascii="Arial" w:hAnsi="Arial" w:cs="Arial"/>
                <w:color w:val="000000"/>
                <w:sz w:val="10"/>
                <w:szCs w:val="10"/>
              </w:rPr>
              <w:t>FoS</w:t>
            </w:r>
            <w:proofErr w:type="spellEnd"/>
            <w:r w:rsidRPr="00CA5891">
              <w:rPr>
                <w:rFonts w:ascii="Arial" w:hAnsi="Arial" w:cs="Arial"/>
                <w:color w:val="000000"/>
                <w:sz w:val="10"/>
                <w:szCs w:val="10"/>
              </w:rPr>
              <w:t>) o Factor de Reducción de Resistencia (SRF).</w:t>
            </w:r>
          </w:p>
        </w:tc>
        <w:tc>
          <w:tcPr>
            <w:tcW w:w="733" w:type="dxa"/>
            <w:tcBorders>
              <w:top w:val="single" w:sz="4" w:space="0" w:color="auto"/>
            </w:tcBorders>
            <w:noWrap/>
            <w:vAlign w:val="center"/>
            <w:hideMark/>
          </w:tcPr>
          <w:p w14:paraId="36A8E116"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&lt; 1.0</w:t>
            </w:r>
          </w:p>
        </w:tc>
        <w:tc>
          <w:tcPr>
            <w:tcW w:w="676" w:type="dxa"/>
            <w:tcBorders>
              <w:top w:val="single" w:sz="4" w:space="0" w:color="auto"/>
            </w:tcBorders>
            <w:noWrap/>
            <w:vAlign w:val="center"/>
            <w:hideMark/>
          </w:tcPr>
          <w:p w14:paraId="07CFCC0F"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1.0-1.05</w:t>
            </w:r>
          </w:p>
        </w:tc>
        <w:tc>
          <w:tcPr>
            <w:tcW w:w="864" w:type="dxa"/>
            <w:tcBorders>
              <w:top w:val="single" w:sz="4" w:space="0" w:color="auto"/>
            </w:tcBorders>
            <w:noWrap/>
            <w:vAlign w:val="center"/>
            <w:hideMark/>
          </w:tcPr>
          <w:p w14:paraId="49D3FE5E"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1.05-1.10</w:t>
            </w:r>
          </w:p>
        </w:tc>
        <w:tc>
          <w:tcPr>
            <w:tcW w:w="846" w:type="dxa"/>
            <w:tcBorders>
              <w:top w:val="single" w:sz="4" w:space="0" w:color="auto"/>
            </w:tcBorders>
            <w:noWrap/>
            <w:vAlign w:val="center"/>
            <w:hideMark/>
          </w:tcPr>
          <w:p w14:paraId="64D22859" w14:textId="77777777" w:rsidR="00633771" w:rsidRPr="00A831F8" w:rsidRDefault="00633771" w:rsidP="003F010D">
            <w:pPr>
              <w:jc w:val="center"/>
              <w:rPr>
                <w:rFonts w:ascii="Arial" w:hAnsi="Arial" w:cs="Arial"/>
                <w:color w:val="000000"/>
                <w:sz w:val="10"/>
                <w:szCs w:val="10"/>
              </w:rPr>
            </w:pPr>
            <w:r w:rsidRPr="00A831F8">
              <w:rPr>
                <w:rFonts w:ascii="Arial" w:hAnsi="Arial" w:cs="Arial"/>
                <w:color w:val="000000"/>
                <w:sz w:val="10"/>
                <w:szCs w:val="10"/>
              </w:rPr>
              <w:t>1.10-1.15</w:t>
            </w:r>
          </w:p>
        </w:tc>
        <w:tc>
          <w:tcPr>
            <w:tcW w:w="938" w:type="dxa"/>
            <w:tcBorders>
              <w:top w:val="single" w:sz="4" w:space="0" w:color="auto"/>
            </w:tcBorders>
            <w:noWrap/>
            <w:vAlign w:val="center"/>
            <w:hideMark/>
          </w:tcPr>
          <w:p w14:paraId="6D62D41E" w14:textId="77777777" w:rsidR="00633771" w:rsidRPr="00A831F8" w:rsidRDefault="00633771" w:rsidP="003F010D">
            <w:pPr>
              <w:jc w:val="center"/>
              <w:rPr>
                <w:rFonts w:ascii="Arial" w:hAnsi="Arial" w:cs="Arial"/>
                <w:b/>
                <w:bCs/>
                <w:color w:val="000000"/>
                <w:sz w:val="10"/>
                <w:szCs w:val="10"/>
              </w:rPr>
            </w:pPr>
            <w:r w:rsidRPr="00A831F8">
              <w:rPr>
                <w:rFonts w:ascii="Arial" w:hAnsi="Arial" w:cs="Arial"/>
                <w:b/>
                <w:bCs/>
                <w:color w:val="000000"/>
                <w:sz w:val="10"/>
                <w:szCs w:val="10"/>
              </w:rPr>
              <w:t>&gt; 1.15</w:t>
            </w:r>
          </w:p>
        </w:tc>
      </w:tr>
      <w:tr w:rsidR="00633771" w:rsidRPr="00CA5891" w14:paraId="5A442AB6" w14:textId="77777777" w:rsidTr="00A831F8">
        <w:trPr>
          <w:trHeight w:val="74"/>
        </w:trPr>
        <w:tc>
          <w:tcPr>
            <w:tcW w:w="841" w:type="dxa"/>
            <w:tcBorders>
              <w:bottom w:val="single" w:sz="4" w:space="0" w:color="auto"/>
            </w:tcBorders>
            <w:noWrap/>
            <w:vAlign w:val="center"/>
            <w:hideMark/>
          </w:tcPr>
          <w:p w14:paraId="0BBBECB7"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Valuación</w:t>
            </w:r>
          </w:p>
        </w:tc>
        <w:tc>
          <w:tcPr>
            <w:tcW w:w="733" w:type="dxa"/>
            <w:tcBorders>
              <w:bottom w:val="single" w:sz="4" w:space="0" w:color="auto"/>
            </w:tcBorders>
            <w:noWrap/>
            <w:vAlign w:val="center"/>
            <w:hideMark/>
          </w:tcPr>
          <w:p w14:paraId="4374EFF6"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0</w:t>
            </w:r>
          </w:p>
        </w:tc>
        <w:tc>
          <w:tcPr>
            <w:tcW w:w="676" w:type="dxa"/>
            <w:tcBorders>
              <w:bottom w:val="single" w:sz="4" w:space="0" w:color="auto"/>
            </w:tcBorders>
            <w:noWrap/>
            <w:vAlign w:val="center"/>
            <w:hideMark/>
          </w:tcPr>
          <w:p w14:paraId="78269525"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1</w:t>
            </w:r>
          </w:p>
        </w:tc>
        <w:tc>
          <w:tcPr>
            <w:tcW w:w="864" w:type="dxa"/>
            <w:tcBorders>
              <w:bottom w:val="single" w:sz="4" w:space="0" w:color="auto"/>
            </w:tcBorders>
            <w:noWrap/>
            <w:vAlign w:val="center"/>
            <w:hideMark/>
          </w:tcPr>
          <w:p w14:paraId="7B34920A"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1.5</w:t>
            </w:r>
          </w:p>
        </w:tc>
        <w:tc>
          <w:tcPr>
            <w:tcW w:w="846" w:type="dxa"/>
            <w:tcBorders>
              <w:bottom w:val="single" w:sz="4" w:space="0" w:color="auto"/>
            </w:tcBorders>
            <w:noWrap/>
            <w:vAlign w:val="center"/>
            <w:hideMark/>
          </w:tcPr>
          <w:p w14:paraId="2AD39587" w14:textId="77777777" w:rsidR="00633771" w:rsidRPr="00A831F8" w:rsidRDefault="00633771" w:rsidP="003F010D">
            <w:pPr>
              <w:jc w:val="center"/>
              <w:rPr>
                <w:rFonts w:ascii="Arial" w:hAnsi="Arial" w:cs="Arial"/>
                <w:color w:val="000000"/>
                <w:sz w:val="10"/>
                <w:szCs w:val="10"/>
              </w:rPr>
            </w:pPr>
            <w:r w:rsidRPr="00A831F8">
              <w:rPr>
                <w:rFonts w:ascii="Arial" w:hAnsi="Arial" w:cs="Arial"/>
                <w:color w:val="000000"/>
                <w:sz w:val="10"/>
                <w:szCs w:val="10"/>
              </w:rPr>
              <w:t>2</w:t>
            </w:r>
          </w:p>
        </w:tc>
        <w:tc>
          <w:tcPr>
            <w:tcW w:w="938" w:type="dxa"/>
            <w:tcBorders>
              <w:bottom w:val="single" w:sz="4" w:space="0" w:color="auto"/>
            </w:tcBorders>
            <w:noWrap/>
            <w:vAlign w:val="center"/>
            <w:hideMark/>
          </w:tcPr>
          <w:p w14:paraId="121C1451" w14:textId="77777777" w:rsidR="00633771" w:rsidRPr="00A831F8" w:rsidRDefault="00633771" w:rsidP="003F010D">
            <w:pPr>
              <w:jc w:val="center"/>
              <w:rPr>
                <w:rFonts w:ascii="Arial" w:hAnsi="Arial" w:cs="Arial"/>
                <w:b/>
                <w:bCs/>
                <w:color w:val="000000"/>
                <w:sz w:val="10"/>
                <w:szCs w:val="10"/>
              </w:rPr>
            </w:pPr>
            <w:r w:rsidRPr="00A831F8">
              <w:rPr>
                <w:rFonts w:ascii="Arial" w:hAnsi="Arial" w:cs="Arial"/>
                <w:b/>
                <w:bCs/>
                <w:color w:val="000000"/>
                <w:sz w:val="10"/>
                <w:szCs w:val="10"/>
              </w:rPr>
              <w:t>3</w:t>
            </w:r>
          </w:p>
        </w:tc>
      </w:tr>
    </w:tbl>
    <w:p w14:paraId="4E9DA74B" w14:textId="539272DF" w:rsidR="00F45785" w:rsidRDefault="00F45785" w:rsidP="00F45785">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00703541">
        <w:rPr>
          <w:rFonts w:ascii="Arial" w:hAnsi="Arial" w:cs="Arial"/>
          <w:color w:val="auto"/>
          <w:sz w:val="22"/>
          <w:szCs w:val="22"/>
        </w:rPr>
        <w:t xml:space="preserve">, </w:t>
      </w:r>
      <w:r w:rsidRPr="00F45785">
        <w:rPr>
          <w:rFonts w:ascii="Arial" w:hAnsi="Arial" w:cs="Arial"/>
          <w:color w:val="auto"/>
          <w:sz w:val="22"/>
          <w:szCs w:val="22"/>
        </w:rPr>
        <w:t>2017.</w:t>
      </w:r>
    </w:p>
    <w:p w14:paraId="57007928" w14:textId="77777777" w:rsidR="000A42F5" w:rsidRPr="000A42F5" w:rsidRDefault="000A42F5" w:rsidP="000A42F5"/>
    <w:p w14:paraId="7042325E" w14:textId="6BEC89ED" w:rsidR="00871F0F" w:rsidRPr="00CA5891" w:rsidRDefault="00871F0F" w:rsidP="00871F0F">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29</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Factor y clasificación del método de construcción.</w:t>
      </w:r>
    </w:p>
    <w:tbl>
      <w:tblPr>
        <w:tblW w:w="4950" w:type="dxa"/>
        <w:tblLayout w:type="fixed"/>
        <w:tblLook w:val="04A0" w:firstRow="1" w:lastRow="0" w:firstColumn="1" w:lastColumn="0" w:noHBand="0" w:noVBand="1"/>
      </w:tblPr>
      <w:tblGrid>
        <w:gridCol w:w="812"/>
        <w:gridCol w:w="893"/>
        <w:gridCol w:w="812"/>
        <w:gridCol w:w="974"/>
        <w:gridCol w:w="789"/>
        <w:gridCol w:w="670"/>
      </w:tblGrid>
      <w:tr w:rsidR="00633771" w:rsidRPr="00CA5891" w14:paraId="1C3DEE00" w14:textId="77777777" w:rsidTr="009E317B">
        <w:trPr>
          <w:trHeight w:val="30"/>
        </w:trPr>
        <w:tc>
          <w:tcPr>
            <w:tcW w:w="812" w:type="dxa"/>
            <w:tcBorders>
              <w:top w:val="single" w:sz="4" w:space="0" w:color="auto"/>
              <w:left w:val="nil"/>
              <w:bottom w:val="single" w:sz="4" w:space="0" w:color="auto"/>
              <w:right w:val="nil"/>
            </w:tcBorders>
            <w:vAlign w:val="center"/>
            <w:hideMark/>
          </w:tcPr>
          <w:p w14:paraId="338D89F4"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Método de Construcción</w:t>
            </w:r>
          </w:p>
        </w:tc>
        <w:tc>
          <w:tcPr>
            <w:tcW w:w="893" w:type="dxa"/>
            <w:tcBorders>
              <w:top w:val="single" w:sz="4" w:space="0" w:color="auto"/>
              <w:left w:val="nil"/>
              <w:bottom w:val="single" w:sz="4" w:space="0" w:color="auto"/>
              <w:right w:val="nil"/>
            </w:tcBorders>
            <w:noWrap/>
            <w:vAlign w:val="center"/>
            <w:hideMark/>
          </w:tcPr>
          <w:p w14:paraId="57F2291C"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Método I</w:t>
            </w:r>
          </w:p>
        </w:tc>
        <w:tc>
          <w:tcPr>
            <w:tcW w:w="812" w:type="dxa"/>
            <w:tcBorders>
              <w:top w:val="single" w:sz="4" w:space="0" w:color="auto"/>
              <w:left w:val="nil"/>
              <w:bottom w:val="single" w:sz="4" w:space="0" w:color="auto"/>
              <w:right w:val="nil"/>
            </w:tcBorders>
            <w:noWrap/>
            <w:vAlign w:val="center"/>
            <w:hideMark/>
          </w:tcPr>
          <w:p w14:paraId="001FFE5A"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Método II</w:t>
            </w:r>
          </w:p>
        </w:tc>
        <w:tc>
          <w:tcPr>
            <w:tcW w:w="974" w:type="dxa"/>
            <w:tcBorders>
              <w:top w:val="single" w:sz="4" w:space="0" w:color="auto"/>
              <w:left w:val="nil"/>
              <w:bottom w:val="single" w:sz="4" w:space="0" w:color="auto"/>
              <w:right w:val="nil"/>
            </w:tcBorders>
            <w:noWrap/>
            <w:vAlign w:val="center"/>
            <w:hideMark/>
          </w:tcPr>
          <w:p w14:paraId="666D7ABD"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Método III</w:t>
            </w:r>
          </w:p>
        </w:tc>
        <w:tc>
          <w:tcPr>
            <w:tcW w:w="789" w:type="dxa"/>
            <w:tcBorders>
              <w:top w:val="single" w:sz="4" w:space="0" w:color="auto"/>
              <w:left w:val="nil"/>
              <w:bottom w:val="single" w:sz="4" w:space="0" w:color="auto"/>
              <w:right w:val="nil"/>
            </w:tcBorders>
            <w:noWrap/>
            <w:vAlign w:val="center"/>
            <w:hideMark/>
          </w:tcPr>
          <w:p w14:paraId="110A9FC6"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Método IV</w:t>
            </w:r>
          </w:p>
        </w:tc>
        <w:tc>
          <w:tcPr>
            <w:tcW w:w="670" w:type="dxa"/>
            <w:tcBorders>
              <w:top w:val="single" w:sz="4" w:space="0" w:color="auto"/>
              <w:left w:val="nil"/>
              <w:bottom w:val="single" w:sz="4" w:space="0" w:color="auto"/>
              <w:right w:val="nil"/>
            </w:tcBorders>
            <w:noWrap/>
            <w:vAlign w:val="center"/>
            <w:hideMark/>
          </w:tcPr>
          <w:p w14:paraId="5FA01B23"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Método V</w:t>
            </w:r>
          </w:p>
        </w:tc>
      </w:tr>
      <w:tr w:rsidR="00633771" w:rsidRPr="00CA5891" w14:paraId="01BD1572" w14:textId="77777777" w:rsidTr="009E317B">
        <w:trPr>
          <w:trHeight w:val="156"/>
        </w:trPr>
        <w:tc>
          <w:tcPr>
            <w:tcW w:w="812" w:type="dxa"/>
            <w:tcBorders>
              <w:top w:val="single" w:sz="4" w:space="0" w:color="auto"/>
              <w:left w:val="nil"/>
              <w:bottom w:val="nil"/>
              <w:right w:val="nil"/>
            </w:tcBorders>
            <w:noWrap/>
            <w:vAlign w:val="center"/>
            <w:hideMark/>
          </w:tcPr>
          <w:p w14:paraId="0EE03924"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Descripción</w:t>
            </w:r>
          </w:p>
        </w:tc>
        <w:tc>
          <w:tcPr>
            <w:tcW w:w="893" w:type="dxa"/>
            <w:tcBorders>
              <w:top w:val="single" w:sz="4" w:space="0" w:color="auto"/>
              <w:left w:val="nil"/>
              <w:bottom w:val="nil"/>
              <w:right w:val="nil"/>
            </w:tcBorders>
            <w:hideMark/>
          </w:tcPr>
          <w:p w14:paraId="4AFCC3F6"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 xml:space="preserve">Secuencia descendente con </w:t>
            </w:r>
            <w:proofErr w:type="spellStart"/>
            <w:r w:rsidRPr="00CA5891">
              <w:rPr>
                <w:rFonts w:ascii="Arial" w:hAnsi="Arial" w:cs="Arial"/>
                <w:color w:val="000000"/>
                <w:sz w:val="10"/>
                <w:szCs w:val="10"/>
              </w:rPr>
              <w:t>lifts</w:t>
            </w:r>
            <w:proofErr w:type="spellEnd"/>
            <w:r w:rsidRPr="00CA5891">
              <w:rPr>
                <w:rFonts w:ascii="Arial" w:hAnsi="Arial" w:cs="Arial"/>
                <w:color w:val="000000"/>
                <w:sz w:val="10"/>
                <w:szCs w:val="10"/>
              </w:rPr>
              <w:t xml:space="preserve"> simples o múltiples (</w:t>
            </w:r>
            <w:proofErr w:type="spellStart"/>
            <w:r w:rsidRPr="00CA5891">
              <w:rPr>
                <w:rFonts w:ascii="Arial" w:hAnsi="Arial" w:cs="Arial"/>
                <w:color w:val="000000"/>
                <w:sz w:val="10"/>
                <w:szCs w:val="10"/>
              </w:rPr>
              <w:t>wrap-around</w:t>
            </w:r>
            <w:proofErr w:type="spellEnd"/>
            <w:r w:rsidRPr="00CA5891">
              <w:rPr>
                <w:rFonts w:ascii="Arial" w:hAnsi="Arial" w:cs="Arial"/>
                <w:color w:val="000000"/>
                <w:sz w:val="10"/>
                <w:szCs w:val="10"/>
              </w:rPr>
              <w:t xml:space="preserve">) muy altos construidos en terrenos muy empinados; alturas de los </w:t>
            </w:r>
            <w:proofErr w:type="spellStart"/>
            <w:r w:rsidRPr="00CA5891">
              <w:rPr>
                <w:rFonts w:ascii="Arial" w:hAnsi="Arial" w:cs="Arial"/>
                <w:color w:val="000000"/>
                <w:sz w:val="10"/>
                <w:szCs w:val="10"/>
              </w:rPr>
              <w:t>lift</w:t>
            </w:r>
            <w:proofErr w:type="spellEnd"/>
            <w:r w:rsidRPr="00CA5891">
              <w:rPr>
                <w:rFonts w:ascii="Arial" w:hAnsi="Arial" w:cs="Arial"/>
                <w:color w:val="000000"/>
                <w:sz w:val="10"/>
                <w:szCs w:val="10"/>
              </w:rPr>
              <w:t xml:space="preserve"> &gt; 200 m; pendientes totales de fundación &gt; 32°.</w:t>
            </w:r>
          </w:p>
        </w:tc>
        <w:tc>
          <w:tcPr>
            <w:tcW w:w="812" w:type="dxa"/>
            <w:tcBorders>
              <w:top w:val="single" w:sz="4" w:space="0" w:color="auto"/>
              <w:left w:val="nil"/>
              <w:bottom w:val="nil"/>
              <w:right w:val="nil"/>
            </w:tcBorders>
            <w:hideMark/>
          </w:tcPr>
          <w:p w14:paraId="5DF6A2CF"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 xml:space="preserve">Secuencia descendente con </w:t>
            </w:r>
            <w:proofErr w:type="spellStart"/>
            <w:r w:rsidRPr="00CA5891">
              <w:rPr>
                <w:rFonts w:ascii="Arial" w:hAnsi="Arial" w:cs="Arial"/>
                <w:color w:val="000000"/>
                <w:sz w:val="10"/>
                <w:szCs w:val="10"/>
              </w:rPr>
              <w:t>lifts</w:t>
            </w:r>
            <w:proofErr w:type="spellEnd"/>
            <w:r w:rsidRPr="00CA5891">
              <w:rPr>
                <w:rFonts w:ascii="Arial" w:hAnsi="Arial" w:cs="Arial"/>
                <w:color w:val="000000"/>
                <w:sz w:val="10"/>
                <w:szCs w:val="10"/>
              </w:rPr>
              <w:t xml:space="preserve"> simples o múltiples (</w:t>
            </w:r>
            <w:proofErr w:type="spellStart"/>
            <w:r w:rsidRPr="00CA5891">
              <w:rPr>
                <w:rFonts w:ascii="Arial" w:hAnsi="Arial" w:cs="Arial"/>
                <w:color w:val="000000"/>
                <w:sz w:val="10"/>
                <w:szCs w:val="10"/>
              </w:rPr>
              <w:t>wrap-around</w:t>
            </w:r>
            <w:proofErr w:type="spellEnd"/>
            <w:r w:rsidRPr="00CA5891">
              <w:rPr>
                <w:rFonts w:ascii="Arial" w:hAnsi="Arial" w:cs="Arial"/>
                <w:color w:val="000000"/>
                <w:sz w:val="10"/>
                <w:szCs w:val="10"/>
              </w:rPr>
              <w:t xml:space="preserve">) construidos en terreno empinado; alturas de los </w:t>
            </w:r>
            <w:proofErr w:type="spellStart"/>
            <w:r w:rsidRPr="00CA5891">
              <w:rPr>
                <w:rFonts w:ascii="Arial" w:hAnsi="Arial" w:cs="Arial"/>
                <w:color w:val="000000"/>
                <w:sz w:val="10"/>
                <w:szCs w:val="10"/>
              </w:rPr>
              <w:t>lift</w:t>
            </w:r>
            <w:proofErr w:type="spellEnd"/>
            <w:r w:rsidRPr="00CA5891">
              <w:rPr>
                <w:rFonts w:ascii="Arial" w:hAnsi="Arial" w:cs="Arial"/>
                <w:color w:val="000000"/>
                <w:sz w:val="10"/>
                <w:szCs w:val="10"/>
              </w:rPr>
              <w:t xml:space="preserve"> &lt; 200 m; pendientes totales de fundación 25-32°.</w:t>
            </w:r>
          </w:p>
        </w:tc>
        <w:tc>
          <w:tcPr>
            <w:tcW w:w="974" w:type="dxa"/>
            <w:tcBorders>
              <w:top w:val="single" w:sz="4" w:space="0" w:color="auto"/>
              <w:left w:val="nil"/>
              <w:bottom w:val="nil"/>
              <w:right w:val="nil"/>
            </w:tcBorders>
            <w:hideMark/>
          </w:tcPr>
          <w:p w14:paraId="59D0D55C"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 xml:space="preserve">Secuencia híbrida (combinación de descenso y ascenso) diseñada para evitar que los toes de los </w:t>
            </w:r>
            <w:proofErr w:type="spellStart"/>
            <w:r w:rsidRPr="00CA5891">
              <w:rPr>
                <w:rFonts w:ascii="Arial" w:hAnsi="Arial" w:cs="Arial"/>
                <w:color w:val="000000"/>
                <w:sz w:val="10"/>
                <w:szCs w:val="10"/>
              </w:rPr>
              <w:t>lifts</w:t>
            </w:r>
            <w:proofErr w:type="spellEnd"/>
            <w:r w:rsidRPr="00CA5891">
              <w:rPr>
                <w:rFonts w:ascii="Arial" w:hAnsi="Arial" w:cs="Arial"/>
                <w:color w:val="000000"/>
                <w:sz w:val="10"/>
                <w:szCs w:val="10"/>
              </w:rPr>
              <w:t xml:space="preserve"> se fundan en terrenos empinados o muy empinados; alturas de los </w:t>
            </w:r>
            <w:proofErr w:type="spellStart"/>
            <w:r w:rsidRPr="00CA5891">
              <w:rPr>
                <w:rFonts w:ascii="Arial" w:hAnsi="Arial" w:cs="Arial"/>
                <w:color w:val="000000"/>
                <w:sz w:val="10"/>
                <w:szCs w:val="10"/>
              </w:rPr>
              <w:t>lift</w:t>
            </w:r>
            <w:proofErr w:type="spellEnd"/>
            <w:r w:rsidRPr="00CA5891">
              <w:rPr>
                <w:rFonts w:ascii="Arial" w:hAnsi="Arial" w:cs="Arial"/>
                <w:color w:val="000000"/>
                <w:sz w:val="10"/>
                <w:szCs w:val="10"/>
              </w:rPr>
              <w:t xml:space="preserve"> &lt; 200 m; pendientes totales de fundación &gt; 25°.</w:t>
            </w:r>
          </w:p>
        </w:tc>
        <w:tc>
          <w:tcPr>
            <w:tcW w:w="789" w:type="dxa"/>
            <w:tcBorders>
              <w:top w:val="single" w:sz="4" w:space="0" w:color="auto"/>
              <w:left w:val="nil"/>
              <w:bottom w:val="nil"/>
              <w:right w:val="nil"/>
            </w:tcBorders>
            <w:hideMark/>
          </w:tcPr>
          <w:p w14:paraId="3B96156C" w14:textId="77777777" w:rsidR="00633771" w:rsidRPr="00CA5891" w:rsidRDefault="00633771" w:rsidP="003F010D">
            <w:pPr>
              <w:jc w:val="both"/>
              <w:rPr>
                <w:rFonts w:ascii="Arial" w:hAnsi="Arial" w:cs="Arial"/>
                <w:b/>
                <w:bCs/>
                <w:color w:val="000000"/>
                <w:sz w:val="10"/>
                <w:szCs w:val="10"/>
              </w:rPr>
            </w:pPr>
            <w:r w:rsidRPr="00CA5891">
              <w:rPr>
                <w:rFonts w:ascii="Arial" w:hAnsi="Arial" w:cs="Arial"/>
                <w:b/>
                <w:bCs/>
                <w:color w:val="000000"/>
                <w:sz w:val="10"/>
                <w:szCs w:val="10"/>
              </w:rPr>
              <w:t xml:space="preserve">Secuencia ascendente con múltiples remontes construidos en terrenos con alturas de </w:t>
            </w:r>
            <w:proofErr w:type="spellStart"/>
            <w:r w:rsidRPr="00CA5891">
              <w:rPr>
                <w:rFonts w:ascii="Arial" w:hAnsi="Arial" w:cs="Arial"/>
                <w:b/>
                <w:bCs/>
                <w:color w:val="000000"/>
                <w:sz w:val="10"/>
                <w:szCs w:val="10"/>
              </w:rPr>
              <w:t>lift</w:t>
            </w:r>
            <w:proofErr w:type="spellEnd"/>
            <w:r w:rsidRPr="00CA5891">
              <w:rPr>
                <w:rFonts w:ascii="Arial" w:hAnsi="Arial" w:cs="Arial"/>
                <w:b/>
                <w:bCs/>
                <w:color w:val="000000"/>
                <w:sz w:val="10"/>
                <w:szCs w:val="10"/>
              </w:rPr>
              <w:t xml:space="preserve"> &lt; 100 m; pendientes totales de fundación 15-25°.</w:t>
            </w:r>
          </w:p>
        </w:tc>
        <w:tc>
          <w:tcPr>
            <w:tcW w:w="670" w:type="dxa"/>
            <w:tcBorders>
              <w:top w:val="single" w:sz="4" w:space="0" w:color="auto"/>
              <w:left w:val="nil"/>
              <w:bottom w:val="nil"/>
              <w:right w:val="nil"/>
            </w:tcBorders>
            <w:hideMark/>
          </w:tcPr>
          <w:p w14:paraId="07C09266"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 xml:space="preserve">Secuencia de descenso o ascenso en terreno suave o llano; alturas de los </w:t>
            </w:r>
            <w:proofErr w:type="spellStart"/>
            <w:r w:rsidRPr="00CA5891">
              <w:rPr>
                <w:rFonts w:ascii="Arial" w:hAnsi="Arial" w:cs="Arial"/>
                <w:color w:val="000000"/>
                <w:sz w:val="10"/>
                <w:szCs w:val="10"/>
              </w:rPr>
              <w:t>lift</w:t>
            </w:r>
            <w:proofErr w:type="spellEnd"/>
            <w:r w:rsidRPr="00CA5891">
              <w:rPr>
                <w:rFonts w:ascii="Arial" w:hAnsi="Arial" w:cs="Arial"/>
                <w:color w:val="000000"/>
                <w:sz w:val="10"/>
                <w:szCs w:val="10"/>
              </w:rPr>
              <w:t xml:space="preserve"> &lt; 50 m; pendientes totales de fundación &lt; 15°.</w:t>
            </w:r>
          </w:p>
        </w:tc>
      </w:tr>
      <w:tr w:rsidR="00633771" w:rsidRPr="00CA5891" w14:paraId="139CA9D1" w14:textId="77777777" w:rsidTr="009E317B">
        <w:trPr>
          <w:trHeight w:val="12"/>
        </w:trPr>
        <w:tc>
          <w:tcPr>
            <w:tcW w:w="812" w:type="dxa"/>
            <w:tcBorders>
              <w:top w:val="nil"/>
              <w:left w:val="nil"/>
              <w:bottom w:val="single" w:sz="4" w:space="0" w:color="auto"/>
              <w:right w:val="nil"/>
            </w:tcBorders>
            <w:noWrap/>
            <w:vAlign w:val="center"/>
            <w:hideMark/>
          </w:tcPr>
          <w:p w14:paraId="4DEC6757"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Valuación</w:t>
            </w:r>
          </w:p>
        </w:tc>
        <w:tc>
          <w:tcPr>
            <w:tcW w:w="893" w:type="dxa"/>
            <w:tcBorders>
              <w:top w:val="nil"/>
              <w:left w:val="nil"/>
              <w:bottom w:val="single" w:sz="4" w:space="0" w:color="auto"/>
              <w:right w:val="nil"/>
            </w:tcBorders>
            <w:noWrap/>
            <w:vAlign w:val="center"/>
            <w:hideMark/>
          </w:tcPr>
          <w:p w14:paraId="014565E7"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0</w:t>
            </w:r>
          </w:p>
        </w:tc>
        <w:tc>
          <w:tcPr>
            <w:tcW w:w="812" w:type="dxa"/>
            <w:tcBorders>
              <w:top w:val="nil"/>
              <w:left w:val="nil"/>
              <w:bottom w:val="single" w:sz="4" w:space="0" w:color="auto"/>
              <w:right w:val="nil"/>
            </w:tcBorders>
            <w:noWrap/>
            <w:vAlign w:val="center"/>
            <w:hideMark/>
          </w:tcPr>
          <w:p w14:paraId="5E630B9C"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2</w:t>
            </w:r>
          </w:p>
        </w:tc>
        <w:tc>
          <w:tcPr>
            <w:tcW w:w="974" w:type="dxa"/>
            <w:tcBorders>
              <w:top w:val="nil"/>
              <w:left w:val="nil"/>
              <w:bottom w:val="single" w:sz="4" w:space="0" w:color="auto"/>
              <w:right w:val="nil"/>
            </w:tcBorders>
            <w:noWrap/>
            <w:vAlign w:val="center"/>
            <w:hideMark/>
          </w:tcPr>
          <w:p w14:paraId="18C13E76"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4</w:t>
            </w:r>
          </w:p>
        </w:tc>
        <w:tc>
          <w:tcPr>
            <w:tcW w:w="789" w:type="dxa"/>
            <w:tcBorders>
              <w:top w:val="nil"/>
              <w:left w:val="nil"/>
              <w:bottom w:val="single" w:sz="4" w:space="0" w:color="auto"/>
              <w:right w:val="nil"/>
            </w:tcBorders>
            <w:noWrap/>
            <w:vAlign w:val="center"/>
            <w:hideMark/>
          </w:tcPr>
          <w:p w14:paraId="4885EB31"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6</w:t>
            </w:r>
          </w:p>
        </w:tc>
        <w:tc>
          <w:tcPr>
            <w:tcW w:w="670" w:type="dxa"/>
            <w:tcBorders>
              <w:top w:val="nil"/>
              <w:left w:val="nil"/>
              <w:bottom w:val="single" w:sz="4" w:space="0" w:color="auto"/>
              <w:right w:val="nil"/>
            </w:tcBorders>
            <w:noWrap/>
            <w:vAlign w:val="center"/>
            <w:hideMark/>
          </w:tcPr>
          <w:p w14:paraId="549C84BA"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8</w:t>
            </w:r>
          </w:p>
        </w:tc>
      </w:tr>
    </w:tbl>
    <w:p w14:paraId="294C9C3B" w14:textId="24A8EB38" w:rsidR="00F45785" w:rsidRDefault="00F45785" w:rsidP="00F45785">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00703541">
        <w:rPr>
          <w:rFonts w:ascii="Arial" w:hAnsi="Arial" w:cs="Arial"/>
          <w:color w:val="auto"/>
          <w:sz w:val="22"/>
          <w:szCs w:val="22"/>
        </w:rPr>
        <w:t xml:space="preserve">, </w:t>
      </w:r>
      <w:r w:rsidRPr="00F45785">
        <w:rPr>
          <w:rFonts w:ascii="Arial" w:hAnsi="Arial" w:cs="Arial"/>
          <w:color w:val="auto"/>
          <w:sz w:val="22"/>
          <w:szCs w:val="22"/>
        </w:rPr>
        <w:t>2017.</w:t>
      </w:r>
    </w:p>
    <w:p w14:paraId="2EF0AD94" w14:textId="77777777" w:rsidR="000A42F5" w:rsidRPr="000A42F5" w:rsidRDefault="000A42F5" w:rsidP="000A42F5"/>
    <w:p w14:paraId="5589C036" w14:textId="6E229F12" w:rsidR="00871F0F" w:rsidRPr="00CA5891" w:rsidRDefault="00871F0F" w:rsidP="00871F0F">
      <w:pPr>
        <w:pStyle w:val="Caption"/>
        <w:keepNext/>
        <w:jc w:val="both"/>
        <w:rPr>
          <w:rFonts w:ascii="Arial" w:hAnsi="Arial" w:cs="Arial"/>
          <w:b/>
          <w:bCs/>
          <w:color w:val="auto"/>
          <w:sz w:val="22"/>
          <w:szCs w:val="22"/>
        </w:rPr>
      </w:pPr>
      <w:r w:rsidRPr="00CA5891">
        <w:rPr>
          <w:rFonts w:ascii="Arial" w:hAnsi="Arial" w:cs="Arial"/>
          <w:b/>
          <w:bCs/>
          <w:color w:val="auto"/>
          <w:sz w:val="22"/>
          <w:szCs w:val="22"/>
        </w:rPr>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30</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Factor y clasificación de la tasa de carga.</w:t>
      </w:r>
    </w:p>
    <w:tbl>
      <w:tblPr>
        <w:tblW w:w="5106" w:type="dxa"/>
        <w:tblLook w:val="04A0" w:firstRow="1" w:lastRow="0" w:firstColumn="1" w:lastColumn="0" w:noHBand="0" w:noVBand="1"/>
      </w:tblPr>
      <w:tblGrid>
        <w:gridCol w:w="810"/>
        <w:gridCol w:w="841"/>
        <w:gridCol w:w="841"/>
        <w:gridCol w:w="841"/>
        <w:gridCol w:w="841"/>
        <w:gridCol w:w="932"/>
      </w:tblGrid>
      <w:tr w:rsidR="00633771" w:rsidRPr="00CA5891" w14:paraId="0E87ED50" w14:textId="77777777" w:rsidTr="006305C0">
        <w:trPr>
          <w:trHeight w:val="169"/>
        </w:trPr>
        <w:tc>
          <w:tcPr>
            <w:tcW w:w="810" w:type="dxa"/>
            <w:tcBorders>
              <w:top w:val="single" w:sz="4" w:space="0" w:color="auto"/>
              <w:left w:val="nil"/>
              <w:bottom w:val="single" w:sz="4" w:space="0" w:color="auto"/>
              <w:right w:val="nil"/>
            </w:tcBorders>
            <w:noWrap/>
            <w:vAlign w:val="bottom"/>
            <w:hideMark/>
          </w:tcPr>
          <w:p w14:paraId="24DC7625" w14:textId="77777777" w:rsidR="00633771" w:rsidRPr="000603BB" w:rsidRDefault="00633771" w:rsidP="003F010D">
            <w:pPr>
              <w:rPr>
                <w:rFonts w:ascii="Arial" w:hAnsi="Arial" w:cs="Arial"/>
                <w:color w:val="000000"/>
                <w:sz w:val="10"/>
                <w:szCs w:val="10"/>
              </w:rPr>
            </w:pPr>
            <w:r w:rsidRPr="000603BB">
              <w:rPr>
                <w:rFonts w:ascii="Arial" w:hAnsi="Arial" w:cs="Arial"/>
                <w:color w:val="000000"/>
                <w:sz w:val="10"/>
                <w:szCs w:val="10"/>
              </w:rPr>
              <w:t>Tasa de carga</w:t>
            </w:r>
          </w:p>
        </w:tc>
        <w:tc>
          <w:tcPr>
            <w:tcW w:w="841" w:type="dxa"/>
            <w:tcBorders>
              <w:top w:val="single" w:sz="4" w:space="0" w:color="auto"/>
              <w:left w:val="nil"/>
              <w:bottom w:val="single" w:sz="4" w:space="0" w:color="auto"/>
              <w:right w:val="nil"/>
            </w:tcBorders>
            <w:noWrap/>
            <w:vAlign w:val="center"/>
            <w:hideMark/>
          </w:tcPr>
          <w:p w14:paraId="38AD405C"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Muy Alto</w:t>
            </w:r>
          </w:p>
        </w:tc>
        <w:tc>
          <w:tcPr>
            <w:tcW w:w="841" w:type="dxa"/>
            <w:tcBorders>
              <w:top w:val="single" w:sz="4" w:space="0" w:color="auto"/>
              <w:left w:val="nil"/>
              <w:bottom w:val="single" w:sz="4" w:space="0" w:color="auto"/>
              <w:right w:val="nil"/>
            </w:tcBorders>
            <w:noWrap/>
            <w:vAlign w:val="center"/>
            <w:hideMark/>
          </w:tcPr>
          <w:p w14:paraId="698AD7DF"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Alto</w:t>
            </w:r>
          </w:p>
        </w:tc>
        <w:tc>
          <w:tcPr>
            <w:tcW w:w="841" w:type="dxa"/>
            <w:tcBorders>
              <w:top w:val="single" w:sz="4" w:space="0" w:color="auto"/>
              <w:left w:val="nil"/>
              <w:bottom w:val="single" w:sz="4" w:space="0" w:color="auto"/>
              <w:right w:val="nil"/>
            </w:tcBorders>
            <w:noWrap/>
            <w:vAlign w:val="center"/>
            <w:hideMark/>
          </w:tcPr>
          <w:p w14:paraId="0E8866AC" w14:textId="77777777" w:rsidR="00633771" w:rsidRPr="00A831F8" w:rsidRDefault="00633771" w:rsidP="003F010D">
            <w:pPr>
              <w:jc w:val="center"/>
              <w:rPr>
                <w:rFonts w:ascii="Arial" w:hAnsi="Arial" w:cs="Arial"/>
                <w:b/>
                <w:bCs/>
                <w:color w:val="000000"/>
                <w:sz w:val="10"/>
                <w:szCs w:val="10"/>
              </w:rPr>
            </w:pPr>
            <w:r w:rsidRPr="00A831F8">
              <w:rPr>
                <w:rFonts w:ascii="Arial" w:hAnsi="Arial" w:cs="Arial"/>
                <w:b/>
                <w:bCs/>
                <w:color w:val="000000"/>
                <w:sz w:val="10"/>
                <w:szCs w:val="10"/>
              </w:rPr>
              <w:t>Moderado</w:t>
            </w:r>
          </w:p>
        </w:tc>
        <w:tc>
          <w:tcPr>
            <w:tcW w:w="841" w:type="dxa"/>
            <w:tcBorders>
              <w:top w:val="single" w:sz="4" w:space="0" w:color="auto"/>
              <w:left w:val="nil"/>
              <w:bottom w:val="single" w:sz="4" w:space="0" w:color="auto"/>
              <w:right w:val="nil"/>
            </w:tcBorders>
            <w:noWrap/>
            <w:vAlign w:val="center"/>
            <w:hideMark/>
          </w:tcPr>
          <w:p w14:paraId="21D7941A"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Bajo</w:t>
            </w:r>
          </w:p>
        </w:tc>
        <w:tc>
          <w:tcPr>
            <w:tcW w:w="932" w:type="dxa"/>
            <w:tcBorders>
              <w:top w:val="single" w:sz="4" w:space="0" w:color="auto"/>
              <w:left w:val="nil"/>
              <w:bottom w:val="single" w:sz="4" w:space="0" w:color="auto"/>
              <w:right w:val="nil"/>
            </w:tcBorders>
            <w:noWrap/>
            <w:vAlign w:val="center"/>
            <w:hideMark/>
          </w:tcPr>
          <w:p w14:paraId="66596516"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Muy bajo</w:t>
            </w:r>
          </w:p>
        </w:tc>
      </w:tr>
      <w:tr w:rsidR="00633771" w:rsidRPr="00CA5891" w14:paraId="743F2CCE" w14:textId="77777777" w:rsidTr="006305C0">
        <w:trPr>
          <w:trHeight w:val="568"/>
        </w:trPr>
        <w:tc>
          <w:tcPr>
            <w:tcW w:w="810" w:type="dxa"/>
            <w:tcBorders>
              <w:top w:val="single" w:sz="4" w:space="0" w:color="auto"/>
              <w:left w:val="nil"/>
              <w:bottom w:val="nil"/>
              <w:right w:val="nil"/>
            </w:tcBorders>
            <w:vAlign w:val="center"/>
            <w:hideMark/>
          </w:tcPr>
          <w:p w14:paraId="0FA7D442" w14:textId="77777777" w:rsidR="00633771" w:rsidRPr="000603BB" w:rsidRDefault="00633771" w:rsidP="003F010D">
            <w:pPr>
              <w:rPr>
                <w:rFonts w:ascii="Arial" w:hAnsi="Arial" w:cs="Arial"/>
                <w:color w:val="000000"/>
                <w:sz w:val="10"/>
                <w:szCs w:val="10"/>
              </w:rPr>
            </w:pPr>
            <w:r w:rsidRPr="000603BB">
              <w:rPr>
                <w:rFonts w:ascii="Arial" w:hAnsi="Arial" w:cs="Arial"/>
                <w:color w:val="000000"/>
                <w:sz w:val="10"/>
                <w:szCs w:val="10"/>
              </w:rPr>
              <w:t>Tasa de Carga Volumétrica (m</w:t>
            </w:r>
            <w:r w:rsidRPr="000603BB">
              <w:rPr>
                <w:rFonts w:ascii="Arial" w:hAnsi="Arial" w:cs="Arial"/>
                <w:color w:val="000000"/>
                <w:sz w:val="10"/>
                <w:szCs w:val="10"/>
                <w:vertAlign w:val="superscript"/>
              </w:rPr>
              <w:t>3</w:t>
            </w:r>
            <w:r w:rsidRPr="000603BB">
              <w:rPr>
                <w:rFonts w:ascii="Arial" w:hAnsi="Arial" w:cs="Arial"/>
                <w:color w:val="000000"/>
                <w:sz w:val="10"/>
                <w:szCs w:val="10"/>
              </w:rPr>
              <w:t>/d/m).</w:t>
            </w:r>
          </w:p>
        </w:tc>
        <w:tc>
          <w:tcPr>
            <w:tcW w:w="841" w:type="dxa"/>
            <w:tcBorders>
              <w:top w:val="single" w:sz="4" w:space="0" w:color="auto"/>
              <w:left w:val="nil"/>
              <w:bottom w:val="nil"/>
              <w:right w:val="nil"/>
            </w:tcBorders>
            <w:noWrap/>
            <w:vAlign w:val="center"/>
            <w:hideMark/>
          </w:tcPr>
          <w:p w14:paraId="34869250"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&gt; 500</w:t>
            </w:r>
          </w:p>
        </w:tc>
        <w:tc>
          <w:tcPr>
            <w:tcW w:w="841" w:type="dxa"/>
            <w:tcBorders>
              <w:top w:val="single" w:sz="4" w:space="0" w:color="auto"/>
              <w:left w:val="nil"/>
              <w:bottom w:val="nil"/>
              <w:right w:val="nil"/>
            </w:tcBorders>
            <w:noWrap/>
            <w:vAlign w:val="center"/>
            <w:hideMark/>
          </w:tcPr>
          <w:p w14:paraId="29A7D298"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150-500</w:t>
            </w:r>
          </w:p>
        </w:tc>
        <w:tc>
          <w:tcPr>
            <w:tcW w:w="841" w:type="dxa"/>
            <w:tcBorders>
              <w:top w:val="single" w:sz="4" w:space="0" w:color="auto"/>
              <w:left w:val="nil"/>
              <w:bottom w:val="nil"/>
              <w:right w:val="nil"/>
            </w:tcBorders>
            <w:noWrap/>
            <w:vAlign w:val="center"/>
            <w:hideMark/>
          </w:tcPr>
          <w:p w14:paraId="2646C84B" w14:textId="77777777" w:rsidR="00633771" w:rsidRPr="00A831F8" w:rsidRDefault="00633771" w:rsidP="003F010D">
            <w:pPr>
              <w:jc w:val="center"/>
              <w:rPr>
                <w:rFonts w:ascii="Arial" w:hAnsi="Arial" w:cs="Arial"/>
                <w:b/>
                <w:bCs/>
                <w:sz w:val="10"/>
                <w:szCs w:val="10"/>
              </w:rPr>
            </w:pPr>
            <w:r w:rsidRPr="00A831F8">
              <w:rPr>
                <w:rFonts w:ascii="Arial" w:hAnsi="Arial" w:cs="Arial"/>
                <w:b/>
                <w:bCs/>
                <w:sz w:val="10"/>
                <w:szCs w:val="10"/>
              </w:rPr>
              <w:t>50-150</w:t>
            </w:r>
          </w:p>
        </w:tc>
        <w:tc>
          <w:tcPr>
            <w:tcW w:w="841" w:type="dxa"/>
            <w:tcBorders>
              <w:top w:val="single" w:sz="4" w:space="0" w:color="auto"/>
              <w:left w:val="nil"/>
              <w:bottom w:val="nil"/>
              <w:right w:val="nil"/>
            </w:tcBorders>
            <w:noWrap/>
            <w:vAlign w:val="center"/>
            <w:hideMark/>
          </w:tcPr>
          <w:p w14:paraId="047EAC22"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15-50</w:t>
            </w:r>
          </w:p>
        </w:tc>
        <w:tc>
          <w:tcPr>
            <w:tcW w:w="932" w:type="dxa"/>
            <w:tcBorders>
              <w:top w:val="single" w:sz="4" w:space="0" w:color="auto"/>
              <w:left w:val="nil"/>
              <w:bottom w:val="nil"/>
              <w:right w:val="nil"/>
            </w:tcBorders>
            <w:noWrap/>
            <w:vAlign w:val="center"/>
            <w:hideMark/>
          </w:tcPr>
          <w:p w14:paraId="0A9E4163"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&lt; 15</w:t>
            </w:r>
          </w:p>
        </w:tc>
      </w:tr>
      <w:tr w:rsidR="00633771" w:rsidRPr="00CA5891" w14:paraId="6615E10B" w14:textId="77777777" w:rsidTr="006305C0">
        <w:trPr>
          <w:trHeight w:val="369"/>
        </w:trPr>
        <w:tc>
          <w:tcPr>
            <w:tcW w:w="810" w:type="dxa"/>
            <w:tcBorders>
              <w:top w:val="nil"/>
              <w:left w:val="nil"/>
              <w:bottom w:val="nil"/>
              <w:right w:val="nil"/>
            </w:tcBorders>
            <w:vAlign w:val="center"/>
            <w:hideMark/>
          </w:tcPr>
          <w:p w14:paraId="36A6E3BB" w14:textId="77777777" w:rsidR="00633771" w:rsidRPr="000603BB" w:rsidRDefault="00633771" w:rsidP="003F010D">
            <w:pPr>
              <w:rPr>
                <w:rFonts w:ascii="Arial" w:hAnsi="Arial" w:cs="Arial"/>
                <w:color w:val="000000"/>
                <w:sz w:val="10"/>
                <w:szCs w:val="10"/>
              </w:rPr>
            </w:pPr>
            <w:r w:rsidRPr="000603BB">
              <w:rPr>
                <w:rFonts w:ascii="Arial" w:hAnsi="Arial" w:cs="Arial"/>
                <w:color w:val="000000"/>
                <w:sz w:val="10"/>
                <w:szCs w:val="10"/>
              </w:rPr>
              <w:t>Tasa de Carga Masiva (t/d/m).</w:t>
            </w:r>
          </w:p>
        </w:tc>
        <w:tc>
          <w:tcPr>
            <w:tcW w:w="841" w:type="dxa"/>
            <w:tcBorders>
              <w:top w:val="nil"/>
              <w:left w:val="nil"/>
              <w:bottom w:val="nil"/>
              <w:right w:val="nil"/>
            </w:tcBorders>
            <w:noWrap/>
            <w:vAlign w:val="center"/>
            <w:hideMark/>
          </w:tcPr>
          <w:p w14:paraId="3B7B5161"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&gt; 250</w:t>
            </w:r>
          </w:p>
        </w:tc>
        <w:tc>
          <w:tcPr>
            <w:tcW w:w="841" w:type="dxa"/>
            <w:tcBorders>
              <w:top w:val="nil"/>
              <w:left w:val="nil"/>
              <w:bottom w:val="nil"/>
              <w:right w:val="nil"/>
            </w:tcBorders>
            <w:noWrap/>
            <w:vAlign w:val="center"/>
            <w:hideMark/>
          </w:tcPr>
          <w:p w14:paraId="04EDC4EB"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75-250</w:t>
            </w:r>
          </w:p>
        </w:tc>
        <w:tc>
          <w:tcPr>
            <w:tcW w:w="841" w:type="dxa"/>
            <w:tcBorders>
              <w:top w:val="nil"/>
              <w:left w:val="nil"/>
              <w:bottom w:val="nil"/>
              <w:right w:val="nil"/>
            </w:tcBorders>
            <w:noWrap/>
            <w:vAlign w:val="center"/>
            <w:hideMark/>
          </w:tcPr>
          <w:p w14:paraId="30A81435" w14:textId="77777777" w:rsidR="00633771" w:rsidRPr="00A831F8" w:rsidRDefault="00633771" w:rsidP="003F010D">
            <w:pPr>
              <w:jc w:val="center"/>
              <w:rPr>
                <w:rFonts w:ascii="Arial" w:hAnsi="Arial" w:cs="Arial"/>
                <w:b/>
                <w:bCs/>
                <w:color w:val="000000"/>
                <w:sz w:val="10"/>
                <w:szCs w:val="10"/>
              </w:rPr>
            </w:pPr>
            <w:r w:rsidRPr="00A831F8">
              <w:rPr>
                <w:rFonts w:ascii="Arial" w:hAnsi="Arial" w:cs="Arial"/>
                <w:b/>
                <w:bCs/>
                <w:color w:val="000000"/>
                <w:sz w:val="10"/>
                <w:szCs w:val="10"/>
              </w:rPr>
              <w:t>25-75</w:t>
            </w:r>
          </w:p>
        </w:tc>
        <w:tc>
          <w:tcPr>
            <w:tcW w:w="841" w:type="dxa"/>
            <w:tcBorders>
              <w:top w:val="nil"/>
              <w:left w:val="nil"/>
              <w:bottom w:val="nil"/>
              <w:right w:val="nil"/>
            </w:tcBorders>
            <w:noWrap/>
            <w:vAlign w:val="center"/>
            <w:hideMark/>
          </w:tcPr>
          <w:p w14:paraId="3B1C0EDE"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7.5-25</w:t>
            </w:r>
          </w:p>
        </w:tc>
        <w:tc>
          <w:tcPr>
            <w:tcW w:w="932" w:type="dxa"/>
            <w:tcBorders>
              <w:top w:val="nil"/>
              <w:left w:val="nil"/>
              <w:bottom w:val="nil"/>
              <w:right w:val="nil"/>
            </w:tcBorders>
            <w:noWrap/>
            <w:vAlign w:val="center"/>
            <w:hideMark/>
          </w:tcPr>
          <w:p w14:paraId="3E733DC7"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&lt; 7.5</w:t>
            </w:r>
          </w:p>
        </w:tc>
      </w:tr>
      <w:tr w:rsidR="00633771" w:rsidRPr="00CA5891" w14:paraId="183C8DF9" w14:textId="77777777" w:rsidTr="006305C0">
        <w:trPr>
          <w:trHeight w:val="568"/>
        </w:trPr>
        <w:tc>
          <w:tcPr>
            <w:tcW w:w="810" w:type="dxa"/>
            <w:tcBorders>
              <w:top w:val="nil"/>
              <w:left w:val="nil"/>
              <w:bottom w:val="nil"/>
              <w:right w:val="nil"/>
            </w:tcBorders>
            <w:vAlign w:val="center"/>
            <w:hideMark/>
          </w:tcPr>
          <w:p w14:paraId="70675675" w14:textId="77777777" w:rsidR="00633771" w:rsidRPr="000603BB" w:rsidRDefault="00633771" w:rsidP="003F010D">
            <w:pPr>
              <w:rPr>
                <w:rFonts w:ascii="Arial" w:hAnsi="Arial" w:cs="Arial"/>
                <w:color w:val="000000"/>
                <w:sz w:val="10"/>
                <w:szCs w:val="10"/>
              </w:rPr>
            </w:pPr>
            <w:r w:rsidRPr="000603BB">
              <w:rPr>
                <w:rFonts w:ascii="Arial" w:hAnsi="Arial" w:cs="Arial"/>
                <w:color w:val="000000"/>
                <w:sz w:val="10"/>
                <w:szCs w:val="10"/>
              </w:rPr>
              <w:t>Tasa de Avance de Cresta (m</w:t>
            </w:r>
            <w:r w:rsidRPr="000603BB">
              <w:rPr>
                <w:rFonts w:ascii="Arial" w:hAnsi="Arial" w:cs="Arial"/>
                <w:color w:val="000000"/>
                <w:sz w:val="10"/>
                <w:szCs w:val="10"/>
                <w:vertAlign w:val="superscript"/>
              </w:rPr>
              <w:t>2</w:t>
            </w:r>
            <w:r w:rsidRPr="000603BB">
              <w:rPr>
                <w:rFonts w:ascii="Arial" w:hAnsi="Arial" w:cs="Arial"/>
                <w:color w:val="000000"/>
                <w:sz w:val="10"/>
                <w:szCs w:val="10"/>
              </w:rPr>
              <w:t>/d).</w:t>
            </w:r>
          </w:p>
        </w:tc>
        <w:tc>
          <w:tcPr>
            <w:tcW w:w="841" w:type="dxa"/>
            <w:tcBorders>
              <w:top w:val="nil"/>
              <w:left w:val="nil"/>
              <w:bottom w:val="nil"/>
              <w:right w:val="nil"/>
            </w:tcBorders>
            <w:noWrap/>
            <w:vAlign w:val="center"/>
            <w:hideMark/>
          </w:tcPr>
          <w:p w14:paraId="476CC32F"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&gt; 500</w:t>
            </w:r>
          </w:p>
        </w:tc>
        <w:tc>
          <w:tcPr>
            <w:tcW w:w="841" w:type="dxa"/>
            <w:tcBorders>
              <w:top w:val="nil"/>
              <w:left w:val="nil"/>
              <w:bottom w:val="nil"/>
              <w:right w:val="nil"/>
            </w:tcBorders>
            <w:noWrap/>
            <w:vAlign w:val="center"/>
            <w:hideMark/>
          </w:tcPr>
          <w:p w14:paraId="3288C581"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150-500</w:t>
            </w:r>
          </w:p>
        </w:tc>
        <w:tc>
          <w:tcPr>
            <w:tcW w:w="841" w:type="dxa"/>
            <w:tcBorders>
              <w:top w:val="nil"/>
              <w:left w:val="nil"/>
              <w:bottom w:val="nil"/>
              <w:right w:val="nil"/>
            </w:tcBorders>
            <w:noWrap/>
            <w:vAlign w:val="center"/>
            <w:hideMark/>
          </w:tcPr>
          <w:p w14:paraId="440DC120" w14:textId="77777777" w:rsidR="00633771" w:rsidRPr="00A831F8" w:rsidRDefault="00633771" w:rsidP="003F010D">
            <w:pPr>
              <w:jc w:val="center"/>
              <w:rPr>
                <w:rFonts w:ascii="Arial" w:hAnsi="Arial" w:cs="Arial"/>
                <w:b/>
                <w:bCs/>
                <w:color w:val="000000"/>
                <w:sz w:val="10"/>
                <w:szCs w:val="10"/>
              </w:rPr>
            </w:pPr>
            <w:r w:rsidRPr="00A831F8">
              <w:rPr>
                <w:rFonts w:ascii="Arial" w:hAnsi="Arial" w:cs="Arial"/>
                <w:b/>
                <w:bCs/>
                <w:color w:val="000000"/>
                <w:sz w:val="10"/>
                <w:szCs w:val="10"/>
              </w:rPr>
              <w:t>50-150</w:t>
            </w:r>
          </w:p>
        </w:tc>
        <w:tc>
          <w:tcPr>
            <w:tcW w:w="841" w:type="dxa"/>
            <w:tcBorders>
              <w:top w:val="nil"/>
              <w:left w:val="nil"/>
              <w:bottom w:val="nil"/>
              <w:right w:val="nil"/>
            </w:tcBorders>
            <w:noWrap/>
            <w:vAlign w:val="center"/>
            <w:hideMark/>
          </w:tcPr>
          <w:p w14:paraId="5EB6CB9B"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15-50</w:t>
            </w:r>
          </w:p>
        </w:tc>
        <w:tc>
          <w:tcPr>
            <w:tcW w:w="932" w:type="dxa"/>
            <w:tcBorders>
              <w:top w:val="nil"/>
              <w:left w:val="nil"/>
              <w:bottom w:val="nil"/>
              <w:right w:val="nil"/>
            </w:tcBorders>
            <w:noWrap/>
            <w:vAlign w:val="center"/>
            <w:hideMark/>
          </w:tcPr>
          <w:p w14:paraId="25ADD120"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&lt; 15</w:t>
            </w:r>
          </w:p>
        </w:tc>
      </w:tr>
      <w:tr w:rsidR="00633771" w:rsidRPr="00CA5891" w14:paraId="3AF42286" w14:textId="77777777" w:rsidTr="006305C0">
        <w:trPr>
          <w:trHeight w:val="169"/>
        </w:trPr>
        <w:tc>
          <w:tcPr>
            <w:tcW w:w="810" w:type="dxa"/>
            <w:tcBorders>
              <w:top w:val="nil"/>
              <w:left w:val="nil"/>
              <w:bottom w:val="single" w:sz="4" w:space="0" w:color="auto"/>
              <w:right w:val="nil"/>
            </w:tcBorders>
            <w:noWrap/>
            <w:vAlign w:val="center"/>
            <w:hideMark/>
          </w:tcPr>
          <w:p w14:paraId="661F38A9" w14:textId="77777777" w:rsidR="00633771" w:rsidRPr="000603BB" w:rsidRDefault="00633771" w:rsidP="0075768E">
            <w:pPr>
              <w:jc w:val="center"/>
              <w:rPr>
                <w:rFonts w:ascii="Arial" w:hAnsi="Arial" w:cs="Arial"/>
                <w:color w:val="000000"/>
                <w:sz w:val="10"/>
                <w:szCs w:val="10"/>
              </w:rPr>
            </w:pPr>
            <w:r w:rsidRPr="000603BB">
              <w:rPr>
                <w:rFonts w:ascii="Arial" w:hAnsi="Arial" w:cs="Arial"/>
                <w:color w:val="000000"/>
                <w:sz w:val="10"/>
                <w:szCs w:val="10"/>
              </w:rPr>
              <w:t>Valuación</w:t>
            </w:r>
          </w:p>
        </w:tc>
        <w:tc>
          <w:tcPr>
            <w:tcW w:w="841" w:type="dxa"/>
            <w:tcBorders>
              <w:top w:val="nil"/>
              <w:left w:val="nil"/>
              <w:bottom w:val="single" w:sz="4" w:space="0" w:color="auto"/>
              <w:right w:val="nil"/>
            </w:tcBorders>
            <w:noWrap/>
            <w:vAlign w:val="center"/>
            <w:hideMark/>
          </w:tcPr>
          <w:p w14:paraId="56CD95DE"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0</w:t>
            </w:r>
          </w:p>
        </w:tc>
        <w:tc>
          <w:tcPr>
            <w:tcW w:w="841" w:type="dxa"/>
            <w:tcBorders>
              <w:top w:val="nil"/>
              <w:left w:val="nil"/>
              <w:bottom w:val="single" w:sz="4" w:space="0" w:color="auto"/>
              <w:right w:val="nil"/>
            </w:tcBorders>
            <w:noWrap/>
            <w:vAlign w:val="center"/>
            <w:hideMark/>
          </w:tcPr>
          <w:p w14:paraId="27FB43C3"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2</w:t>
            </w:r>
          </w:p>
        </w:tc>
        <w:tc>
          <w:tcPr>
            <w:tcW w:w="841" w:type="dxa"/>
            <w:tcBorders>
              <w:top w:val="nil"/>
              <w:left w:val="nil"/>
              <w:bottom w:val="single" w:sz="4" w:space="0" w:color="auto"/>
              <w:right w:val="nil"/>
            </w:tcBorders>
            <w:noWrap/>
            <w:vAlign w:val="center"/>
            <w:hideMark/>
          </w:tcPr>
          <w:p w14:paraId="6D6348B5" w14:textId="77777777" w:rsidR="00633771" w:rsidRPr="00A831F8" w:rsidRDefault="00633771" w:rsidP="003F010D">
            <w:pPr>
              <w:jc w:val="center"/>
              <w:rPr>
                <w:rFonts w:ascii="Arial" w:hAnsi="Arial" w:cs="Arial"/>
                <w:b/>
                <w:bCs/>
                <w:color w:val="000000"/>
                <w:sz w:val="10"/>
                <w:szCs w:val="10"/>
              </w:rPr>
            </w:pPr>
            <w:r w:rsidRPr="00A831F8">
              <w:rPr>
                <w:rFonts w:ascii="Arial" w:hAnsi="Arial" w:cs="Arial"/>
                <w:b/>
                <w:bCs/>
                <w:color w:val="000000"/>
                <w:sz w:val="10"/>
                <w:szCs w:val="10"/>
              </w:rPr>
              <w:t>3.5</w:t>
            </w:r>
          </w:p>
        </w:tc>
        <w:tc>
          <w:tcPr>
            <w:tcW w:w="841" w:type="dxa"/>
            <w:tcBorders>
              <w:top w:val="nil"/>
              <w:left w:val="nil"/>
              <w:bottom w:val="single" w:sz="4" w:space="0" w:color="auto"/>
              <w:right w:val="nil"/>
            </w:tcBorders>
            <w:noWrap/>
            <w:vAlign w:val="center"/>
            <w:hideMark/>
          </w:tcPr>
          <w:p w14:paraId="14E942CA"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5</w:t>
            </w:r>
          </w:p>
        </w:tc>
        <w:tc>
          <w:tcPr>
            <w:tcW w:w="932" w:type="dxa"/>
            <w:tcBorders>
              <w:top w:val="nil"/>
              <w:left w:val="nil"/>
              <w:bottom w:val="single" w:sz="4" w:space="0" w:color="auto"/>
              <w:right w:val="nil"/>
            </w:tcBorders>
            <w:noWrap/>
            <w:vAlign w:val="center"/>
            <w:hideMark/>
          </w:tcPr>
          <w:p w14:paraId="53B3FCC0" w14:textId="77777777" w:rsidR="00633771" w:rsidRPr="000603BB" w:rsidRDefault="00633771" w:rsidP="003F010D">
            <w:pPr>
              <w:jc w:val="center"/>
              <w:rPr>
                <w:rFonts w:ascii="Arial" w:hAnsi="Arial" w:cs="Arial"/>
                <w:color w:val="000000"/>
                <w:sz w:val="10"/>
                <w:szCs w:val="10"/>
              </w:rPr>
            </w:pPr>
            <w:r w:rsidRPr="000603BB">
              <w:rPr>
                <w:rFonts w:ascii="Arial" w:hAnsi="Arial" w:cs="Arial"/>
                <w:color w:val="000000"/>
                <w:sz w:val="10"/>
                <w:szCs w:val="10"/>
              </w:rPr>
              <w:t>7</w:t>
            </w:r>
          </w:p>
        </w:tc>
      </w:tr>
    </w:tbl>
    <w:p w14:paraId="339D4D34" w14:textId="2D773657" w:rsidR="00F45785" w:rsidRDefault="00F45785" w:rsidP="00F45785">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00703541">
        <w:rPr>
          <w:rFonts w:ascii="Arial" w:hAnsi="Arial" w:cs="Arial"/>
          <w:color w:val="auto"/>
          <w:sz w:val="22"/>
          <w:szCs w:val="22"/>
        </w:rPr>
        <w:t xml:space="preserve">, </w:t>
      </w:r>
      <w:r w:rsidRPr="00F45785">
        <w:rPr>
          <w:rFonts w:ascii="Arial" w:hAnsi="Arial" w:cs="Arial"/>
          <w:color w:val="auto"/>
          <w:sz w:val="22"/>
          <w:szCs w:val="22"/>
        </w:rPr>
        <w:t>2017.</w:t>
      </w:r>
    </w:p>
    <w:p w14:paraId="45FA7E9A" w14:textId="77777777" w:rsidR="000A42F5" w:rsidRPr="000A42F5" w:rsidRDefault="000A42F5" w:rsidP="000A42F5"/>
    <w:p w14:paraId="63D00D8C" w14:textId="2CA875BF" w:rsidR="00871F0F" w:rsidRPr="00CA5891" w:rsidRDefault="00871F0F" w:rsidP="00871F0F">
      <w:pPr>
        <w:pStyle w:val="Caption"/>
        <w:keepNext/>
        <w:rPr>
          <w:rFonts w:ascii="Arial" w:hAnsi="Arial" w:cs="Arial"/>
          <w:b/>
          <w:bCs/>
          <w:color w:val="auto"/>
          <w:sz w:val="22"/>
          <w:szCs w:val="22"/>
        </w:rPr>
      </w:pPr>
      <w:r w:rsidRPr="00CA5891">
        <w:rPr>
          <w:rFonts w:ascii="Arial" w:hAnsi="Arial" w:cs="Arial"/>
          <w:b/>
          <w:bCs/>
          <w:color w:val="auto"/>
          <w:sz w:val="22"/>
          <w:szCs w:val="22"/>
        </w:rPr>
        <w:lastRenderedPageBreak/>
        <w:t xml:space="preserve">Tabla </w:t>
      </w:r>
      <w:r w:rsidRPr="00CA5891">
        <w:rPr>
          <w:rFonts w:ascii="Arial" w:hAnsi="Arial" w:cs="Arial"/>
          <w:b/>
          <w:bCs/>
          <w:color w:val="auto"/>
          <w:sz w:val="22"/>
          <w:szCs w:val="22"/>
        </w:rPr>
        <w:fldChar w:fldCharType="begin"/>
      </w:r>
      <w:r w:rsidRPr="00CA5891">
        <w:rPr>
          <w:rFonts w:ascii="Arial" w:hAnsi="Arial" w:cs="Arial"/>
          <w:b/>
          <w:bCs/>
          <w:color w:val="auto"/>
          <w:sz w:val="22"/>
          <w:szCs w:val="22"/>
        </w:rPr>
        <w:instrText xml:space="preserve"> SEQ Tabla \* ARABIC </w:instrText>
      </w:r>
      <w:r w:rsidRPr="00CA5891">
        <w:rPr>
          <w:rFonts w:ascii="Arial" w:hAnsi="Arial" w:cs="Arial"/>
          <w:b/>
          <w:bCs/>
          <w:color w:val="auto"/>
          <w:sz w:val="22"/>
          <w:szCs w:val="22"/>
        </w:rPr>
        <w:fldChar w:fldCharType="separate"/>
      </w:r>
      <w:r w:rsidR="000106C3">
        <w:rPr>
          <w:rFonts w:ascii="Arial" w:hAnsi="Arial" w:cs="Arial"/>
          <w:b/>
          <w:bCs/>
          <w:noProof/>
          <w:color w:val="auto"/>
          <w:sz w:val="22"/>
          <w:szCs w:val="22"/>
        </w:rPr>
        <w:t>31</w:t>
      </w:r>
      <w:r w:rsidRPr="00CA5891">
        <w:rPr>
          <w:rFonts w:ascii="Arial" w:hAnsi="Arial" w:cs="Arial"/>
          <w:b/>
          <w:bCs/>
          <w:color w:val="auto"/>
          <w:sz w:val="22"/>
          <w:szCs w:val="22"/>
        </w:rPr>
        <w:fldChar w:fldCharType="end"/>
      </w:r>
      <w:r w:rsidRPr="00CA5891">
        <w:rPr>
          <w:rFonts w:ascii="Arial" w:hAnsi="Arial" w:cs="Arial"/>
          <w:b/>
          <w:bCs/>
          <w:color w:val="auto"/>
          <w:sz w:val="22"/>
          <w:szCs w:val="22"/>
        </w:rPr>
        <w:t xml:space="preserve">. </w:t>
      </w:r>
      <w:r w:rsidRPr="00CA5891">
        <w:rPr>
          <w:rFonts w:ascii="Arial" w:hAnsi="Arial" w:cs="Arial"/>
          <w:color w:val="auto"/>
          <w:sz w:val="22"/>
          <w:szCs w:val="22"/>
        </w:rPr>
        <w:t>Factor y clasificación del rendimiento de estabilidad.</w:t>
      </w:r>
    </w:p>
    <w:tbl>
      <w:tblPr>
        <w:tblW w:w="5061" w:type="dxa"/>
        <w:tblLayout w:type="fixed"/>
        <w:tblLook w:val="04A0" w:firstRow="1" w:lastRow="0" w:firstColumn="1" w:lastColumn="0" w:noHBand="0" w:noVBand="1"/>
      </w:tblPr>
      <w:tblGrid>
        <w:gridCol w:w="810"/>
        <w:gridCol w:w="708"/>
        <w:gridCol w:w="708"/>
        <w:gridCol w:w="895"/>
        <w:gridCol w:w="898"/>
        <w:gridCol w:w="1042"/>
      </w:tblGrid>
      <w:tr w:rsidR="00633771" w:rsidRPr="00CA5891" w14:paraId="1858E7C3" w14:textId="77777777" w:rsidTr="006305C0">
        <w:trPr>
          <w:trHeight w:val="341"/>
        </w:trPr>
        <w:tc>
          <w:tcPr>
            <w:tcW w:w="810" w:type="dxa"/>
            <w:tcBorders>
              <w:top w:val="single" w:sz="4" w:space="0" w:color="auto"/>
              <w:left w:val="nil"/>
              <w:bottom w:val="single" w:sz="4" w:space="0" w:color="auto"/>
              <w:right w:val="nil"/>
            </w:tcBorders>
            <w:vAlign w:val="center"/>
            <w:hideMark/>
          </w:tcPr>
          <w:p w14:paraId="6DBA4621"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Rendimiento de Estabilidad</w:t>
            </w:r>
          </w:p>
        </w:tc>
        <w:tc>
          <w:tcPr>
            <w:tcW w:w="708" w:type="dxa"/>
            <w:tcBorders>
              <w:top w:val="single" w:sz="4" w:space="0" w:color="auto"/>
              <w:left w:val="nil"/>
              <w:bottom w:val="single" w:sz="4" w:space="0" w:color="auto"/>
              <w:right w:val="nil"/>
            </w:tcBorders>
            <w:noWrap/>
            <w:vAlign w:val="center"/>
            <w:hideMark/>
          </w:tcPr>
          <w:p w14:paraId="1E215029"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Muy Pobre</w:t>
            </w:r>
          </w:p>
        </w:tc>
        <w:tc>
          <w:tcPr>
            <w:tcW w:w="708" w:type="dxa"/>
            <w:tcBorders>
              <w:top w:val="single" w:sz="4" w:space="0" w:color="auto"/>
              <w:left w:val="nil"/>
              <w:bottom w:val="single" w:sz="4" w:space="0" w:color="auto"/>
              <w:right w:val="nil"/>
            </w:tcBorders>
            <w:noWrap/>
            <w:vAlign w:val="center"/>
            <w:hideMark/>
          </w:tcPr>
          <w:p w14:paraId="7F0CE538"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Pobre</w:t>
            </w:r>
            <w:r w:rsidRPr="00CA5891">
              <w:rPr>
                <w:rFonts w:ascii="Arial" w:hAnsi="Arial" w:cs="Arial"/>
                <w:color w:val="000000"/>
                <w:sz w:val="10"/>
                <w:szCs w:val="10"/>
                <w:vertAlign w:val="superscript"/>
              </w:rPr>
              <w:t>3</w:t>
            </w:r>
          </w:p>
        </w:tc>
        <w:tc>
          <w:tcPr>
            <w:tcW w:w="895" w:type="dxa"/>
            <w:tcBorders>
              <w:top w:val="single" w:sz="4" w:space="0" w:color="auto"/>
              <w:left w:val="nil"/>
              <w:bottom w:val="single" w:sz="4" w:space="0" w:color="auto"/>
              <w:right w:val="nil"/>
            </w:tcBorders>
            <w:noWrap/>
            <w:vAlign w:val="center"/>
            <w:hideMark/>
          </w:tcPr>
          <w:p w14:paraId="2CC29B9E"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Regular</w:t>
            </w:r>
          </w:p>
        </w:tc>
        <w:tc>
          <w:tcPr>
            <w:tcW w:w="898" w:type="dxa"/>
            <w:tcBorders>
              <w:top w:val="single" w:sz="4" w:space="0" w:color="auto"/>
              <w:left w:val="nil"/>
              <w:bottom w:val="single" w:sz="4" w:space="0" w:color="auto"/>
              <w:right w:val="nil"/>
            </w:tcBorders>
            <w:noWrap/>
            <w:vAlign w:val="center"/>
            <w:hideMark/>
          </w:tcPr>
          <w:p w14:paraId="40D8C30E"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Bueno</w:t>
            </w:r>
          </w:p>
        </w:tc>
        <w:tc>
          <w:tcPr>
            <w:tcW w:w="1042" w:type="dxa"/>
            <w:tcBorders>
              <w:top w:val="single" w:sz="4" w:space="0" w:color="auto"/>
              <w:left w:val="nil"/>
              <w:bottom w:val="single" w:sz="4" w:space="0" w:color="auto"/>
              <w:right w:val="nil"/>
            </w:tcBorders>
            <w:noWrap/>
            <w:vAlign w:val="center"/>
            <w:hideMark/>
          </w:tcPr>
          <w:p w14:paraId="56BFD4F0"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Muy Bueno</w:t>
            </w:r>
          </w:p>
        </w:tc>
      </w:tr>
      <w:tr w:rsidR="00633771" w:rsidRPr="00CA5891" w14:paraId="32C5AEC2" w14:textId="77777777" w:rsidTr="006305C0">
        <w:trPr>
          <w:trHeight w:val="2096"/>
        </w:trPr>
        <w:tc>
          <w:tcPr>
            <w:tcW w:w="810" w:type="dxa"/>
            <w:tcBorders>
              <w:top w:val="single" w:sz="4" w:space="0" w:color="auto"/>
              <w:left w:val="nil"/>
              <w:bottom w:val="nil"/>
              <w:right w:val="nil"/>
            </w:tcBorders>
            <w:noWrap/>
            <w:vAlign w:val="center"/>
            <w:hideMark/>
          </w:tcPr>
          <w:p w14:paraId="25BFDEE3"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Descripción</w:t>
            </w:r>
          </w:p>
        </w:tc>
        <w:tc>
          <w:tcPr>
            <w:tcW w:w="708" w:type="dxa"/>
            <w:tcBorders>
              <w:top w:val="single" w:sz="4" w:space="0" w:color="auto"/>
              <w:left w:val="nil"/>
              <w:bottom w:val="nil"/>
              <w:right w:val="nil"/>
            </w:tcBorders>
            <w:hideMark/>
          </w:tcPr>
          <w:p w14:paraId="4CD66309"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Inestable; se requieren cierres sustanciales a largo plazo o grandes obras de reparación necesarias; inestabilidad a gran escala (&gt; 1 x 10</w:t>
            </w:r>
            <w:r w:rsidRPr="00CA5891">
              <w:rPr>
                <w:rFonts w:ascii="Arial" w:hAnsi="Arial" w:cs="Arial"/>
                <w:color w:val="000000"/>
                <w:sz w:val="10"/>
                <w:szCs w:val="10"/>
                <w:vertAlign w:val="superscript"/>
              </w:rPr>
              <w:t>6</w:t>
            </w:r>
            <w:r w:rsidRPr="00CA5891">
              <w:rPr>
                <w:rFonts w:ascii="Arial" w:hAnsi="Arial" w:cs="Arial"/>
                <w:color w:val="000000"/>
                <w:sz w:val="10"/>
                <w:szCs w:val="10"/>
              </w:rPr>
              <w:t xml:space="preserve"> t); impacto importante en las operaciones.</w:t>
            </w:r>
          </w:p>
        </w:tc>
        <w:tc>
          <w:tcPr>
            <w:tcW w:w="708" w:type="dxa"/>
            <w:tcBorders>
              <w:top w:val="single" w:sz="4" w:space="0" w:color="auto"/>
              <w:left w:val="nil"/>
              <w:bottom w:val="nil"/>
              <w:right w:val="nil"/>
            </w:tcBorders>
            <w:hideMark/>
          </w:tcPr>
          <w:p w14:paraId="57A22F6D"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Metaestable a inestable; cierres frecuentes a corto plazo; fallos frecuentes de la cresta y/o fallos locales de los cimientos, pero sin inestabilidades a gran escala (&gt; 1 x 10</w:t>
            </w:r>
            <w:r w:rsidRPr="00CA5891">
              <w:rPr>
                <w:rFonts w:ascii="Arial" w:hAnsi="Arial" w:cs="Arial"/>
                <w:color w:val="000000"/>
                <w:sz w:val="10"/>
                <w:szCs w:val="10"/>
                <w:vertAlign w:val="superscript"/>
              </w:rPr>
              <w:t>6</w:t>
            </w:r>
            <w:r w:rsidRPr="00CA5891">
              <w:rPr>
                <w:rFonts w:ascii="Arial" w:hAnsi="Arial" w:cs="Arial"/>
                <w:color w:val="000000"/>
                <w:sz w:val="10"/>
                <w:szCs w:val="10"/>
              </w:rPr>
              <w:t xml:space="preserve"> t); impacto moderado en las operaciones.</w:t>
            </w:r>
          </w:p>
        </w:tc>
        <w:tc>
          <w:tcPr>
            <w:tcW w:w="895" w:type="dxa"/>
            <w:tcBorders>
              <w:top w:val="single" w:sz="4" w:space="0" w:color="auto"/>
              <w:left w:val="nil"/>
              <w:bottom w:val="nil"/>
              <w:right w:val="nil"/>
            </w:tcBorders>
            <w:hideMark/>
          </w:tcPr>
          <w:p w14:paraId="04025CAA"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Metaestable a estable; cierres ocasionales debido a deformaciones/ asentamientos; fallos ocasionales de pequeñas astillas (&gt; 1 x 10</w:t>
            </w:r>
            <w:r w:rsidRPr="00CA5891">
              <w:rPr>
                <w:rFonts w:ascii="Arial" w:hAnsi="Arial" w:cs="Arial"/>
                <w:color w:val="000000"/>
                <w:sz w:val="10"/>
                <w:szCs w:val="10"/>
                <w:vertAlign w:val="superscript"/>
              </w:rPr>
              <w:t>5</w:t>
            </w:r>
            <w:r w:rsidRPr="00CA5891">
              <w:rPr>
                <w:rFonts w:ascii="Arial" w:hAnsi="Arial" w:cs="Arial"/>
                <w:color w:val="000000"/>
                <w:sz w:val="10"/>
                <w:szCs w:val="10"/>
              </w:rPr>
              <w:t xml:space="preserve"> t); impacto </w:t>
            </w:r>
            <w:r w:rsidRPr="00CA5891">
              <w:rPr>
                <w:rFonts w:ascii="Arial" w:hAnsi="Arial" w:cs="Arial"/>
                <w:sz w:val="10"/>
                <w:szCs w:val="10"/>
              </w:rPr>
              <w:t>limitado en las operaciones; depósitos de desmonte</w:t>
            </w:r>
            <w:r w:rsidRPr="00CA5891">
              <w:rPr>
                <w:rFonts w:ascii="Arial" w:hAnsi="Arial" w:cs="Arial"/>
                <w:color w:val="000000"/>
                <w:sz w:val="10"/>
                <w:szCs w:val="10"/>
              </w:rPr>
              <w:t xml:space="preserve"> sin historial de comportamiento.</w:t>
            </w:r>
          </w:p>
        </w:tc>
        <w:tc>
          <w:tcPr>
            <w:tcW w:w="898" w:type="dxa"/>
            <w:tcBorders>
              <w:top w:val="single" w:sz="4" w:space="0" w:color="auto"/>
              <w:left w:val="nil"/>
              <w:bottom w:val="nil"/>
              <w:right w:val="nil"/>
            </w:tcBorders>
            <w:hideMark/>
          </w:tcPr>
          <w:p w14:paraId="69A9A718" w14:textId="77777777" w:rsidR="00633771" w:rsidRPr="00CA5891" w:rsidRDefault="00633771" w:rsidP="003F010D">
            <w:pPr>
              <w:jc w:val="both"/>
              <w:rPr>
                <w:rFonts w:ascii="Arial" w:hAnsi="Arial" w:cs="Arial"/>
                <w:b/>
                <w:bCs/>
                <w:color w:val="000000"/>
                <w:sz w:val="10"/>
                <w:szCs w:val="10"/>
              </w:rPr>
            </w:pPr>
            <w:r w:rsidRPr="00CA5891">
              <w:rPr>
                <w:rFonts w:ascii="Arial" w:hAnsi="Arial" w:cs="Arial"/>
                <w:b/>
                <w:bCs/>
                <w:color w:val="000000"/>
                <w:sz w:val="10"/>
                <w:szCs w:val="10"/>
              </w:rPr>
              <w:t>Estable; deformaciones y/o asentamientos menores; cierre poco frecuentes; impacto insignificante en las operaciones.</w:t>
            </w:r>
          </w:p>
        </w:tc>
        <w:tc>
          <w:tcPr>
            <w:tcW w:w="1042" w:type="dxa"/>
            <w:tcBorders>
              <w:top w:val="single" w:sz="4" w:space="0" w:color="auto"/>
              <w:left w:val="nil"/>
              <w:bottom w:val="nil"/>
              <w:right w:val="nil"/>
            </w:tcBorders>
            <w:hideMark/>
          </w:tcPr>
          <w:p w14:paraId="2C7C2C8C" w14:textId="77777777" w:rsidR="00633771" w:rsidRPr="00CA5891" w:rsidRDefault="00633771" w:rsidP="003F010D">
            <w:pPr>
              <w:jc w:val="both"/>
              <w:rPr>
                <w:rFonts w:ascii="Arial" w:hAnsi="Arial" w:cs="Arial"/>
                <w:color w:val="000000"/>
                <w:sz w:val="10"/>
                <w:szCs w:val="10"/>
              </w:rPr>
            </w:pPr>
            <w:r w:rsidRPr="00CA5891">
              <w:rPr>
                <w:rFonts w:ascii="Arial" w:hAnsi="Arial" w:cs="Arial"/>
                <w:color w:val="000000"/>
                <w:sz w:val="10"/>
                <w:szCs w:val="10"/>
              </w:rPr>
              <w:t>Muy estable; deformación / asentamientos despreciables; sin cierres; sin fallos; sin impacto en las operaciones.</w:t>
            </w:r>
          </w:p>
        </w:tc>
      </w:tr>
      <w:tr w:rsidR="00633771" w:rsidRPr="00CA5891" w14:paraId="1DE15EB5" w14:textId="77777777" w:rsidTr="006305C0">
        <w:trPr>
          <w:trHeight w:val="148"/>
        </w:trPr>
        <w:tc>
          <w:tcPr>
            <w:tcW w:w="810" w:type="dxa"/>
            <w:tcBorders>
              <w:top w:val="nil"/>
              <w:left w:val="nil"/>
              <w:bottom w:val="single" w:sz="4" w:space="0" w:color="auto"/>
              <w:right w:val="nil"/>
            </w:tcBorders>
            <w:noWrap/>
            <w:vAlign w:val="center"/>
            <w:hideMark/>
          </w:tcPr>
          <w:p w14:paraId="64CE0F48"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Valuación</w:t>
            </w:r>
          </w:p>
        </w:tc>
        <w:tc>
          <w:tcPr>
            <w:tcW w:w="708" w:type="dxa"/>
            <w:tcBorders>
              <w:top w:val="nil"/>
              <w:left w:val="nil"/>
              <w:bottom w:val="single" w:sz="4" w:space="0" w:color="auto"/>
              <w:right w:val="nil"/>
            </w:tcBorders>
            <w:noWrap/>
            <w:vAlign w:val="center"/>
            <w:hideMark/>
          </w:tcPr>
          <w:p w14:paraId="502D2FF2"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-15</w:t>
            </w:r>
          </w:p>
        </w:tc>
        <w:tc>
          <w:tcPr>
            <w:tcW w:w="708" w:type="dxa"/>
            <w:tcBorders>
              <w:top w:val="nil"/>
              <w:left w:val="nil"/>
              <w:bottom w:val="single" w:sz="4" w:space="0" w:color="auto"/>
              <w:right w:val="nil"/>
            </w:tcBorders>
            <w:noWrap/>
            <w:vAlign w:val="center"/>
            <w:hideMark/>
          </w:tcPr>
          <w:p w14:paraId="70953B3E"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-7.5</w:t>
            </w:r>
          </w:p>
        </w:tc>
        <w:tc>
          <w:tcPr>
            <w:tcW w:w="895" w:type="dxa"/>
            <w:tcBorders>
              <w:top w:val="nil"/>
              <w:left w:val="nil"/>
              <w:bottom w:val="single" w:sz="4" w:space="0" w:color="auto"/>
              <w:right w:val="nil"/>
            </w:tcBorders>
            <w:noWrap/>
            <w:vAlign w:val="center"/>
            <w:hideMark/>
          </w:tcPr>
          <w:p w14:paraId="280E9BAE"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0</w:t>
            </w:r>
          </w:p>
        </w:tc>
        <w:tc>
          <w:tcPr>
            <w:tcW w:w="898" w:type="dxa"/>
            <w:tcBorders>
              <w:top w:val="nil"/>
              <w:left w:val="nil"/>
              <w:bottom w:val="single" w:sz="4" w:space="0" w:color="auto"/>
              <w:right w:val="nil"/>
            </w:tcBorders>
            <w:noWrap/>
            <w:vAlign w:val="center"/>
            <w:hideMark/>
          </w:tcPr>
          <w:p w14:paraId="53773A40" w14:textId="77777777" w:rsidR="00633771" w:rsidRPr="00CA5891" w:rsidRDefault="00633771" w:rsidP="003F010D">
            <w:pPr>
              <w:jc w:val="center"/>
              <w:rPr>
                <w:rFonts w:ascii="Arial" w:hAnsi="Arial" w:cs="Arial"/>
                <w:b/>
                <w:bCs/>
                <w:color w:val="000000"/>
                <w:sz w:val="10"/>
                <w:szCs w:val="10"/>
              </w:rPr>
            </w:pPr>
            <w:r w:rsidRPr="00CA5891">
              <w:rPr>
                <w:rFonts w:ascii="Arial" w:hAnsi="Arial" w:cs="Arial"/>
                <w:b/>
                <w:bCs/>
                <w:color w:val="000000"/>
                <w:sz w:val="10"/>
                <w:szCs w:val="10"/>
              </w:rPr>
              <w:t>7.5</w:t>
            </w:r>
          </w:p>
        </w:tc>
        <w:tc>
          <w:tcPr>
            <w:tcW w:w="1042" w:type="dxa"/>
            <w:tcBorders>
              <w:top w:val="nil"/>
              <w:left w:val="nil"/>
              <w:bottom w:val="single" w:sz="4" w:space="0" w:color="auto"/>
              <w:right w:val="nil"/>
            </w:tcBorders>
            <w:noWrap/>
            <w:vAlign w:val="center"/>
            <w:hideMark/>
          </w:tcPr>
          <w:p w14:paraId="20029380" w14:textId="77777777" w:rsidR="00633771" w:rsidRPr="00CA5891" w:rsidRDefault="00633771" w:rsidP="003F010D">
            <w:pPr>
              <w:jc w:val="center"/>
              <w:rPr>
                <w:rFonts w:ascii="Arial" w:hAnsi="Arial" w:cs="Arial"/>
                <w:color w:val="000000"/>
                <w:sz w:val="10"/>
                <w:szCs w:val="10"/>
              </w:rPr>
            </w:pPr>
            <w:r w:rsidRPr="00CA5891">
              <w:rPr>
                <w:rFonts w:ascii="Arial" w:hAnsi="Arial" w:cs="Arial"/>
                <w:color w:val="000000"/>
                <w:sz w:val="10"/>
                <w:szCs w:val="10"/>
              </w:rPr>
              <w:t>15</w:t>
            </w:r>
          </w:p>
        </w:tc>
      </w:tr>
    </w:tbl>
    <w:p w14:paraId="73D534D3" w14:textId="77777777" w:rsidR="00F45785" w:rsidRDefault="00F45785" w:rsidP="00F45785">
      <w:pPr>
        <w:pStyle w:val="Caption"/>
        <w:keepNext/>
        <w:jc w:val="both"/>
        <w:rPr>
          <w:rFonts w:ascii="Arial" w:hAnsi="Arial" w:cs="Arial"/>
          <w:color w:val="auto"/>
          <w:sz w:val="22"/>
          <w:szCs w:val="22"/>
        </w:rPr>
      </w:pPr>
      <w:r w:rsidRPr="00F45785">
        <w:rPr>
          <w:rFonts w:ascii="Arial" w:hAnsi="Arial" w:cs="Arial"/>
          <w:b/>
          <w:bCs/>
          <w:color w:val="auto"/>
          <w:sz w:val="22"/>
          <w:szCs w:val="22"/>
        </w:rPr>
        <w:t xml:space="preserve">Fuente: </w:t>
      </w:r>
      <w:r w:rsidRPr="00F45785">
        <w:rPr>
          <w:rFonts w:ascii="Arial" w:hAnsi="Arial" w:cs="Arial"/>
          <w:color w:val="auto"/>
          <w:sz w:val="22"/>
          <w:szCs w:val="22"/>
        </w:rPr>
        <w:t xml:space="preserve">Elaboración propia basada en </w:t>
      </w:r>
      <w:proofErr w:type="spellStart"/>
      <w:r w:rsidRPr="00F45785">
        <w:rPr>
          <w:rFonts w:ascii="Arial" w:hAnsi="Arial" w:cs="Arial"/>
          <w:color w:val="auto"/>
          <w:sz w:val="22"/>
          <w:szCs w:val="22"/>
        </w:rPr>
        <w:t>Hawley</w:t>
      </w:r>
      <w:proofErr w:type="spellEnd"/>
      <w:r w:rsidRPr="00F45785">
        <w:rPr>
          <w:rFonts w:ascii="Arial" w:hAnsi="Arial" w:cs="Arial"/>
          <w:color w:val="auto"/>
          <w:sz w:val="22"/>
          <w:szCs w:val="22"/>
        </w:rPr>
        <w:t xml:space="preserve"> &amp; </w:t>
      </w:r>
      <w:proofErr w:type="spellStart"/>
      <w:r w:rsidRPr="00F45785">
        <w:rPr>
          <w:rFonts w:ascii="Arial" w:hAnsi="Arial" w:cs="Arial"/>
          <w:color w:val="auto"/>
          <w:sz w:val="22"/>
          <w:szCs w:val="22"/>
        </w:rPr>
        <w:t>Cunning</w:t>
      </w:r>
      <w:proofErr w:type="spellEnd"/>
      <w:r w:rsidRPr="00F45785">
        <w:rPr>
          <w:rFonts w:ascii="Arial" w:hAnsi="Arial" w:cs="Arial"/>
          <w:color w:val="auto"/>
          <w:sz w:val="22"/>
          <w:szCs w:val="22"/>
        </w:rPr>
        <w:t xml:space="preserve"> (2017).</w:t>
      </w:r>
    </w:p>
    <w:p w14:paraId="4D82FB92" w14:textId="77777777" w:rsidR="00A446E0" w:rsidRDefault="00A446E0" w:rsidP="00A446E0"/>
    <w:p w14:paraId="75B5EA11" w14:textId="77777777" w:rsidR="00A446E0" w:rsidRDefault="00A446E0" w:rsidP="00A446E0"/>
    <w:p w14:paraId="1FECBD1B" w14:textId="77777777" w:rsidR="00A446E0" w:rsidRDefault="00A446E0" w:rsidP="00A446E0">
      <w:pPr>
        <w:jc w:val="both"/>
        <w:rPr>
          <w:rFonts w:ascii="Arial" w:hAnsi="Arial" w:cs="Arial"/>
          <w:b/>
          <w:sz w:val="22"/>
          <w:szCs w:val="22"/>
        </w:rPr>
      </w:pPr>
      <w:r w:rsidRPr="00A446E0">
        <w:rPr>
          <w:rFonts w:ascii="Arial" w:hAnsi="Arial" w:cs="Arial"/>
          <w:b/>
          <w:sz w:val="22"/>
          <w:szCs w:val="22"/>
        </w:rPr>
        <w:t>Reseña profesional:</w:t>
      </w:r>
    </w:p>
    <w:p w14:paraId="7043BFA8" w14:textId="77777777" w:rsidR="00A446E0" w:rsidRPr="00A446E0" w:rsidRDefault="00A446E0" w:rsidP="00A446E0">
      <w:pPr>
        <w:jc w:val="both"/>
        <w:rPr>
          <w:rFonts w:ascii="Arial" w:hAnsi="Arial" w:cs="Arial"/>
          <w:b/>
          <w:sz w:val="22"/>
          <w:szCs w:val="22"/>
        </w:rPr>
      </w:pPr>
    </w:p>
    <w:p w14:paraId="581F7B9D" w14:textId="77777777" w:rsidR="00A446E0" w:rsidRDefault="00A446E0" w:rsidP="00A446E0">
      <w:pPr>
        <w:jc w:val="both"/>
        <w:rPr>
          <w:rFonts w:ascii="Arial" w:hAnsi="Arial" w:cs="Arial"/>
          <w:bCs/>
          <w:sz w:val="22"/>
          <w:szCs w:val="22"/>
        </w:rPr>
      </w:pPr>
      <w:r w:rsidRPr="00A446E0">
        <w:rPr>
          <w:rFonts w:ascii="Arial" w:hAnsi="Arial" w:cs="Arial"/>
          <w:b/>
          <w:sz w:val="22"/>
          <w:szCs w:val="22"/>
        </w:rPr>
        <w:t>Autor:</w:t>
      </w:r>
      <w:r w:rsidRPr="00A446E0">
        <w:rPr>
          <w:rFonts w:ascii="Arial" w:hAnsi="Arial" w:cs="Arial"/>
          <w:bCs/>
          <w:sz w:val="22"/>
          <w:szCs w:val="22"/>
        </w:rPr>
        <w:t xml:space="preserve"> Jorge Barrios, actualmente es Superintendente de Geotecnia en la U.P. Cuajone de Southern Perú. Es Ingeniero Geólogo – Geotécnico, C.I.P. 71277, por la Universidad Nacional de San Agustín de Arequipa, con maestría en Ingeniería de Minas por la Universidad de Antofagasta de Chile. Cuenta con 23 años de experiencia en el manejo de estabilidad de taludes en operaciones a tajo abierto de gran minería (LOP), liderando como Ingeniero Geotécnico Senior, en las Operaciones de Mina Toquepala (10 años) y Mina Cuajone (13 años).</w:t>
      </w:r>
    </w:p>
    <w:p w14:paraId="4CBF2094" w14:textId="77777777" w:rsidR="00A446E0" w:rsidRPr="00A446E0" w:rsidRDefault="00A446E0" w:rsidP="00A446E0">
      <w:pPr>
        <w:jc w:val="both"/>
        <w:rPr>
          <w:rFonts w:ascii="Arial" w:hAnsi="Arial" w:cs="Arial"/>
          <w:bCs/>
          <w:sz w:val="22"/>
          <w:szCs w:val="22"/>
        </w:rPr>
      </w:pPr>
    </w:p>
    <w:p w14:paraId="4AD628D3" w14:textId="77777777" w:rsidR="00A446E0" w:rsidRPr="00A446E0" w:rsidRDefault="00A446E0" w:rsidP="00A446E0">
      <w:pPr>
        <w:jc w:val="both"/>
        <w:rPr>
          <w:rFonts w:ascii="Arial" w:hAnsi="Arial" w:cs="Arial"/>
          <w:bCs/>
          <w:sz w:val="22"/>
          <w:szCs w:val="22"/>
        </w:rPr>
      </w:pPr>
      <w:r w:rsidRPr="00A446E0">
        <w:rPr>
          <w:rFonts w:ascii="Arial" w:hAnsi="Arial" w:cs="Arial"/>
          <w:b/>
          <w:sz w:val="22"/>
          <w:szCs w:val="22"/>
        </w:rPr>
        <w:t>Coautor:</w:t>
      </w:r>
      <w:r w:rsidRPr="00A446E0">
        <w:rPr>
          <w:rFonts w:ascii="Arial" w:hAnsi="Arial" w:cs="Arial"/>
          <w:bCs/>
          <w:sz w:val="22"/>
          <w:szCs w:val="22"/>
        </w:rPr>
        <w:t xml:space="preserve"> José Quispe Chipana, actualmente es Ingeniero Geotécnico Senior de Campo en la U.P. Cuajone de Southern Perú. Es Ingeniero Geólogo – Geotécnico, C.I.P. 214043, por la Universidad Nacional de San Agustín de Arequipa, con maestría en ciencias de la Tierra con mención en Geotecnia de la Universidad Nacional de San Agustín de Arequipa y diplomado en Mecánica de Rocas y Geotecnia de la Universidad de Antofagasta de Chile. Cuenta con 02 años de experiencia como geólogo de sección en mina subterránea y 13 años de experiencia en el manejo de estabilidad de taludes en tajo, depósitos de desmonte y </w:t>
      </w:r>
      <w:proofErr w:type="spellStart"/>
      <w:r w:rsidRPr="00A446E0">
        <w:rPr>
          <w:rFonts w:ascii="Arial" w:hAnsi="Arial" w:cs="Arial"/>
          <w:bCs/>
          <w:sz w:val="22"/>
          <w:szCs w:val="22"/>
        </w:rPr>
        <w:t>pad</w:t>
      </w:r>
      <w:proofErr w:type="spellEnd"/>
      <w:r w:rsidRPr="00A446E0">
        <w:rPr>
          <w:rFonts w:ascii="Arial" w:hAnsi="Arial" w:cs="Arial"/>
          <w:bCs/>
          <w:sz w:val="22"/>
          <w:szCs w:val="22"/>
        </w:rPr>
        <w:t xml:space="preserve"> de lixiviación, como Ingeniero Geotécnico de campo, en las Operaciones de Mina Cuajone </w:t>
      </w:r>
      <w:proofErr w:type="spellStart"/>
      <w:r w:rsidRPr="00A446E0">
        <w:rPr>
          <w:rFonts w:ascii="Arial" w:hAnsi="Arial" w:cs="Arial"/>
          <w:bCs/>
          <w:sz w:val="22"/>
          <w:szCs w:val="22"/>
        </w:rPr>
        <w:t>Cuajone</w:t>
      </w:r>
      <w:proofErr w:type="spellEnd"/>
      <w:r w:rsidRPr="00A446E0">
        <w:rPr>
          <w:rFonts w:ascii="Arial" w:hAnsi="Arial" w:cs="Arial"/>
          <w:bCs/>
          <w:sz w:val="22"/>
          <w:szCs w:val="22"/>
        </w:rPr>
        <w:t>.</w:t>
      </w:r>
    </w:p>
    <w:p w14:paraId="0CFD9E20" w14:textId="77777777" w:rsidR="00A446E0" w:rsidRPr="00A446E0" w:rsidRDefault="00A446E0" w:rsidP="00A446E0">
      <w:pPr>
        <w:jc w:val="both"/>
        <w:rPr>
          <w:rFonts w:ascii="Arial" w:hAnsi="Arial" w:cs="Arial"/>
          <w:bCs/>
          <w:sz w:val="22"/>
          <w:szCs w:val="22"/>
        </w:rPr>
      </w:pPr>
    </w:p>
    <w:p w14:paraId="7C5E1B37" w14:textId="77777777" w:rsidR="00B07102" w:rsidRPr="00CA5891" w:rsidRDefault="00B07102" w:rsidP="00B07102">
      <w:pPr>
        <w:jc w:val="center"/>
        <w:rPr>
          <w:rFonts w:ascii="Arial" w:hAnsi="Arial" w:cs="Arial"/>
          <w:b/>
          <w:bCs/>
          <w:sz w:val="22"/>
          <w:szCs w:val="22"/>
        </w:rPr>
      </w:pPr>
    </w:p>
    <w:p w14:paraId="701DC0F5" w14:textId="77777777" w:rsidR="00904E24" w:rsidRPr="00CA5891" w:rsidRDefault="00904E24" w:rsidP="00975533">
      <w:pPr>
        <w:ind w:left="142" w:hanging="142"/>
        <w:jc w:val="both"/>
        <w:rPr>
          <w:rFonts w:ascii="Arial" w:hAnsi="Arial" w:cs="Arial"/>
          <w:bCs/>
          <w:sz w:val="22"/>
          <w:szCs w:val="22"/>
        </w:rPr>
      </w:pPr>
    </w:p>
    <w:p w14:paraId="18AC9D8F" w14:textId="77777777" w:rsidR="00904E24" w:rsidRDefault="00904E24" w:rsidP="00975533">
      <w:pPr>
        <w:ind w:left="142" w:hanging="142"/>
        <w:jc w:val="both"/>
        <w:rPr>
          <w:rFonts w:ascii="Arial" w:hAnsi="Arial" w:cs="Arial"/>
          <w:bCs/>
          <w:sz w:val="22"/>
          <w:szCs w:val="22"/>
        </w:rPr>
      </w:pPr>
    </w:p>
    <w:sectPr w:rsidR="00904E24" w:rsidSect="007C608B">
      <w:type w:val="continuous"/>
      <w:pgSz w:w="11900" w:h="16840"/>
      <w:pgMar w:top="1134" w:right="680" w:bottom="964" w:left="851" w:header="680" w:footer="567" w:gutter="0"/>
      <w:cols w:num="2"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1D586B8E" w14:textId="77777777" w:rsidR="008C3000" w:rsidRPr="00CA5891" w:rsidRDefault="008C3000" w:rsidP="004D469A">
      <w:r w:rsidRPr="00CA5891">
        <w:separator/>
      </w:r>
    </w:p>
  </w:endnote>
  <w:endnote w:type="continuationSeparator" w:id="0">
    <w:p w14:paraId="29DA950D" w14:textId="77777777" w:rsidR="008C3000" w:rsidRPr="00CA5891" w:rsidRDefault="008C3000" w:rsidP="004D469A">
      <w:r w:rsidRPr="00CA5891">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MS Mincho">
    <w:altName w:val="ＭＳ 明朝"/>
    <w:panose1 w:val="02020609040205080304"/>
    <w:charset w:val="80"/>
    <w:family w:val="modern"/>
    <w:pitch w:val="fixed"/>
    <w:sig w:usb0="E00002FF" w:usb1="6AC7FDFB" w:usb2="08000012" w:usb3="00000000" w:csb0="0002009F" w:csb1="00000000"/>
  </w:font>
  <w:font w:name="Arial">
    <w:panose1 w:val="020B0604020202020204"/>
    <w:charset w:val="00"/>
    <w:family w:val="swiss"/>
    <w:pitch w:val="variable"/>
    <w:sig w:usb0="E0002EFF" w:usb1="C000785B" w:usb2="00000009" w:usb3="00000000" w:csb0="000001FF"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Lucida Sans Unicode">
    <w:panose1 w:val="020B0602030504020204"/>
    <w:charset w:val="00"/>
    <w:family w:val="swiss"/>
    <w:pitch w:val="variable"/>
    <w:sig w:usb0="80000AFF" w:usb1="0000396B" w:usb2="00000000" w:usb3="00000000" w:csb0="000000B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3F010D" w:rsidRPr="00CA5891" w:rsidRDefault="003F010D" w:rsidP="00AA73E2">
    <w:pPr>
      <w:pStyle w:val="Footer"/>
      <w:framePr w:wrap="around" w:vAnchor="text" w:hAnchor="margin" w:xAlign="center" w:y="1"/>
      <w:rPr>
        <w:rStyle w:val="PageNumber"/>
      </w:rPr>
    </w:pPr>
    <w:r w:rsidRPr="00CA5891">
      <w:rPr>
        <w:rStyle w:val="PageNumber"/>
      </w:rPr>
      <w:fldChar w:fldCharType="begin"/>
    </w:r>
    <w:r w:rsidRPr="00CA5891">
      <w:rPr>
        <w:rStyle w:val="PageNumber"/>
      </w:rPr>
      <w:instrText xml:space="preserve">PAGE  </w:instrText>
    </w:r>
    <w:r w:rsidRPr="00CA5891">
      <w:rPr>
        <w:rStyle w:val="PageNumber"/>
      </w:rPr>
      <w:fldChar w:fldCharType="end"/>
    </w:r>
  </w:p>
  <w:p w14:paraId="02E443E0" w14:textId="77777777" w:rsidR="003F010D" w:rsidRPr="00CA5891" w:rsidRDefault="003F010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1ADF1DB2" w14:textId="77777777" w:rsidR="008C3000" w:rsidRPr="00CA5891" w:rsidRDefault="008C3000" w:rsidP="004D469A">
      <w:r w:rsidRPr="00CA5891">
        <w:separator/>
      </w:r>
    </w:p>
  </w:footnote>
  <w:footnote w:type="continuationSeparator" w:id="0">
    <w:p w14:paraId="48E5B155" w14:textId="77777777" w:rsidR="008C3000" w:rsidRPr="00CA5891" w:rsidRDefault="008C3000" w:rsidP="004D469A">
      <w:r w:rsidRPr="00CA5891">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3F010D" w:rsidRPr="00CA5891" w:rsidRDefault="003F010D" w:rsidP="00631DC1">
    <w:pPr>
      <w:pStyle w:val="Header"/>
      <w:framePr w:wrap="around" w:vAnchor="text" w:hAnchor="margin" w:xAlign="outside" w:y="1"/>
      <w:rPr>
        <w:rStyle w:val="PageNumber"/>
      </w:rPr>
    </w:pPr>
    <w:r w:rsidRPr="00CA5891">
      <w:rPr>
        <w:rStyle w:val="PageNumber"/>
      </w:rPr>
      <w:fldChar w:fldCharType="begin"/>
    </w:r>
    <w:r w:rsidRPr="00CA5891">
      <w:rPr>
        <w:rStyle w:val="PageNumber"/>
      </w:rPr>
      <w:instrText xml:space="preserve">PAGE  </w:instrText>
    </w:r>
    <w:r w:rsidRPr="00CA5891">
      <w:rPr>
        <w:rStyle w:val="PageNumber"/>
      </w:rPr>
      <w:fldChar w:fldCharType="end"/>
    </w:r>
  </w:p>
  <w:p w14:paraId="70CFA293" w14:textId="77777777" w:rsidR="003F010D" w:rsidRPr="00CA5891" w:rsidRDefault="003F010D" w:rsidP="00631DC1">
    <w:pPr>
      <w:pStyle w:val="Header"/>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3F010D" w:rsidRPr="00CA5891" w:rsidRDefault="003F010D" w:rsidP="00B53F71">
    <w:pPr>
      <w:pStyle w:val="Header"/>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3F010D" w:rsidRPr="00CA5891" w:rsidRDefault="003F010D" w:rsidP="004D0689">
    <w:pPr>
      <w:pStyle w:val="Header"/>
      <w:ind w:right="360" w:firstLine="360"/>
      <w:jc w:val="center"/>
      <w:rPr>
        <w:sz w:val="18"/>
      </w:rPr>
    </w:pPr>
    <w:r w:rsidRPr="00CA5891">
      <w:rPr>
        <w:sz w:val="18"/>
      </w:rPr>
      <w:t xml:space="preserve">XVIII Congreso Peruano de Geología, p. </w:t>
    </w:r>
    <w:proofErr w:type="spellStart"/>
    <w:r w:rsidRPr="00CA5891">
      <w:rPr>
        <w:sz w:val="18"/>
      </w:rPr>
      <w:t>xxx-xxx</w:t>
    </w:r>
    <w:proofErr w:type="spellEnd"/>
    <w:r w:rsidRPr="00CA5891">
      <w:rPr>
        <w:sz w:val="18"/>
      </w:rPr>
      <w:t xml:space="preserve"> (2016)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BD623C"/>
    <w:multiLevelType w:val="hybridMultilevel"/>
    <w:tmpl w:val="DDBAB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09A4066E"/>
    <w:multiLevelType w:val="hybridMultilevel"/>
    <w:tmpl w:val="CF928A08"/>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A8D77DE"/>
    <w:multiLevelType w:val="hybridMultilevel"/>
    <w:tmpl w:val="8ED85ADA"/>
    <w:lvl w:ilvl="0" w:tplc="04090001">
      <w:start w:val="1"/>
      <w:numFmt w:val="bullet"/>
      <w:lvlText w:val=""/>
      <w:lvlJc w:val="left"/>
      <w:pPr>
        <w:ind w:left="1428" w:hanging="360"/>
      </w:pPr>
      <w:rPr>
        <w:rFonts w:ascii="Symbol" w:hAnsi="Symbol" w:hint="default"/>
      </w:rPr>
    </w:lvl>
    <w:lvl w:ilvl="1" w:tplc="04090003" w:tentative="1">
      <w:start w:val="1"/>
      <w:numFmt w:val="bullet"/>
      <w:lvlText w:val="o"/>
      <w:lvlJc w:val="left"/>
      <w:pPr>
        <w:ind w:left="2148" w:hanging="360"/>
      </w:pPr>
      <w:rPr>
        <w:rFonts w:ascii="Courier New" w:hAnsi="Courier New" w:cs="Courier New" w:hint="default"/>
      </w:rPr>
    </w:lvl>
    <w:lvl w:ilvl="2" w:tplc="04090005" w:tentative="1">
      <w:start w:val="1"/>
      <w:numFmt w:val="bullet"/>
      <w:lvlText w:val=""/>
      <w:lvlJc w:val="left"/>
      <w:pPr>
        <w:ind w:left="2868" w:hanging="360"/>
      </w:pPr>
      <w:rPr>
        <w:rFonts w:ascii="Wingdings" w:hAnsi="Wingdings" w:hint="default"/>
      </w:rPr>
    </w:lvl>
    <w:lvl w:ilvl="3" w:tplc="04090001" w:tentative="1">
      <w:start w:val="1"/>
      <w:numFmt w:val="bullet"/>
      <w:lvlText w:val=""/>
      <w:lvlJc w:val="left"/>
      <w:pPr>
        <w:ind w:left="3588" w:hanging="360"/>
      </w:pPr>
      <w:rPr>
        <w:rFonts w:ascii="Symbol" w:hAnsi="Symbol" w:hint="default"/>
      </w:rPr>
    </w:lvl>
    <w:lvl w:ilvl="4" w:tplc="04090003" w:tentative="1">
      <w:start w:val="1"/>
      <w:numFmt w:val="bullet"/>
      <w:lvlText w:val="o"/>
      <w:lvlJc w:val="left"/>
      <w:pPr>
        <w:ind w:left="4308" w:hanging="360"/>
      </w:pPr>
      <w:rPr>
        <w:rFonts w:ascii="Courier New" w:hAnsi="Courier New" w:cs="Courier New" w:hint="default"/>
      </w:rPr>
    </w:lvl>
    <w:lvl w:ilvl="5" w:tplc="04090005" w:tentative="1">
      <w:start w:val="1"/>
      <w:numFmt w:val="bullet"/>
      <w:lvlText w:val=""/>
      <w:lvlJc w:val="left"/>
      <w:pPr>
        <w:ind w:left="5028" w:hanging="360"/>
      </w:pPr>
      <w:rPr>
        <w:rFonts w:ascii="Wingdings" w:hAnsi="Wingdings" w:hint="default"/>
      </w:rPr>
    </w:lvl>
    <w:lvl w:ilvl="6" w:tplc="04090001" w:tentative="1">
      <w:start w:val="1"/>
      <w:numFmt w:val="bullet"/>
      <w:lvlText w:val=""/>
      <w:lvlJc w:val="left"/>
      <w:pPr>
        <w:ind w:left="5748" w:hanging="360"/>
      </w:pPr>
      <w:rPr>
        <w:rFonts w:ascii="Symbol" w:hAnsi="Symbol" w:hint="default"/>
      </w:rPr>
    </w:lvl>
    <w:lvl w:ilvl="7" w:tplc="04090003" w:tentative="1">
      <w:start w:val="1"/>
      <w:numFmt w:val="bullet"/>
      <w:lvlText w:val="o"/>
      <w:lvlJc w:val="left"/>
      <w:pPr>
        <w:ind w:left="6468" w:hanging="360"/>
      </w:pPr>
      <w:rPr>
        <w:rFonts w:ascii="Courier New" w:hAnsi="Courier New" w:cs="Courier New" w:hint="default"/>
      </w:rPr>
    </w:lvl>
    <w:lvl w:ilvl="8" w:tplc="04090005" w:tentative="1">
      <w:start w:val="1"/>
      <w:numFmt w:val="bullet"/>
      <w:lvlText w:val=""/>
      <w:lvlJc w:val="left"/>
      <w:pPr>
        <w:ind w:left="7188" w:hanging="360"/>
      </w:pPr>
      <w:rPr>
        <w:rFonts w:ascii="Wingdings" w:hAnsi="Wingdings" w:hint="default"/>
      </w:rPr>
    </w:lvl>
  </w:abstractNum>
  <w:abstractNum w:abstractNumId="3" w15:restartNumberingAfterBreak="0">
    <w:nsid w:val="13BF3FD4"/>
    <w:multiLevelType w:val="multilevel"/>
    <w:tmpl w:val="B73C1982"/>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24C837EB"/>
    <w:multiLevelType w:val="hybridMultilevel"/>
    <w:tmpl w:val="E2127618"/>
    <w:lvl w:ilvl="0" w:tplc="280A0001">
      <w:start w:val="1"/>
      <w:numFmt w:val="bullet"/>
      <w:lvlText w:val=""/>
      <w:lvlJc w:val="left"/>
      <w:pPr>
        <w:ind w:left="720" w:hanging="360"/>
      </w:pPr>
      <w:rPr>
        <w:rFonts w:ascii="Symbol" w:hAnsi="Symbol" w:hint="default"/>
      </w:rPr>
    </w:lvl>
    <w:lvl w:ilvl="1" w:tplc="280A0003">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5" w15:restartNumberingAfterBreak="0">
    <w:nsid w:val="28EA4A40"/>
    <w:multiLevelType w:val="hybridMultilevel"/>
    <w:tmpl w:val="968CE946"/>
    <w:lvl w:ilvl="0" w:tplc="AEE6231C">
      <w:start w:val="4"/>
      <w:numFmt w:val="decimal"/>
      <w:lvlText w:val="%1.3"/>
      <w:lvlJc w:val="left"/>
      <w:pPr>
        <w:ind w:left="360" w:hanging="360"/>
      </w:pPr>
      <w:rPr>
        <w:rFonts w:hint="default"/>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6" w15:restartNumberingAfterBreak="0">
    <w:nsid w:val="46A034D4"/>
    <w:multiLevelType w:val="hybridMultilevel"/>
    <w:tmpl w:val="B01CC8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89658CD"/>
    <w:multiLevelType w:val="multilevel"/>
    <w:tmpl w:val="683AE2FA"/>
    <w:lvl w:ilvl="0">
      <w:start w:val="1"/>
      <w:numFmt w:val="decimal"/>
      <w:lvlText w:val="%1."/>
      <w:lvlJc w:val="left"/>
      <w:pPr>
        <w:ind w:left="360" w:hanging="360"/>
      </w:pPr>
    </w:lvl>
    <w:lvl w:ilvl="1">
      <w:start w:val="1"/>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8" w15:restartNumberingAfterBreak="0">
    <w:nsid w:val="50A0539A"/>
    <w:multiLevelType w:val="hybridMultilevel"/>
    <w:tmpl w:val="1A661B56"/>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9"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E8F1A44"/>
    <w:multiLevelType w:val="hybridMultilevel"/>
    <w:tmpl w:val="38FCA9BE"/>
    <w:lvl w:ilvl="0" w:tplc="10665EB2">
      <w:start w:val="2"/>
      <w:numFmt w:val="bullet"/>
      <w:lvlText w:val=""/>
      <w:lvlJc w:val="left"/>
      <w:pPr>
        <w:ind w:left="720" w:hanging="360"/>
      </w:pPr>
      <w:rPr>
        <w:rFonts w:ascii="Symbol" w:eastAsia="MS Mincho"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1733314566">
    <w:abstractNumId w:val="9"/>
  </w:num>
  <w:num w:numId="2" w16cid:durableId="481504742">
    <w:abstractNumId w:val="3"/>
  </w:num>
  <w:num w:numId="3" w16cid:durableId="1540556271">
    <w:abstractNumId w:val="0"/>
  </w:num>
  <w:num w:numId="4" w16cid:durableId="1682470598">
    <w:abstractNumId w:val="1"/>
  </w:num>
  <w:num w:numId="5" w16cid:durableId="1603758631">
    <w:abstractNumId w:val="7"/>
  </w:num>
  <w:num w:numId="6" w16cid:durableId="416290050">
    <w:abstractNumId w:val="10"/>
  </w:num>
  <w:num w:numId="7" w16cid:durableId="611329938">
    <w:abstractNumId w:val="8"/>
  </w:num>
  <w:num w:numId="8" w16cid:durableId="887381283">
    <w:abstractNumId w:val="4"/>
  </w:num>
  <w:num w:numId="9" w16cid:durableId="618298722">
    <w:abstractNumId w:val="5"/>
  </w:num>
  <w:num w:numId="10" w16cid:durableId="2129466461">
    <w:abstractNumId w:val="2"/>
  </w:num>
  <w:num w:numId="11" w16cid:durableId="124586195">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D3A"/>
    <w:rsid w:val="00002AE3"/>
    <w:rsid w:val="00004233"/>
    <w:rsid w:val="00005447"/>
    <w:rsid w:val="000106C3"/>
    <w:rsid w:val="0001128C"/>
    <w:rsid w:val="0001316A"/>
    <w:rsid w:val="00016972"/>
    <w:rsid w:val="00025DD9"/>
    <w:rsid w:val="000270E6"/>
    <w:rsid w:val="0003562A"/>
    <w:rsid w:val="000418B8"/>
    <w:rsid w:val="00041FD0"/>
    <w:rsid w:val="00046D09"/>
    <w:rsid w:val="00047A63"/>
    <w:rsid w:val="00052F00"/>
    <w:rsid w:val="00057373"/>
    <w:rsid w:val="000603BB"/>
    <w:rsid w:val="00062792"/>
    <w:rsid w:val="000644EC"/>
    <w:rsid w:val="000665B3"/>
    <w:rsid w:val="000703C0"/>
    <w:rsid w:val="00076374"/>
    <w:rsid w:val="00080A1C"/>
    <w:rsid w:val="0008390D"/>
    <w:rsid w:val="0009392A"/>
    <w:rsid w:val="000977A6"/>
    <w:rsid w:val="000A08AF"/>
    <w:rsid w:val="000A177C"/>
    <w:rsid w:val="000A42F5"/>
    <w:rsid w:val="000A599E"/>
    <w:rsid w:val="000B39B6"/>
    <w:rsid w:val="000B54FF"/>
    <w:rsid w:val="000B5D1A"/>
    <w:rsid w:val="000B788F"/>
    <w:rsid w:val="000C2FE7"/>
    <w:rsid w:val="000C6BBC"/>
    <w:rsid w:val="000C7E17"/>
    <w:rsid w:val="000D0B73"/>
    <w:rsid w:val="000D0D3A"/>
    <w:rsid w:val="000D271B"/>
    <w:rsid w:val="000D629C"/>
    <w:rsid w:val="000D7515"/>
    <w:rsid w:val="000E010F"/>
    <w:rsid w:val="000E01C4"/>
    <w:rsid w:val="000E1A1D"/>
    <w:rsid w:val="000F2DC0"/>
    <w:rsid w:val="000F3514"/>
    <w:rsid w:val="000F5235"/>
    <w:rsid w:val="00104D4F"/>
    <w:rsid w:val="001165BD"/>
    <w:rsid w:val="00117A8D"/>
    <w:rsid w:val="00122588"/>
    <w:rsid w:val="00123800"/>
    <w:rsid w:val="001269B8"/>
    <w:rsid w:val="00127130"/>
    <w:rsid w:val="001302A6"/>
    <w:rsid w:val="00134BD0"/>
    <w:rsid w:val="001350D0"/>
    <w:rsid w:val="00135289"/>
    <w:rsid w:val="00140898"/>
    <w:rsid w:val="00144DEC"/>
    <w:rsid w:val="0015426A"/>
    <w:rsid w:val="00155599"/>
    <w:rsid w:val="001555DE"/>
    <w:rsid w:val="00156239"/>
    <w:rsid w:val="001636A0"/>
    <w:rsid w:val="001651F2"/>
    <w:rsid w:val="00180629"/>
    <w:rsid w:val="0018131B"/>
    <w:rsid w:val="00183207"/>
    <w:rsid w:val="00186F91"/>
    <w:rsid w:val="00187478"/>
    <w:rsid w:val="0019015A"/>
    <w:rsid w:val="00191841"/>
    <w:rsid w:val="00191982"/>
    <w:rsid w:val="001928B8"/>
    <w:rsid w:val="00196C11"/>
    <w:rsid w:val="001A607C"/>
    <w:rsid w:val="001B2427"/>
    <w:rsid w:val="001B3D61"/>
    <w:rsid w:val="001B7D3B"/>
    <w:rsid w:val="001C0E0D"/>
    <w:rsid w:val="001D0826"/>
    <w:rsid w:val="001D24C7"/>
    <w:rsid w:val="001D4903"/>
    <w:rsid w:val="001D5AA2"/>
    <w:rsid w:val="001D5C05"/>
    <w:rsid w:val="001E1CD5"/>
    <w:rsid w:val="001E429E"/>
    <w:rsid w:val="001E6328"/>
    <w:rsid w:val="001F29ED"/>
    <w:rsid w:val="001F63C4"/>
    <w:rsid w:val="001F7167"/>
    <w:rsid w:val="00204E63"/>
    <w:rsid w:val="00205A18"/>
    <w:rsid w:val="002079A1"/>
    <w:rsid w:val="00217F02"/>
    <w:rsid w:val="00220192"/>
    <w:rsid w:val="002201FE"/>
    <w:rsid w:val="00232224"/>
    <w:rsid w:val="0023524A"/>
    <w:rsid w:val="002419CB"/>
    <w:rsid w:val="002425FE"/>
    <w:rsid w:val="00246A38"/>
    <w:rsid w:val="00246A5A"/>
    <w:rsid w:val="00251334"/>
    <w:rsid w:val="002525E1"/>
    <w:rsid w:val="00252F06"/>
    <w:rsid w:val="00255424"/>
    <w:rsid w:val="002641B3"/>
    <w:rsid w:val="00283BAD"/>
    <w:rsid w:val="00283BD3"/>
    <w:rsid w:val="00284392"/>
    <w:rsid w:val="0028584A"/>
    <w:rsid w:val="002923CD"/>
    <w:rsid w:val="002A1CDE"/>
    <w:rsid w:val="002A29DF"/>
    <w:rsid w:val="002A2C70"/>
    <w:rsid w:val="002A5DFE"/>
    <w:rsid w:val="002A766D"/>
    <w:rsid w:val="002B00BC"/>
    <w:rsid w:val="002B0971"/>
    <w:rsid w:val="002B26B6"/>
    <w:rsid w:val="002B26C7"/>
    <w:rsid w:val="002B4F9D"/>
    <w:rsid w:val="002B5475"/>
    <w:rsid w:val="002C3EBB"/>
    <w:rsid w:val="002C7ED3"/>
    <w:rsid w:val="002D1C36"/>
    <w:rsid w:val="002D240B"/>
    <w:rsid w:val="002F293F"/>
    <w:rsid w:val="002F513A"/>
    <w:rsid w:val="0030024E"/>
    <w:rsid w:val="003027AD"/>
    <w:rsid w:val="00307578"/>
    <w:rsid w:val="00310224"/>
    <w:rsid w:val="00314F9E"/>
    <w:rsid w:val="00324786"/>
    <w:rsid w:val="00325E7B"/>
    <w:rsid w:val="003266F2"/>
    <w:rsid w:val="003336D2"/>
    <w:rsid w:val="0033524C"/>
    <w:rsid w:val="00335580"/>
    <w:rsid w:val="00336FD5"/>
    <w:rsid w:val="00337295"/>
    <w:rsid w:val="0033771E"/>
    <w:rsid w:val="00344C46"/>
    <w:rsid w:val="00346791"/>
    <w:rsid w:val="0035020C"/>
    <w:rsid w:val="00352CE3"/>
    <w:rsid w:val="00356168"/>
    <w:rsid w:val="003608C3"/>
    <w:rsid w:val="003613B6"/>
    <w:rsid w:val="00363174"/>
    <w:rsid w:val="003631ED"/>
    <w:rsid w:val="00363841"/>
    <w:rsid w:val="0036489F"/>
    <w:rsid w:val="00381D7F"/>
    <w:rsid w:val="0039008F"/>
    <w:rsid w:val="003917C0"/>
    <w:rsid w:val="00395699"/>
    <w:rsid w:val="00396D8A"/>
    <w:rsid w:val="003A1D37"/>
    <w:rsid w:val="003A44CD"/>
    <w:rsid w:val="003A5376"/>
    <w:rsid w:val="003B47AD"/>
    <w:rsid w:val="003B615F"/>
    <w:rsid w:val="003B66C8"/>
    <w:rsid w:val="003B6E44"/>
    <w:rsid w:val="003B7B79"/>
    <w:rsid w:val="003C5AB9"/>
    <w:rsid w:val="003C6D44"/>
    <w:rsid w:val="003D271C"/>
    <w:rsid w:val="003D3A4A"/>
    <w:rsid w:val="003E7566"/>
    <w:rsid w:val="003F010D"/>
    <w:rsid w:val="003F080D"/>
    <w:rsid w:val="00404641"/>
    <w:rsid w:val="0040606A"/>
    <w:rsid w:val="00413167"/>
    <w:rsid w:val="00423526"/>
    <w:rsid w:val="00427100"/>
    <w:rsid w:val="0043413E"/>
    <w:rsid w:val="004342EB"/>
    <w:rsid w:val="00436119"/>
    <w:rsid w:val="00437503"/>
    <w:rsid w:val="00437E57"/>
    <w:rsid w:val="00441B34"/>
    <w:rsid w:val="00445BC3"/>
    <w:rsid w:val="00446922"/>
    <w:rsid w:val="00446E15"/>
    <w:rsid w:val="00460D0B"/>
    <w:rsid w:val="00465578"/>
    <w:rsid w:val="004657AE"/>
    <w:rsid w:val="004735A3"/>
    <w:rsid w:val="0048234E"/>
    <w:rsid w:val="00486035"/>
    <w:rsid w:val="004928BB"/>
    <w:rsid w:val="00493C85"/>
    <w:rsid w:val="00494405"/>
    <w:rsid w:val="00495EA4"/>
    <w:rsid w:val="004A05A0"/>
    <w:rsid w:val="004A163F"/>
    <w:rsid w:val="004A3665"/>
    <w:rsid w:val="004B1948"/>
    <w:rsid w:val="004B4A18"/>
    <w:rsid w:val="004B4C0C"/>
    <w:rsid w:val="004B4CE0"/>
    <w:rsid w:val="004B5FEB"/>
    <w:rsid w:val="004C2F9F"/>
    <w:rsid w:val="004C3B69"/>
    <w:rsid w:val="004C4E66"/>
    <w:rsid w:val="004D0689"/>
    <w:rsid w:val="004D0A31"/>
    <w:rsid w:val="004D1C34"/>
    <w:rsid w:val="004D469A"/>
    <w:rsid w:val="004D48E7"/>
    <w:rsid w:val="004D59AC"/>
    <w:rsid w:val="004E233B"/>
    <w:rsid w:val="004F43E7"/>
    <w:rsid w:val="004F5163"/>
    <w:rsid w:val="00502336"/>
    <w:rsid w:val="00506C26"/>
    <w:rsid w:val="00517576"/>
    <w:rsid w:val="005218B6"/>
    <w:rsid w:val="005222A8"/>
    <w:rsid w:val="00522C8C"/>
    <w:rsid w:val="00547986"/>
    <w:rsid w:val="00550502"/>
    <w:rsid w:val="005505E2"/>
    <w:rsid w:val="005535BA"/>
    <w:rsid w:val="0056027A"/>
    <w:rsid w:val="00561298"/>
    <w:rsid w:val="005631EB"/>
    <w:rsid w:val="0056771C"/>
    <w:rsid w:val="00574ECC"/>
    <w:rsid w:val="00576BFE"/>
    <w:rsid w:val="00576EB8"/>
    <w:rsid w:val="00585DDC"/>
    <w:rsid w:val="005973C0"/>
    <w:rsid w:val="005A352B"/>
    <w:rsid w:val="005A6147"/>
    <w:rsid w:val="005A61F3"/>
    <w:rsid w:val="005B08EB"/>
    <w:rsid w:val="005B30AA"/>
    <w:rsid w:val="005B56FF"/>
    <w:rsid w:val="005B61B4"/>
    <w:rsid w:val="005C1081"/>
    <w:rsid w:val="005D673A"/>
    <w:rsid w:val="005D7ED5"/>
    <w:rsid w:val="005E1112"/>
    <w:rsid w:val="005E31C8"/>
    <w:rsid w:val="005E3684"/>
    <w:rsid w:val="006050E9"/>
    <w:rsid w:val="00606817"/>
    <w:rsid w:val="00606DAB"/>
    <w:rsid w:val="00611389"/>
    <w:rsid w:val="00616583"/>
    <w:rsid w:val="006178C0"/>
    <w:rsid w:val="00617E6E"/>
    <w:rsid w:val="00622FDA"/>
    <w:rsid w:val="006240CB"/>
    <w:rsid w:val="00625700"/>
    <w:rsid w:val="006305C0"/>
    <w:rsid w:val="006312D3"/>
    <w:rsid w:val="00631DC1"/>
    <w:rsid w:val="0063207B"/>
    <w:rsid w:val="00633771"/>
    <w:rsid w:val="006423FA"/>
    <w:rsid w:val="00644E30"/>
    <w:rsid w:val="00645FA1"/>
    <w:rsid w:val="00650ADB"/>
    <w:rsid w:val="00650F70"/>
    <w:rsid w:val="006535A5"/>
    <w:rsid w:val="00653E3C"/>
    <w:rsid w:val="00661FE9"/>
    <w:rsid w:val="00662982"/>
    <w:rsid w:val="00671435"/>
    <w:rsid w:val="00671ED9"/>
    <w:rsid w:val="00673C61"/>
    <w:rsid w:val="00681CD0"/>
    <w:rsid w:val="006833D8"/>
    <w:rsid w:val="00686200"/>
    <w:rsid w:val="00693FEE"/>
    <w:rsid w:val="006975E0"/>
    <w:rsid w:val="006A12C3"/>
    <w:rsid w:val="006A7A7E"/>
    <w:rsid w:val="006B6BE7"/>
    <w:rsid w:val="006C188D"/>
    <w:rsid w:val="006C39E0"/>
    <w:rsid w:val="006D0267"/>
    <w:rsid w:val="006D0F12"/>
    <w:rsid w:val="006D256B"/>
    <w:rsid w:val="006E49B3"/>
    <w:rsid w:val="006E6D90"/>
    <w:rsid w:val="006F2731"/>
    <w:rsid w:val="006F6A1B"/>
    <w:rsid w:val="006F7FF3"/>
    <w:rsid w:val="00703541"/>
    <w:rsid w:val="00705B13"/>
    <w:rsid w:val="00706D30"/>
    <w:rsid w:val="00707530"/>
    <w:rsid w:val="00712097"/>
    <w:rsid w:val="007150A0"/>
    <w:rsid w:val="007156ED"/>
    <w:rsid w:val="00720C40"/>
    <w:rsid w:val="0072535F"/>
    <w:rsid w:val="007373B8"/>
    <w:rsid w:val="00740B44"/>
    <w:rsid w:val="00741DD9"/>
    <w:rsid w:val="007430AA"/>
    <w:rsid w:val="007443BE"/>
    <w:rsid w:val="00746B8F"/>
    <w:rsid w:val="00751F0F"/>
    <w:rsid w:val="007524A7"/>
    <w:rsid w:val="00755D2F"/>
    <w:rsid w:val="0075768E"/>
    <w:rsid w:val="0075797B"/>
    <w:rsid w:val="00764CB0"/>
    <w:rsid w:val="0077012B"/>
    <w:rsid w:val="00771280"/>
    <w:rsid w:val="007804C6"/>
    <w:rsid w:val="0078235B"/>
    <w:rsid w:val="00786F0C"/>
    <w:rsid w:val="00790A89"/>
    <w:rsid w:val="00792B85"/>
    <w:rsid w:val="007937FD"/>
    <w:rsid w:val="007A1AC4"/>
    <w:rsid w:val="007A1D98"/>
    <w:rsid w:val="007A416D"/>
    <w:rsid w:val="007B0955"/>
    <w:rsid w:val="007B6BEA"/>
    <w:rsid w:val="007C05DE"/>
    <w:rsid w:val="007C0FEE"/>
    <w:rsid w:val="007C23EB"/>
    <w:rsid w:val="007C245F"/>
    <w:rsid w:val="007C3979"/>
    <w:rsid w:val="007C608B"/>
    <w:rsid w:val="007C73A1"/>
    <w:rsid w:val="007D2A73"/>
    <w:rsid w:val="007F5F63"/>
    <w:rsid w:val="007F60C3"/>
    <w:rsid w:val="00801EF5"/>
    <w:rsid w:val="008052DC"/>
    <w:rsid w:val="0080535A"/>
    <w:rsid w:val="00806B88"/>
    <w:rsid w:val="00813BDC"/>
    <w:rsid w:val="00813CC2"/>
    <w:rsid w:val="008142CA"/>
    <w:rsid w:val="008206B5"/>
    <w:rsid w:val="0083236A"/>
    <w:rsid w:val="00835BA0"/>
    <w:rsid w:val="00836571"/>
    <w:rsid w:val="00837CF7"/>
    <w:rsid w:val="008401EB"/>
    <w:rsid w:val="00842D68"/>
    <w:rsid w:val="00846114"/>
    <w:rsid w:val="0085424E"/>
    <w:rsid w:val="00854AC0"/>
    <w:rsid w:val="0086025B"/>
    <w:rsid w:val="008621F2"/>
    <w:rsid w:val="00862C5C"/>
    <w:rsid w:val="00864852"/>
    <w:rsid w:val="00871F0F"/>
    <w:rsid w:val="0087565A"/>
    <w:rsid w:val="008764A7"/>
    <w:rsid w:val="008804AB"/>
    <w:rsid w:val="00884A81"/>
    <w:rsid w:val="00892562"/>
    <w:rsid w:val="0089630C"/>
    <w:rsid w:val="008B20A6"/>
    <w:rsid w:val="008B3BD8"/>
    <w:rsid w:val="008B48C8"/>
    <w:rsid w:val="008C28B5"/>
    <w:rsid w:val="008C3000"/>
    <w:rsid w:val="008C3927"/>
    <w:rsid w:val="008F3599"/>
    <w:rsid w:val="008F6CB5"/>
    <w:rsid w:val="00904E24"/>
    <w:rsid w:val="00907036"/>
    <w:rsid w:val="009076D5"/>
    <w:rsid w:val="009148C8"/>
    <w:rsid w:val="00917A08"/>
    <w:rsid w:val="00920B48"/>
    <w:rsid w:val="009254A6"/>
    <w:rsid w:val="00931BDD"/>
    <w:rsid w:val="0093588F"/>
    <w:rsid w:val="009369D9"/>
    <w:rsid w:val="009430D9"/>
    <w:rsid w:val="00943CA8"/>
    <w:rsid w:val="00953CF7"/>
    <w:rsid w:val="00967656"/>
    <w:rsid w:val="00975533"/>
    <w:rsid w:val="00976897"/>
    <w:rsid w:val="00987713"/>
    <w:rsid w:val="009905C1"/>
    <w:rsid w:val="009931B6"/>
    <w:rsid w:val="00995E1F"/>
    <w:rsid w:val="0099778C"/>
    <w:rsid w:val="009A68FA"/>
    <w:rsid w:val="009B19B2"/>
    <w:rsid w:val="009C5F30"/>
    <w:rsid w:val="009C5FCE"/>
    <w:rsid w:val="009C5FD5"/>
    <w:rsid w:val="009C6180"/>
    <w:rsid w:val="009C67DE"/>
    <w:rsid w:val="009C6C1B"/>
    <w:rsid w:val="009D195B"/>
    <w:rsid w:val="009D3326"/>
    <w:rsid w:val="009D6633"/>
    <w:rsid w:val="009D6CEC"/>
    <w:rsid w:val="009D7B7E"/>
    <w:rsid w:val="009E0566"/>
    <w:rsid w:val="009E12DE"/>
    <w:rsid w:val="009E317B"/>
    <w:rsid w:val="009E3508"/>
    <w:rsid w:val="009E36C7"/>
    <w:rsid w:val="00A01D96"/>
    <w:rsid w:val="00A05860"/>
    <w:rsid w:val="00A05A2C"/>
    <w:rsid w:val="00A05DB9"/>
    <w:rsid w:val="00A06AAB"/>
    <w:rsid w:val="00A06D7F"/>
    <w:rsid w:val="00A11C7C"/>
    <w:rsid w:val="00A137D1"/>
    <w:rsid w:val="00A13FA1"/>
    <w:rsid w:val="00A14F68"/>
    <w:rsid w:val="00A201D7"/>
    <w:rsid w:val="00A25141"/>
    <w:rsid w:val="00A313F4"/>
    <w:rsid w:val="00A315D1"/>
    <w:rsid w:val="00A31938"/>
    <w:rsid w:val="00A35433"/>
    <w:rsid w:val="00A358E1"/>
    <w:rsid w:val="00A41007"/>
    <w:rsid w:val="00A446E0"/>
    <w:rsid w:val="00A47944"/>
    <w:rsid w:val="00A50356"/>
    <w:rsid w:val="00A534CB"/>
    <w:rsid w:val="00A63A13"/>
    <w:rsid w:val="00A64A25"/>
    <w:rsid w:val="00A65F0A"/>
    <w:rsid w:val="00A71EEF"/>
    <w:rsid w:val="00A72724"/>
    <w:rsid w:val="00A729EB"/>
    <w:rsid w:val="00A738D5"/>
    <w:rsid w:val="00A7648E"/>
    <w:rsid w:val="00A76E8C"/>
    <w:rsid w:val="00A76EB2"/>
    <w:rsid w:val="00A831F8"/>
    <w:rsid w:val="00A9689C"/>
    <w:rsid w:val="00A97252"/>
    <w:rsid w:val="00A97AD7"/>
    <w:rsid w:val="00AA1522"/>
    <w:rsid w:val="00AA2EFF"/>
    <w:rsid w:val="00AA73E2"/>
    <w:rsid w:val="00AB1BDA"/>
    <w:rsid w:val="00AB5936"/>
    <w:rsid w:val="00AB5A22"/>
    <w:rsid w:val="00AB6CE7"/>
    <w:rsid w:val="00AB7D38"/>
    <w:rsid w:val="00AC2752"/>
    <w:rsid w:val="00AC4113"/>
    <w:rsid w:val="00AD0794"/>
    <w:rsid w:val="00AD4B6E"/>
    <w:rsid w:val="00AD78C1"/>
    <w:rsid w:val="00AE6C05"/>
    <w:rsid w:val="00AF2A3B"/>
    <w:rsid w:val="00AF3FFE"/>
    <w:rsid w:val="00AF422F"/>
    <w:rsid w:val="00AF51EF"/>
    <w:rsid w:val="00AF63D6"/>
    <w:rsid w:val="00AF7F2B"/>
    <w:rsid w:val="00B03B29"/>
    <w:rsid w:val="00B07102"/>
    <w:rsid w:val="00B123F2"/>
    <w:rsid w:val="00B12D23"/>
    <w:rsid w:val="00B1347C"/>
    <w:rsid w:val="00B174CE"/>
    <w:rsid w:val="00B23DD5"/>
    <w:rsid w:val="00B305ED"/>
    <w:rsid w:val="00B37AFF"/>
    <w:rsid w:val="00B37EDA"/>
    <w:rsid w:val="00B4591A"/>
    <w:rsid w:val="00B45DF1"/>
    <w:rsid w:val="00B529EF"/>
    <w:rsid w:val="00B53945"/>
    <w:rsid w:val="00B53F71"/>
    <w:rsid w:val="00B6532B"/>
    <w:rsid w:val="00B656AE"/>
    <w:rsid w:val="00B74AF5"/>
    <w:rsid w:val="00B77FA3"/>
    <w:rsid w:val="00B8004F"/>
    <w:rsid w:val="00B82469"/>
    <w:rsid w:val="00B87F71"/>
    <w:rsid w:val="00B91D53"/>
    <w:rsid w:val="00B96A6A"/>
    <w:rsid w:val="00BA086E"/>
    <w:rsid w:val="00BA1FAC"/>
    <w:rsid w:val="00BA65D9"/>
    <w:rsid w:val="00BB364D"/>
    <w:rsid w:val="00BC37EE"/>
    <w:rsid w:val="00BC4D43"/>
    <w:rsid w:val="00BC6D30"/>
    <w:rsid w:val="00BC7F9F"/>
    <w:rsid w:val="00BD20B8"/>
    <w:rsid w:val="00BD5B16"/>
    <w:rsid w:val="00BE2127"/>
    <w:rsid w:val="00BE7FC0"/>
    <w:rsid w:val="00BF491E"/>
    <w:rsid w:val="00C01409"/>
    <w:rsid w:val="00C17BFC"/>
    <w:rsid w:val="00C200FC"/>
    <w:rsid w:val="00C249F1"/>
    <w:rsid w:val="00C313B0"/>
    <w:rsid w:val="00C41CD8"/>
    <w:rsid w:val="00C51449"/>
    <w:rsid w:val="00C52409"/>
    <w:rsid w:val="00C6114F"/>
    <w:rsid w:val="00C731CF"/>
    <w:rsid w:val="00C830C0"/>
    <w:rsid w:val="00C869B4"/>
    <w:rsid w:val="00C90525"/>
    <w:rsid w:val="00C97976"/>
    <w:rsid w:val="00CA3055"/>
    <w:rsid w:val="00CA54CA"/>
    <w:rsid w:val="00CA5891"/>
    <w:rsid w:val="00CB3683"/>
    <w:rsid w:val="00CB609F"/>
    <w:rsid w:val="00CB6896"/>
    <w:rsid w:val="00CC1773"/>
    <w:rsid w:val="00CC3625"/>
    <w:rsid w:val="00CC416D"/>
    <w:rsid w:val="00CC43F1"/>
    <w:rsid w:val="00CD32FC"/>
    <w:rsid w:val="00CD345D"/>
    <w:rsid w:val="00CD49AC"/>
    <w:rsid w:val="00CE075D"/>
    <w:rsid w:val="00CF5CB1"/>
    <w:rsid w:val="00CF7EEF"/>
    <w:rsid w:val="00D013F0"/>
    <w:rsid w:val="00D02D6D"/>
    <w:rsid w:val="00D06DCE"/>
    <w:rsid w:val="00D07074"/>
    <w:rsid w:val="00D071CB"/>
    <w:rsid w:val="00D07BEB"/>
    <w:rsid w:val="00D1144D"/>
    <w:rsid w:val="00D17635"/>
    <w:rsid w:val="00D2007B"/>
    <w:rsid w:val="00D200B8"/>
    <w:rsid w:val="00D2595F"/>
    <w:rsid w:val="00D30982"/>
    <w:rsid w:val="00D34811"/>
    <w:rsid w:val="00D37B11"/>
    <w:rsid w:val="00D37C7A"/>
    <w:rsid w:val="00D409A3"/>
    <w:rsid w:val="00D417A8"/>
    <w:rsid w:val="00D452E6"/>
    <w:rsid w:val="00D50D8D"/>
    <w:rsid w:val="00D51D83"/>
    <w:rsid w:val="00D55CA9"/>
    <w:rsid w:val="00D5647F"/>
    <w:rsid w:val="00D574EF"/>
    <w:rsid w:val="00D60DDB"/>
    <w:rsid w:val="00D7587E"/>
    <w:rsid w:val="00D75CDB"/>
    <w:rsid w:val="00D8318F"/>
    <w:rsid w:val="00D91BF7"/>
    <w:rsid w:val="00DA2ABC"/>
    <w:rsid w:val="00DB480E"/>
    <w:rsid w:val="00DC1DCA"/>
    <w:rsid w:val="00DC43A7"/>
    <w:rsid w:val="00DD0E73"/>
    <w:rsid w:val="00DD120D"/>
    <w:rsid w:val="00DD3D3C"/>
    <w:rsid w:val="00DD3F5A"/>
    <w:rsid w:val="00DD4744"/>
    <w:rsid w:val="00DD4AA5"/>
    <w:rsid w:val="00DE7751"/>
    <w:rsid w:val="00DF4469"/>
    <w:rsid w:val="00DF5243"/>
    <w:rsid w:val="00DF7135"/>
    <w:rsid w:val="00DF7695"/>
    <w:rsid w:val="00E057AD"/>
    <w:rsid w:val="00E15745"/>
    <w:rsid w:val="00E17635"/>
    <w:rsid w:val="00E2132F"/>
    <w:rsid w:val="00E2419D"/>
    <w:rsid w:val="00E30F9C"/>
    <w:rsid w:val="00E320C9"/>
    <w:rsid w:val="00E32E93"/>
    <w:rsid w:val="00E3462D"/>
    <w:rsid w:val="00E34AB3"/>
    <w:rsid w:val="00E37E63"/>
    <w:rsid w:val="00E40A60"/>
    <w:rsid w:val="00E46A59"/>
    <w:rsid w:val="00E50EFD"/>
    <w:rsid w:val="00E529E4"/>
    <w:rsid w:val="00E54DDC"/>
    <w:rsid w:val="00E55C8F"/>
    <w:rsid w:val="00E562D5"/>
    <w:rsid w:val="00E70586"/>
    <w:rsid w:val="00E72120"/>
    <w:rsid w:val="00E77D13"/>
    <w:rsid w:val="00E82B7C"/>
    <w:rsid w:val="00E84004"/>
    <w:rsid w:val="00E848F6"/>
    <w:rsid w:val="00E8677B"/>
    <w:rsid w:val="00E90AB0"/>
    <w:rsid w:val="00E914DF"/>
    <w:rsid w:val="00E915D1"/>
    <w:rsid w:val="00EA05A3"/>
    <w:rsid w:val="00EA6813"/>
    <w:rsid w:val="00EA745B"/>
    <w:rsid w:val="00EA7F98"/>
    <w:rsid w:val="00EB784F"/>
    <w:rsid w:val="00EC5D28"/>
    <w:rsid w:val="00EC607E"/>
    <w:rsid w:val="00ED4000"/>
    <w:rsid w:val="00EE71EA"/>
    <w:rsid w:val="00EE7CDD"/>
    <w:rsid w:val="00EF20FC"/>
    <w:rsid w:val="00EF5EA6"/>
    <w:rsid w:val="00F025B2"/>
    <w:rsid w:val="00F05214"/>
    <w:rsid w:val="00F120BB"/>
    <w:rsid w:val="00F13263"/>
    <w:rsid w:val="00F1391B"/>
    <w:rsid w:val="00F17BB0"/>
    <w:rsid w:val="00F20CA1"/>
    <w:rsid w:val="00F2378E"/>
    <w:rsid w:val="00F26353"/>
    <w:rsid w:val="00F40CD7"/>
    <w:rsid w:val="00F45785"/>
    <w:rsid w:val="00F5238F"/>
    <w:rsid w:val="00F54F9D"/>
    <w:rsid w:val="00F55E5F"/>
    <w:rsid w:val="00F64518"/>
    <w:rsid w:val="00F702E2"/>
    <w:rsid w:val="00F7409F"/>
    <w:rsid w:val="00F83459"/>
    <w:rsid w:val="00F857C3"/>
    <w:rsid w:val="00F87168"/>
    <w:rsid w:val="00F913A5"/>
    <w:rsid w:val="00F97E1E"/>
    <w:rsid w:val="00FA76F1"/>
    <w:rsid w:val="00FB59EF"/>
    <w:rsid w:val="00FC109D"/>
    <w:rsid w:val="00FC20DA"/>
    <w:rsid w:val="00FC226C"/>
    <w:rsid w:val="00FC4740"/>
    <w:rsid w:val="00FC5050"/>
    <w:rsid w:val="00FC6BCF"/>
    <w:rsid w:val="00FC7975"/>
    <w:rsid w:val="00FC7C43"/>
    <w:rsid w:val="00FD604E"/>
    <w:rsid w:val="00FD68F7"/>
    <w:rsid w:val="00FD6A53"/>
    <w:rsid w:val="00FE0B06"/>
    <w:rsid w:val="00FE2A1A"/>
    <w:rsid w:val="00FE6F07"/>
    <w:rsid w:val="00FE73A7"/>
    <w:rsid w:val="00FF3F70"/>
    <w:rsid w:val="00FF43BD"/>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07102"/>
    <w:rPr>
      <w:sz w:val="24"/>
      <w:szCs w:val="24"/>
      <w:lang w:val="es-PE"/>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D469A"/>
    <w:pPr>
      <w:tabs>
        <w:tab w:val="center" w:pos="4536"/>
        <w:tab w:val="right" w:pos="9072"/>
      </w:tabs>
    </w:pPr>
  </w:style>
  <w:style w:type="character" w:customStyle="1" w:styleId="HeaderChar">
    <w:name w:val="Header Char"/>
    <w:link w:val="Header"/>
    <w:uiPriority w:val="99"/>
    <w:rsid w:val="004D469A"/>
    <w:rPr>
      <w:sz w:val="24"/>
      <w:szCs w:val="24"/>
    </w:rPr>
  </w:style>
  <w:style w:type="paragraph" w:styleId="Footer">
    <w:name w:val="footer"/>
    <w:basedOn w:val="Normal"/>
    <w:link w:val="FooterChar"/>
    <w:uiPriority w:val="99"/>
    <w:unhideWhenUsed/>
    <w:rsid w:val="004D469A"/>
    <w:pPr>
      <w:tabs>
        <w:tab w:val="center" w:pos="4536"/>
        <w:tab w:val="right" w:pos="9072"/>
      </w:tabs>
    </w:pPr>
  </w:style>
  <w:style w:type="character" w:customStyle="1" w:styleId="FooterChar">
    <w:name w:val="Footer Char"/>
    <w:link w:val="Footer"/>
    <w:uiPriority w:val="99"/>
    <w:rsid w:val="004D469A"/>
    <w:rPr>
      <w:sz w:val="24"/>
      <w:szCs w:val="24"/>
    </w:rPr>
  </w:style>
  <w:style w:type="character" w:styleId="Hyperlink">
    <w:name w:val="Hyperlink"/>
    <w:uiPriority w:val="99"/>
    <w:unhideWhenUsed/>
    <w:rsid w:val="007373B8"/>
    <w:rPr>
      <w:color w:val="0000FF"/>
      <w:u w:val="single"/>
    </w:rPr>
  </w:style>
  <w:style w:type="character" w:styleId="PageNumber">
    <w:name w:val="page number"/>
    <w:uiPriority w:val="99"/>
    <w:semiHidden/>
    <w:unhideWhenUsed/>
    <w:rsid w:val="00AA73E2"/>
  </w:style>
  <w:style w:type="paragraph" w:styleId="BalloonText">
    <w:name w:val="Balloon Text"/>
    <w:basedOn w:val="Normal"/>
    <w:link w:val="BalloonTextChar"/>
    <w:uiPriority w:val="99"/>
    <w:semiHidden/>
    <w:unhideWhenUsed/>
    <w:rsid w:val="00C249F1"/>
    <w:rPr>
      <w:rFonts w:ascii="Tahoma" w:hAnsi="Tahoma" w:cs="Tahoma"/>
      <w:sz w:val="16"/>
      <w:szCs w:val="16"/>
    </w:rPr>
  </w:style>
  <w:style w:type="character" w:customStyle="1" w:styleId="BalloonTextChar">
    <w:name w:val="Balloon Text Char"/>
    <w:basedOn w:val="DefaultParagraphFont"/>
    <w:link w:val="BalloonText"/>
    <w:uiPriority w:val="99"/>
    <w:semiHidden/>
    <w:rsid w:val="00C249F1"/>
    <w:rPr>
      <w:rFonts w:ascii="Tahoma" w:hAnsi="Tahoma" w:cs="Tahoma"/>
      <w:sz w:val="16"/>
      <w:szCs w:val="16"/>
    </w:rPr>
  </w:style>
  <w:style w:type="paragraph" w:styleId="ListParagraph">
    <w:name w:val="List Paragraph"/>
    <w:aliases w:val="hilarios,Cuadro 2-1,cuadro chinalco,Párrafo de Lista,Numeración viñetas,Titulos,Tabla,Párrafo de lista1,Párrafo de lista11,Párrafo de lista2,Párrafo de lista21,Lista Numerada 1,List number Paragraph,SOP_bullet1,NORMAL"/>
    <w:basedOn w:val="Normal"/>
    <w:link w:val="ListParagraphChar"/>
    <w:uiPriority w:val="34"/>
    <w:qFormat/>
    <w:rsid w:val="00F55E5F"/>
    <w:pPr>
      <w:ind w:left="720"/>
      <w:contextualSpacing/>
    </w:pPr>
  </w:style>
  <w:style w:type="paragraph" w:customStyle="1" w:styleId="query-text-line">
    <w:name w:val="query-text-line"/>
    <w:basedOn w:val="Normal"/>
    <w:rsid w:val="00F13263"/>
    <w:pPr>
      <w:spacing w:before="100" w:beforeAutospacing="1" w:after="100" w:afterAutospacing="1"/>
    </w:pPr>
    <w:rPr>
      <w:rFonts w:ascii="Times New Roman" w:eastAsia="Times New Roman" w:hAnsi="Times New Roman"/>
      <w:lang w:val="en-US" w:eastAsia="en-US"/>
    </w:rPr>
  </w:style>
  <w:style w:type="paragraph" w:styleId="NormalWeb">
    <w:name w:val="Normal (Web)"/>
    <w:basedOn w:val="Normal"/>
    <w:uiPriority w:val="99"/>
    <w:semiHidden/>
    <w:unhideWhenUsed/>
    <w:rsid w:val="00E30F9C"/>
    <w:pPr>
      <w:spacing w:before="100" w:beforeAutospacing="1" w:after="100" w:afterAutospacing="1"/>
    </w:pPr>
    <w:rPr>
      <w:rFonts w:ascii="Times New Roman" w:eastAsia="Times New Roman" w:hAnsi="Times New Roman"/>
      <w:lang w:val="en-US" w:eastAsia="en-US"/>
    </w:rPr>
  </w:style>
  <w:style w:type="table" w:styleId="TableGridLight">
    <w:name w:val="Grid Table Light"/>
    <w:basedOn w:val="TableNormal"/>
    <w:uiPriority w:val="40"/>
    <w:rsid w:val="00FE73A7"/>
    <w:rPr>
      <w:rFonts w:ascii="Times New Roman" w:eastAsia="Times New Roman" w:hAnsi="Times New Roman"/>
      <w:lang w:val="es-PE" w:eastAsia="es-PE"/>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customStyle="1" w:styleId="ListParagraphChar">
    <w:name w:val="List Paragraph Char"/>
    <w:aliases w:val="hilarios Char,Cuadro 2-1 Char,cuadro chinalco Char,Párrafo de Lista Char,Numeración viñetas Char,Titulos Char,Tabla Char,Párrafo de lista1 Char,Párrafo de lista11 Char,Párrafo de lista2 Char,Párrafo de lista21 Char,SOP_bullet1 Char"/>
    <w:link w:val="ListParagraph"/>
    <w:uiPriority w:val="34"/>
    <w:rsid w:val="006E6D90"/>
    <w:rPr>
      <w:sz w:val="24"/>
      <w:szCs w:val="24"/>
      <w:lang w:val="es-PE"/>
    </w:rPr>
  </w:style>
  <w:style w:type="character" w:styleId="UnresolvedMention">
    <w:name w:val="Unresolved Mention"/>
    <w:basedOn w:val="DefaultParagraphFont"/>
    <w:uiPriority w:val="99"/>
    <w:semiHidden/>
    <w:unhideWhenUsed/>
    <w:rsid w:val="00346791"/>
    <w:rPr>
      <w:color w:val="605E5C"/>
      <w:shd w:val="clear" w:color="auto" w:fill="E1DFDD"/>
    </w:rPr>
  </w:style>
  <w:style w:type="paragraph" w:styleId="Caption">
    <w:name w:val="caption"/>
    <w:basedOn w:val="Normal"/>
    <w:next w:val="Normal"/>
    <w:uiPriority w:val="35"/>
    <w:unhideWhenUsed/>
    <w:qFormat/>
    <w:rsid w:val="00B45DF1"/>
    <w:pPr>
      <w:spacing w:after="200"/>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4232647">
      <w:bodyDiv w:val="1"/>
      <w:marLeft w:val="0"/>
      <w:marRight w:val="0"/>
      <w:marTop w:val="0"/>
      <w:marBottom w:val="0"/>
      <w:divBdr>
        <w:top w:val="none" w:sz="0" w:space="0" w:color="auto"/>
        <w:left w:val="none" w:sz="0" w:space="0" w:color="auto"/>
        <w:bottom w:val="none" w:sz="0" w:space="0" w:color="auto"/>
        <w:right w:val="none" w:sz="0" w:space="0" w:color="auto"/>
      </w:divBdr>
    </w:div>
    <w:div w:id="16660953">
      <w:bodyDiv w:val="1"/>
      <w:marLeft w:val="0"/>
      <w:marRight w:val="0"/>
      <w:marTop w:val="0"/>
      <w:marBottom w:val="0"/>
      <w:divBdr>
        <w:top w:val="none" w:sz="0" w:space="0" w:color="auto"/>
        <w:left w:val="none" w:sz="0" w:space="0" w:color="auto"/>
        <w:bottom w:val="none" w:sz="0" w:space="0" w:color="auto"/>
        <w:right w:val="none" w:sz="0" w:space="0" w:color="auto"/>
      </w:divBdr>
    </w:div>
    <w:div w:id="182398831">
      <w:bodyDiv w:val="1"/>
      <w:marLeft w:val="0"/>
      <w:marRight w:val="0"/>
      <w:marTop w:val="0"/>
      <w:marBottom w:val="0"/>
      <w:divBdr>
        <w:top w:val="none" w:sz="0" w:space="0" w:color="auto"/>
        <w:left w:val="none" w:sz="0" w:space="0" w:color="auto"/>
        <w:bottom w:val="none" w:sz="0" w:space="0" w:color="auto"/>
        <w:right w:val="none" w:sz="0" w:space="0" w:color="auto"/>
      </w:divBdr>
    </w:div>
    <w:div w:id="195853956">
      <w:bodyDiv w:val="1"/>
      <w:marLeft w:val="0"/>
      <w:marRight w:val="0"/>
      <w:marTop w:val="0"/>
      <w:marBottom w:val="0"/>
      <w:divBdr>
        <w:top w:val="none" w:sz="0" w:space="0" w:color="auto"/>
        <w:left w:val="none" w:sz="0" w:space="0" w:color="auto"/>
        <w:bottom w:val="none" w:sz="0" w:space="0" w:color="auto"/>
        <w:right w:val="none" w:sz="0" w:space="0" w:color="auto"/>
      </w:divBdr>
    </w:div>
    <w:div w:id="220290849">
      <w:bodyDiv w:val="1"/>
      <w:marLeft w:val="0"/>
      <w:marRight w:val="0"/>
      <w:marTop w:val="0"/>
      <w:marBottom w:val="0"/>
      <w:divBdr>
        <w:top w:val="none" w:sz="0" w:space="0" w:color="auto"/>
        <w:left w:val="none" w:sz="0" w:space="0" w:color="auto"/>
        <w:bottom w:val="none" w:sz="0" w:space="0" w:color="auto"/>
        <w:right w:val="none" w:sz="0" w:space="0" w:color="auto"/>
      </w:divBdr>
    </w:div>
    <w:div w:id="252133242">
      <w:bodyDiv w:val="1"/>
      <w:marLeft w:val="0"/>
      <w:marRight w:val="0"/>
      <w:marTop w:val="0"/>
      <w:marBottom w:val="0"/>
      <w:divBdr>
        <w:top w:val="none" w:sz="0" w:space="0" w:color="auto"/>
        <w:left w:val="none" w:sz="0" w:space="0" w:color="auto"/>
        <w:bottom w:val="none" w:sz="0" w:space="0" w:color="auto"/>
        <w:right w:val="none" w:sz="0" w:space="0" w:color="auto"/>
      </w:divBdr>
    </w:div>
    <w:div w:id="256448878">
      <w:bodyDiv w:val="1"/>
      <w:marLeft w:val="0"/>
      <w:marRight w:val="0"/>
      <w:marTop w:val="0"/>
      <w:marBottom w:val="0"/>
      <w:divBdr>
        <w:top w:val="none" w:sz="0" w:space="0" w:color="auto"/>
        <w:left w:val="none" w:sz="0" w:space="0" w:color="auto"/>
        <w:bottom w:val="none" w:sz="0" w:space="0" w:color="auto"/>
        <w:right w:val="none" w:sz="0" w:space="0" w:color="auto"/>
      </w:divBdr>
    </w:div>
    <w:div w:id="320888775">
      <w:bodyDiv w:val="1"/>
      <w:marLeft w:val="0"/>
      <w:marRight w:val="0"/>
      <w:marTop w:val="0"/>
      <w:marBottom w:val="0"/>
      <w:divBdr>
        <w:top w:val="none" w:sz="0" w:space="0" w:color="auto"/>
        <w:left w:val="none" w:sz="0" w:space="0" w:color="auto"/>
        <w:bottom w:val="none" w:sz="0" w:space="0" w:color="auto"/>
        <w:right w:val="none" w:sz="0" w:space="0" w:color="auto"/>
      </w:divBdr>
    </w:div>
    <w:div w:id="344478101">
      <w:bodyDiv w:val="1"/>
      <w:marLeft w:val="0"/>
      <w:marRight w:val="0"/>
      <w:marTop w:val="0"/>
      <w:marBottom w:val="0"/>
      <w:divBdr>
        <w:top w:val="none" w:sz="0" w:space="0" w:color="auto"/>
        <w:left w:val="none" w:sz="0" w:space="0" w:color="auto"/>
        <w:bottom w:val="none" w:sz="0" w:space="0" w:color="auto"/>
        <w:right w:val="none" w:sz="0" w:space="0" w:color="auto"/>
      </w:divBdr>
    </w:div>
    <w:div w:id="375400323">
      <w:bodyDiv w:val="1"/>
      <w:marLeft w:val="0"/>
      <w:marRight w:val="0"/>
      <w:marTop w:val="0"/>
      <w:marBottom w:val="0"/>
      <w:divBdr>
        <w:top w:val="none" w:sz="0" w:space="0" w:color="auto"/>
        <w:left w:val="none" w:sz="0" w:space="0" w:color="auto"/>
        <w:bottom w:val="none" w:sz="0" w:space="0" w:color="auto"/>
        <w:right w:val="none" w:sz="0" w:space="0" w:color="auto"/>
      </w:divBdr>
    </w:div>
    <w:div w:id="381445710">
      <w:bodyDiv w:val="1"/>
      <w:marLeft w:val="0"/>
      <w:marRight w:val="0"/>
      <w:marTop w:val="0"/>
      <w:marBottom w:val="0"/>
      <w:divBdr>
        <w:top w:val="none" w:sz="0" w:space="0" w:color="auto"/>
        <w:left w:val="none" w:sz="0" w:space="0" w:color="auto"/>
        <w:bottom w:val="none" w:sz="0" w:space="0" w:color="auto"/>
        <w:right w:val="none" w:sz="0" w:space="0" w:color="auto"/>
      </w:divBdr>
    </w:div>
    <w:div w:id="445662047">
      <w:bodyDiv w:val="1"/>
      <w:marLeft w:val="0"/>
      <w:marRight w:val="0"/>
      <w:marTop w:val="0"/>
      <w:marBottom w:val="0"/>
      <w:divBdr>
        <w:top w:val="none" w:sz="0" w:space="0" w:color="auto"/>
        <w:left w:val="none" w:sz="0" w:space="0" w:color="auto"/>
        <w:bottom w:val="none" w:sz="0" w:space="0" w:color="auto"/>
        <w:right w:val="none" w:sz="0" w:space="0" w:color="auto"/>
      </w:divBdr>
    </w:div>
    <w:div w:id="478037039">
      <w:bodyDiv w:val="1"/>
      <w:marLeft w:val="0"/>
      <w:marRight w:val="0"/>
      <w:marTop w:val="0"/>
      <w:marBottom w:val="0"/>
      <w:divBdr>
        <w:top w:val="none" w:sz="0" w:space="0" w:color="auto"/>
        <w:left w:val="none" w:sz="0" w:space="0" w:color="auto"/>
        <w:bottom w:val="none" w:sz="0" w:space="0" w:color="auto"/>
        <w:right w:val="none" w:sz="0" w:space="0" w:color="auto"/>
      </w:divBdr>
    </w:div>
    <w:div w:id="599996340">
      <w:bodyDiv w:val="1"/>
      <w:marLeft w:val="0"/>
      <w:marRight w:val="0"/>
      <w:marTop w:val="0"/>
      <w:marBottom w:val="0"/>
      <w:divBdr>
        <w:top w:val="none" w:sz="0" w:space="0" w:color="auto"/>
        <w:left w:val="none" w:sz="0" w:space="0" w:color="auto"/>
        <w:bottom w:val="none" w:sz="0" w:space="0" w:color="auto"/>
        <w:right w:val="none" w:sz="0" w:space="0" w:color="auto"/>
      </w:divBdr>
    </w:div>
    <w:div w:id="676469681">
      <w:bodyDiv w:val="1"/>
      <w:marLeft w:val="0"/>
      <w:marRight w:val="0"/>
      <w:marTop w:val="0"/>
      <w:marBottom w:val="0"/>
      <w:divBdr>
        <w:top w:val="none" w:sz="0" w:space="0" w:color="auto"/>
        <w:left w:val="none" w:sz="0" w:space="0" w:color="auto"/>
        <w:bottom w:val="none" w:sz="0" w:space="0" w:color="auto"/>
        <w:right w:val="none" w:sz="0" w:space="0" w:color="auto"/>
      </w:divBdr>
    </w:div>
    <w:div w:id="685326878">
      <w:bodyDiv w:val="1"/>
      <w:marLeft w:val="0"/>
      <w:marRight w:val="0"/>
      <w:marTop w:val="0"/>
      <w:marBottom w:val="0"/>
      <w:divBdr>
        <w:top w:val="none" w:sz="0" w:space="0" w:color="auto"/>
        <w:left w:val="none" w:sz="0" w:space="0" w:color="auto"/>
        <w:bottom w:val="none" w:sz="0" w:space="0" w:color="auto"/>
        <w:right w:val="none" w:sz="0" w:space="0" w:color="auto"/>
      </w:divBdr>
    </w:div>
    <w:div w:id="710617017">
      <w:bodyDiv w:val="1"/>
      <w:marLeft w:val="0"/>
      <w:marRight w:val="0"/>
      <w:marTop w:val="0"/>
      <w:marBottom w:val="0"/>
      <w:divBdr>
        <w:top w:val="none" w:sz="0" w:space="0" w:color="auto"/>
        <w:left w:val="none" w:sz="0" w:space="0" w:color="auto"/>
        <w:bottom w:val="none" w:sz="0" w:space="0" w:color="auto"/>
        <w:right w:val="none" w:sz="0" w:space="0" w:color="auto"/>
      </w:divBdr>
    </w:div>
    <w:div w:id="718673454">
      <w:bodyDiv w:val="1"/>
      <w:marLeft w:val="0"/>
      <w:marRight w:val="0"/>
      <w:marTop w:val="0"/>
      <w:marBottom w:val="0"/>
      <w:divBdr>
        <w:top w:val="none" w:sz="0" w:space="0" w:color="auto"/>
        <w:left w:val="none" w:sz="0" w:space="0" w:color="auto"/>
        <w:bottom w:val="none" w:sz="0" w:space="0" w:color="auto"/>
        <w:right w:val="none" w:sz="0" w:space="0" w:color="auto"/>
      </w:divBdr>
    </w:div>
    <w:div w:id="801077557">
      <w:bodyDiv w:val="1"/>
      <w:marLeft w:val="0"/>
      <w:marRight w:val="0"/>
      <w:marTop w:val="0"/>
      <w:marBottom w:val="0"/>
      <w:divBdr>
        <w:top w:val="none" w:sz="0" w:space="0" w:color="auto"/>
        <w:left w:val="none" w:sz="0" w:space="0" w:color="auto"/>
        <w:bottom w:val="none" w:sz="0" w:space="0" w:color="auto"/>
        <w:right w:val="none" w:sz="0" w:space="0" w:color="auto"/>
      </w:divBdr>
    </w:div>
    <w:div w:id="908419109">
      <w:bodyDiv w:val="1"/>
      <w:marLeft w:val="0"/>
      <w:marRight w:val="0"/>
      <w:marTop w:val="0"/>
      <w:marBottom w:val="0"/>
      <w:divBdr>
        <w:top w:val="none" w:sz="0" w:space="0" w:color="auto"/>
        <w:left w:val="none" w:sz="0" w:space="0" w:color="auto"/>
        <w:bottom w:val="none" w:sz="0" w:space="0" w:color="auto"/>
        <w:right w:val="none" w:sz="0" w:space="0" w:color="auto"/>
      </w:divBdr>
    </w:div>
    <w:div w:id="913012643">
      <w:bodyDiv w:val="1"/>
      <w:marLeft w:val="0"/>
      <w:marRight w:val="0"/>
      <w:marTop w:val="0"/>
      <w:marBottom w:val="0"/>
      <w:divBdr>
        <w:top w:val="none" w:sz="0" w:space="0" w:color="auto"/>
        <w:left w:val="none" w:sz="0" w:space="0" w:color="auto"/>
        <w:bottom w:val="none" w:sz="0" w:space="0" w:color="auto"/>
        <w:right w:val="none" w:sz="0" w:space="0" w:color="auto"/>
      </w:divBdr>
    </w:div>
    <w:div w:id="926841208">
      <w:bodyDiv w:val="1"/>
      <w:marLeft w:val="0"/>
      <w:marRight w:val="0"/>
      <w:marTop w:val="0"/>
      <w:marBottom w:val="0"/>
      <w:divBdr>
        <w:top w:val="none" w:sz="0" w:space="0" w:color="auto"/>
        <w:left w:val="none" w:sz="0" w:space="0" w:color="auto"/>
        <w:bottom w:val="none" w:sz="0" w:space="0" w:color="auto"/>
        <w:right w:val="none" w:sz="0" w:space="0" w:color="auto"/>
      </w:divBdr>
    </w:div>
    <w:div w:id="943849747">
      <w:bodyDiv w:val="1"/>
      <w:marLeft w:val="0"/>
      <w:marRight w:val="0"/>
      <w:marTop w:val="0"/>
      <w:marBottom w:val="0"/>
      <w:divBdr>
        <w:top w:val="none" w:sz="0" w:space="0" w:color="auto"/>
        <w:left w:val="none" w:sz="0" w:space="0" w:color="auto"/>
        <w:bottom w:val="none" w:sz="0" w:space="0" w:color="auto"/>
        <w:right w:val="none" w:sz="0" w:space="0" w:color="auto"/>
      </w:divBdr>
    </w:div>
    <w:div w:id="973632259">
      <w:bodyDiv w:val="1"/>
      <w:marLeft w:val="0"/>
      <w:marRight w:val="0"/>
      <w:marTop w:val="0"/>
      <w:marBottom w:val="0"/>
      <w:divBdr>
        <w:top w:val="none" w:sz="0" w:space="0" w:color="auto"/>
        <w:left w:val="none" w:sz="0" w:space="0" w:color="auto"/>
        <w:bottom w:val="none" w:sz="0" w:space="0" w:color="auto"/>
        <w:right w:val="none" w:sz="0" w:space="0" w:color="auto"/>
      </w:divBdr>
    </w:div>
    <w:div w:id="979728493">
      <w:bodyDiv w:val="1"/>
      <w:marLeft w:val="0"/>
      <w:marRight w:val="0"/>
      <w:marTop w:val="0"/>
      <w:marBottom w:val="0"/>
      <w:divBdr>
        <w:top w:val="none" w:sz="0" w:space="0" w:color="auto"/>
        <w:left w:val="none" w:sz="0" w:space="0" w:color="auto"/>
        <w:bottom w:val="none" w:sz="0" w:space="0" w:color="auto"/>
        <w:right w:val="none" w:sz="0" w:space="0" w:color="auto"/>
      </w:divBdr>
    </w:div>
    <w:div w:id="1032144854">
      <w:bodyDiv w:val="1"/>
      <w:marLeft w:val="0"/>
      <w:marRight w:val="0"/>
      <w:marTop w:val="0"/>
      <w:marBottom w:val="0"/>
      <w:divBdr>
        <w:top w:val="none" w:sz="0" w:space="0" w:color="auto"/>
        <w:left w:val="none" w:sz="0" w:space="0" w:color="auto"/>
        <w:bottom w:val="none" w:sz="0" w:space="0" w:color="auto"/>
        <w:right w:val="none" w:sz="0" w:space="0" w:color="auto"/>
      </w:divBdr>
    </w:div>
    <w:div w:id="1032850110">
      <w:bodyDiv w:val="1"/>
      <w:marLeft w:val="0"/>
      <w:marRight w:val="0"/>
      <w:marTop w:val="0"/>
      <w:marBottom w:val="0"/>
      <w:divBdr>
        <w:top w:val="none" w:sz="0" w:space="0" w:color="auto"/>
        <w:left w:val="none" w:sz="0" w:space="0" w:color="auto"/>
        <w:bottom w:val="none" w:sz="0" w:space="0" w:color="auto"/>
        <w:right w:val="none" w:sz="0" w:space="0" w:color="auto"/>
      </w:divBdr>
    </w:div>
    <w:div w:id="1127354033">
      <w:bodyDiv w:val="1"/>
      <w:marLeft w:val="0"/>
      <w:marRight w:val="0"/>
      <w:marTop w:val="0"/>
      <w:marBottom w:val="0"/>
      <w:divBdr>
        <w:top w:val="none" w:sz="0" w:space="0" w:color="auto"/>
        <w:left w:val="none" w:sz="0" w:space="0" w:color="auto"/>
        <w:bottom w:val="none" w:sz="0" w:space="0" w:color="auto"/>
        <w:right w:val="none" w:sz="0" w:space="0" w:color="auto"/>
      </w:divBdr>
    </w:div>
    <w:div w:id="1223562674">
      <w:bodyDiv w:val="1"/>
      <w:marLeft w:val="0"/>
      <w:marRight w:val="0"/>
      <w:marTop w:val="0"/>
      <w:marBottom w:val="0"/>
      <w:divBdr>
        <w:top w:val="none" w:sz="0" w:space="0" w:color="auto"/>
        <w:left w:val="none" w:sz="0" w:space="0" w:color="auto"/>
        <w:bottom w:val="none" w:sz="0" w:space="0" w:color="auto"/>
        <w:right w:val="none" w:sz="0" w:space="0" w:color="auto"/>
      </w:divBdr>
    </w:div>
    <w:div w:id="1268808064">
      <w:bodyDiv w:val="1"/>
      <w:marLeft w:val="0"/>
      <w:marRight w:val="0"/>
      <w:marTop w:val="0"/>
      <w:marBottom w:val="0"/>
      <w:divBdr>
        <w:top w:val="none" w:sz="0" w:space="0" w:color="auto"/>
        <w:left w:val="none" w:sz="0" w:space="0" w:color="auto"/>
        <w:bottom w:val="none" w:sz="0" w:space="0" w:color="auto"/>
        <w:right w:val="none" w:sz="0" w:space="0" w:color="auto"/>
      </w:divBdr>
    </w:div>
    <w:div w:id="1376663511">
      <w:bodyDiv w:val="1"/>
      <w:marLeft w:val="0"/>
      <w:marRight w:val="0"/>
      <w:marTop w:val="0"/>
      <w:marBottom w:val="0"/>
      <w:divBdr>
        <w:top w:val="none" w:sz="0" w:space="0" w:color="auto"/>
        <w:left w:val="none" w:sz="0" w:space="0" w:color="auto"/>
        <w:bottom w:val="none" w:sz="0" w:space="0" w:color="auto"/>
        <w:right w:val="none" w:sz="0" w:space="0" w:color="auto"/>
      </w:divBdr>
    </w:div>
    <w:div w:id="1383097316">
      <w:bodyDiv w:val="1"/>
      <w:marLeft w:val="0"/>
      <w:marRight w:val="0"/>
      <w:marTop w:val="0"/>
      <w:marBottom w:val="0"/>
      <w:divBdr>
        <w:top w:val="none" w:sz="0" w:space="0" w:color="auto"/>
        <w:left w:val="none" w:sz="0" w:space="0" w:color="auto"/>
        <w:bottom w:val="none" w:sz="0" w:space="0" w:color="auto"/>
        <w:right w:val="none" w:sz="0" w:space="0" w:color="auto"/>
      </w:divBdr>
    </w:div>
    <w:div w:id="1439249924">
      <w:bodyDiv w:val="1"/>
      <w:marLeft w:val="0"/>
      <w:marRight w:val="0"/>
      <w:marTop w:val="0"/>
      <w:marBottom w:val="0"/>
      <w:divBdr>
        <w:top w:val="none" w:sz="0" w:space="0" w:color="auto"/>
        <w:left w:val="none" w:sz="0" w:space="0" w:color="auto"/>
        <w:bottom w:val="none" w:sz="0" w:space="0" w:color="auto"/>
        <w:right w:val="none" w:sz="0" w:space="0" w:color="auto"/>
      </w:divBdr>
    </w:div>
    <w:div w:id="1445078412">
      <w:bodyDiv w:val="1"/>
      <w:marLeft w:val="0"/>
      <w:marRight w:val="0"/>
      <w:marTop w:val="0"/>
      <w:marBottom w:val="0"/>
      <w:divBdr>
        <w:top w:val="none" w:sz="0" w:space="0" w:color="auto"/>
        <w:left w:val="none" w:sz="0" w:space="0" w:color="auto"/>
        <w:bottom w:val="none" w:sz="0" w:space="0" w:color="auto"/>
        <w:right w:val="none" w:sz="0" w:space="0" w:color="auto"/>
      </w:divBdr>
    </w:div>
    <w:div w:id="1460608021">
      <w:bodyDiv w:val="1"/>
      <w:marLeft w:val="0"/>
      <w:marRight w:val="0"/>
      <w:marTop w:val="0"/>
      <w:marBottom w:val="0"/>
      <w:divBdr>
        <w:top w:val="none" w:sz="0" w:space="0" w:color="auto"/>
        <w:left w:val="none" w:sz="0" w:space="0" w:color="auto"/>
        <w:bottom w:val="none" w:sz="0" w:space="0" w:color="auto"/>
        <w:right w:val="none" w:sz="0" w:space="0" w:color="auto"/>
      </w:divBdr>
    </w:div>
    <w:div w:id="1527256593">
      <w:bodyDiv w:val="1"/>
      <w:marLeft w:val="0"/>
      <w:marRight w:val="0"/>
      <w:marTop w:val="0"/>
      <w:marBottom w:val="0"/>
      <w:divBdr>
        <w:top w:val="none" w:sz="0" w:space="0" w:color="auto"/>
        <w:left w:val="none" w:sz="0" w:space="0" w:color="auto"/>
        <w:bottom w:val="none" w:sz="0" w:space="0" w:color="auto"/>
        <w:right w:val="none" w:sz="0" w:space="0" w:color="auto"/>
      </w:divBdr>
    </w:div>
    <w:div w:id="1568298831">
      <w:bodyDiv w:val="1"/>
      <w:marLeft w:val="0"/>
      <w:marRight w:val="0"/>
      <w:marTop w:val="0"/>
      <w:marBottom w:val="0"/>
      <w:divBdr>
        <w:top w:val="none" w:sz="0" w:space="0" w:color="auto"/>
        <w:left w:val="none" w:sz="0" w:space="0" w:color="auto"/>
        <w:bottom w:val="none" w:sz="0" w:space="0" w:color="auto"/>
        <w:right w:val="none" w:sz="0" w:space="0" w:color="auto"/>
      </w:divBdr>
    </w:div>
    <w:div w:id="1670013993">
      <w:bodyDiv w:val="1"/>
      <w:marLeft w:val="0"/>
      <w:marRight w:val="0"/>
      <w:marTop w:val="0"/>
      <w:marBottom w:val="0"/>
      <w:divBdr>
        <w:top w:val="none" w:sz="0" w:space="0" w:color="auto"/>
        <w:left w:val="none" w:sz="0" w:space="0" w:color="auto"/>
        <w:bottom w:val="none" w:sz="0" w:space="0" w:color="auto"/>
        <w:right w:val="none" w:sz="0" w:space="0" w:color="auto"/>
      </w:divBdr>
    </w:div>
    <w:div w:id="1696955307">
      <w:bodyDiv w:val="1"/>
      <w:marLeft w:val="0"/>
      <w:marRight w:val="0"/>
      <w:marTop w:val="0"/>
      <w:marBottom w:val="0"/>
      <w:divBdr>
        <w:top w:val="none" w:sz="0" w:space="0" w:color="auto"/>
        <w:left w:val="none" w:sz="0" w:space="0" w:color="auto"/>
        <w:bottom w:val="none" w:sz="0" w:space="0" w:color="auto"/>
        <w:right w:val="none" w:sz="0" w:space="0" w:color="auto"/>
      </w:divBdr>
    </w:div>
    <w:div w:id="1773207688">
      <w:bodyDiv w:val="1"/>
      <w:marLeft w:val="0"/>
      <w:marRight w:val="0"/>
      <w:marTop w:val="0"/>
      <w:marBottom w:val="0"/>
      <w:divBdr>
        <w:top w:val="none" w:sz="0" w:space="0" w:color="auto"/>
        <w:left w:val="none" w:sz="0" w:space="0" w:color="auto"/>
        <w:bottom w:val="none" w:sz="0" w:space="0" w:color="auto"/>
        <w:right w:val="none" w:sz="0" w:space="0" w:color="auto"/>
      </w:divBdr>
    </w:div>
    <w:div w:id="1817259200">
      <w:bodyDiv w:val="1"/>
      <w:marLeft w:val="0"/>
      <w:marRight w:val="0"/>
      <w:marTop w:val="0"/>
      <w:marBottom w:val="0"/>
      <w:divBdr>
        <w:top w:val="none" w:sz="0" w:space="0" w:color="auto"/>
        <w:left w:val="none" w:sz="0" w:space="0" w:color="auto"/>
        <w:bottom w:val="none" w:sz="0" w:space="0" w:color="auto"/>
        <w:right w:val="none" w:sz="0" w:space="0" w:color="auto"/>
      </w:divBdr>
    </w:div>
    <w:div w:id="1851411596">
      <w:bodyDiv w:val="1"/>
      <w:marLeft w:val="0"/>
      <w:marRight w:val="0"/>
      <w:marTop w:val="0"/>
      <w:marBottom w:val="0"/>
      <w:divBdr>
        <w:top w:val="none" w:sz="0" w:space="0" w:color="auto"/>
        <w:left w:val="none" w:sz="0" w:space="0" w:color="auto"/>
        <w:bottom w:val="none" w:sz="0" w:space="0" w:color="auto"/>
        <w:right w:val="none" w:sz="0" w:space="0" w:color="auto"/>
      </w:divBdr>
    </w:div>
    <w:div w:id="1869676676">
      <w:bodyDiv w:val="1"/>
      <w:marLeft w:val="0"/>
      <w:marRight w:val="0"/>
      <w:marTop w:val="0"/>
      <w:marBottom w:val="0"/>
      <w:divBdr>
        <w:top w:val="none" w:sz="0" w:space="0" w:color="auto"/>
        <w:left w:val="none" w:sz="0" w:space="0" w:color="auto"/>
        <w:bottom w:val="none" w:sz="0" w:space="0" w:color="auto"/>
        <w:right w:val="none" w:sz="0" w:space="0" w:color="auto"/>
      </w:divBdr>
    </w:div>
    <w:div w:id="1890069453">
      <w:bodyDiv w:val="1"/>
      <w:marLeft w:val="0"/>
      <w:marRight w:val="0"/>
      <w:marTop w:val="0"/>
      <w:marBottom w:val="0"/>
      <w:divBdr>
        <w:top w:val="none" w:sz="0" w:space="0" w:color="auto"/>
        <w:left w:val="none" w:sz="0" w:space="0" w:color="auto"/>
        <w:bottom w:val="none" w:sz="0" w:space="0" w:color="auto"/>
        <w:right w:val="none" w:sz="0" w:space="0" w:color="auto"/>
      </w:divBdr>
    </w:div>
    <w:div w:id="1908998612">
      <w:bodyDiv w:val="1"/>
      <w:marLeft w:val="0"/>
      <w:marRight w:val="0"/>
      <w:marTop w:val="0"/>
      <w:marBottom w:val="0"/>
      <w:divBdr>
        <w:top w:val="none" w:sz="0" w:space="0" w:color="auto"/>
        <w:left w:val="none" w:sz="0" w:space="0" w:color="auto"/>
        <w:bottom w:val="none" w:sz="0" w:space="0" w:color="auto"/>
        <w:right w:val="none" w:sz="0" w:space="0" w:color="auto"/>
      </w:divBdr>
    </w:div>
    <w:div w:id="1923296355">
      <w:bodyDiv w:val="1"/>
      <w:marLeft w:val="0"/>
      <w:marRight w:val="0"/>
      <w:marTop w:val="0"/>
      <w:marBottom w:val="0"/>
      <w:divBdr>
        <w:top w:val="none" w:sz="0" w:space="0" w:color="auto"/>
        <w:left w:val="none" w:sz="0" w:space="0" w:color="auto"/>
        <w:bottom w:val="none" w:sz="0" w:space="0" w:color="auto"/>
        <w:right w:val="none" w:sz="0" w:space="0" w:color="auto"/>
      </w:divBdr>
    </w:div>
    <w:div w:id="1935475092">
      <w:bodyDiv w:val="1"/>
      <w:marLeft w:val="0"/>
      <w:marRight w:val="0"/>
      <w:marTop w:val="0"/>
      <w:marBottom w:val="0"/>
      <w:divBdr>
        <w:top w:val="none" w:sz="0" w:space="0" w:color="auto"/>
        <w:left w:val="none" w:sz="0" w:space="0" w:color="auto"/>
        <w:bottom w:val="none" w:sz="0" w:space="0" w:color="auto"/>
        <w:right w:val="none" w:sz="0" w:space="0" w:color="auto"/>
      </w:divBdr>
    </w:div>
    <w:div w:id="1955667486">
      <w:bodyDiv w:val="1"/>
      <w:marLeft w:val="0"/>
      <w:marRight w:val="0"/>
      <w:marTop w:val="0"/>
      <w:marBottom w:val="0"/>
      <w:divBdr>
        <w:top w:val="none" w:sz="0" w:space="0" w:color="auto"/>
        <w:left w:val="none" w:sz="0" w:space="0" w:color="auto"/>
        <w:bottom w:val="none" w:sz="0" w:space="0" w:color="auto"/>
        <w:right w:val="none" w:sz="0" w:space="0" w:color="auto"/>
      </w:divBdr>
    </w:div>
    <w:div w:id="2025665379">
      <w:bodyDiv w:val="1"/>
      <w:marLeft w:val="0"/>
      <w:marRight w:val="0"/>
      <w:marTop w:val="0"/>
      <w:marBottom w:val="0"/>
      <w:divBdr>
        <w:top w:val="none" w:sz="0" w:space="0" w:color="auto"/>
        <w:left w:val="none" w:sz="0" w:space="0" w:color="auto"/>
        <w:bottom w:val="none" w:sz="0" w:space="0" w:color="auto"/>
        <w:right w:val="none" w:sz="0" w:space="0" w:color="auto"/>
      </w:divBdr>
    </w:div>
    <w:div w:id="214396364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jbarriosc@southernperu.com.pe" TargetMode="External"/><Relationship Id="rId13" Type="http://schemas.openxmlformats.org/officeDocument/2006/relationships/header" Target="header3.xm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tyles" Target="styles.xml"/><Relationship Id="rId21" Type="http://schemas.openxmlformats.org/officeDocument/2006/relationships/image" Target="media/image8.jpeg"/><Relationship Id="rId7" Type="http://schemas.openxmlformats.org/officeDocument/2006/relationships/endnotes" Target="endnotes.xml"/><Relationship Id="rId12" Type="http://schemas.openxmlformats.org/officeDocument/2006/relationships/footer" Target="footer1.xml"/><Relationship Id="rId17" Type="http://schemas.openxmlformats.org/officeDocument/2006/relationships/image" Target="media/image4.jpeg"/><Relationship Id="rId25" Type="http://schemas.openxmlformats.org/officeDocument/2006/relationships/image" Target="media/image12.png"/><Relationship Id="rId2" Type="http://schemas.openxmlformats.org/officeDocument/2006/relationships/numbering" Target="numbering.xml"/><Relationship Id="rId16" Type="http://schemas.openxmlformats.org/officeDocument/2006/relationships/image" Target="media/image3.png"/><Relationship Id="rId20" Type="http://schemas.openxmlformats.org/officeDocument/2006/relationships/image" Target="media/image7.jpeg"/><Relationship Id="rId29" Type="http://schemas.openxmlformats.org/officeDocument/2006/relationships/image" Target="media/image16.em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2.xml"/><Relationship Id="rId24" Type="http://schemas.openxmlformats.org/officeDocument/2006/relationships/image" Target="media/image11.png"/><Relationship Id="rId5" Type="http://schemas.openxmlformats.org/officeDocument/2006/relationships/webSettings" Target="webSettings.xml"/><Relationship Id="rId15" Type="http://schemas.openxmlformats.org/officeDocument/2006/relationships/image" Target="media/image2.png"/><Relationship Id="rId23" Type="http://schemas.openxmlformats.org/officeDocument/2006/relationships/image" Target="media/image10.jpeg"/><Relationship Id="rId28" Type="http://schemas.openxmlformats.org/officeDocument/2006/relationships/image" Target="media/image15.png"/><Relationship Id="rId10" Type="http://schemas.openxmlformats.org/officeDocument/2006/relationships/header" Target="header1.xml"/><Relationship Id="rId19" Type="http://schemas.openxmlformats.org/officeDocument/2006/relationships/image" Target="media/image6.emf"/><Relationship Id="rId3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mailto:jquispec@southernperu.com.pe" TargetMode="External"/><Relationship Id="rId14" Type="http://schemas.openxmlformats.org/officeDocument/2006/relationships/image" Target="media/image1.pn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fontTable" Target="fontTable.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BC1E733-5CB4-44C2-8264-28E4582CE5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232</TotalTime>
  <Pages>15</Pages>
  <Words>8496</Words>
  <Characters>48429</Characters>
  <Application>Microsoft Office Word</Application>
  <DocSecurity>0</DocSecurity>
  <Lines>403</Lines>
  <Paragraphs>113</Paragraphs>
  <ScaleCrop>false</ScaleCrop>
  <HeadingPairs>
    <vt:vector size="6" baseType="variant">
      <vt:variant>
        <vt:lpstr>Title</vt:lpstr>
      </vt:variant>
      <vt:variant>
        <vt:i4>1</vt:i4>
      </vt:variant>
      <vt:variant>
        <vt:lpstr>Título</vt:lpstr>
      </vt:variant>
      <vt:variant>
        <vt:i4>1</vt:i4>
      </vt:variant>
      <vt:variant>
        <vt:lpstr>Titre</vt:lpstr>
      </vt:variant>
      <vt:variant>
        <vt:i4>1</vt:i4>
      </vt:variant>
    </vt:vector>
  </HeadingPairs>
  <TitlesOfParts>
    <vt:vector size="3" baseType="lpstr">
      <vt:lpstr/>
      <vt:lpstr/>
      <vt:lpstr/>
    </vt:vector>
  </TitlesOfParts>
  <Company>ISTerre</Company>
  <LinksUpToDate>false</LinksUpToDate>
  <CharactersWithSpaces>56812</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Quispe Chipana, Jose</cp:lastModifiedBy>
  <cp:revision>59</cp:revision>
  <cp:lastPrinted>2025-07-18T18:27:00Z</cp:lastPrinted>
  <dcterms:created xsi:type="dcterms:W3CDTF">2025-07-18T21:47:00Z</dcterms:created>
  <dcterms:modified xsi:type="dcterms:W3CDTF">2025-07-19T04:52:00Z</dcterms:modified>
</cp:coreProperties>
</file>